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0317F0" w14:textId="24E89548" w:rsidR="00004CA4" w:rsidRDefault="00004CA4" w:rsidP="00004CA4">
      <w:pPr>
        <w:pStyle w:val="Heading1"/>
        <w:jc w:val="center"/>
        <w:rPr>
          <w:sz w:val="44"/>
          <w:szCs w:val="44"/>
        </w:rPr>
      </w:pPr>
      <w:r w:rsidRPr="00004CA4">
        <w:rPr>
          <w:sz w:val="44"/>
          <w:szCs w:val="44"/>
        </w:rPr>
        <w:t>Participant Information Sheet</w:t>
      </w:r>
      <w:r>
        <w:rPr>
          <w:sz w:val="44"/>
          <w:szCs w:val="44"/>
        </w:rPr>
        <w:t>: SherLOCKED</w:t>
      </w:r>
    </w:p>
    <w:p w14:paraId="2D27F6ED" w14:textId="77777777" w:rsidR="00004CA4" w:rsidRPr="00004CA4" w:rsidRDefault="00004CA4" w:rsidP="00004CA4"/>
    <w:p w14:paraId="213B04EA" w14:textId="46F0D4CE" w:rsidR="00004CA4" w:rsidRDefault="00004CA4" w:rsidP="00DC2B41">
      <w:pPr>
        <w:pStyle w:val="Subtitle"/>
      </w:pPr>
      <w:r>
        <w:rPr>
          <w:b/>
          <w:bCs/>
        </w:rPr>
        <w:t xml:space="preserve">Project Title: </w:t>
      </w:r>
      <w:r w:rsidRPr="00004CA4">
        <w:t>Serious Cyber Security: Building Games to Educate University Students about Security</w:t>
      </w:r>
    </w:p>
    <w:p w14:paraId="27A8C235" w14:textId="102F3536" w:rsidR="00004CA4" w:rsidRDefault="00004CA4" w:rsidP="00004CA4">
      <w:pPr>
        <w:jc w:val="center"/>
      </w:pPr>
    </w:p>
    <w:p w14:paraId="263A1E09" w14:textId="581A5E46" w:rsidR="00DC2B41" w:rsidRDefault="00004CA4" w:rsidP="00DC2B41">
      <w:pPr>
        <w:ind w:firstLine="720"/>
        <w:jc w:val="both"/>
      </w:pPr>
      <w:r>
        <w:t xml:space="preserve">The purpose of this project is to employ gamification techniques to create a game that supports university students in their learning of cyber security topics. </w:t>
      </w:r>
      <w:r w:rsidR="00DC2B41">
        <w:t xml:space="preserve">The created game takes topics learned from four cyber security lectures and tests players ability to recall and apply that information. </w:t>
      </w:r>
    </w:p>
    <w:p w14:paraId="069F9074" w14:textId="327570A2" w:rsidR="00DC2B41" w:rsidRDefault="00DC2B41" w:rsidP="00DC2B41">
      <w:pPr>
        <w:ind w:firstLine="720"/>
        <w:jc w:val="both"/>
      </w:pPr>
    </w:p>
    <w:p w14:paraId="5E6EBD0F" w14:textId="496D414B" w:rsidR="00DC2B41" w:rsidRDefault="00DC2B41" w:rsidP="00DC2B41">
      <w:pPr>
        <w:ind w:firstLine="720"/>
        <w:jc w:val="both"/>
      </w:pPr>
      <w:r>
        <w:t xml:space="preserve">Your role would be to assist in the testing of the game we have created, discovering potential bugs and making suggestions that would improve your learning experience. The data collection method will be in the form of a Google Form that we would ask you to fill out after playing the game. Completion of this form is voluntary, and no personal or sensitive information is required. Your submitted answers to </w:t>
      </w:r>
      <w:r w:rsidR="000E34F1">
        <w:t>any and all</w:t>
      </w:r>
      <w:r>
        <w:t xml:space="preserve"> questions will be anonymous.</w:t>
      </w:r>
    </w:p>
    <w:p w14:paraId="717A4B99" w14:textId="7BB3169A" w:rsidR="00DC2B41" w:rsidRDefault="00DC2B41" w:rsidP="00DC2B41">
      <w:pPr>
        <w:ind w:firstLine="720"/>
        <w:jc w:val="both"/>
      </w:pPr>
    </w:p>
    <w:p w14:paraId="0036B84E" w14:textId="39D65407" w:rsidR="00DC2B41" w:rsidRDefault="00DC2B41" w:rsidP="00DC2B41">
      <w:pPr>
        <w:ind w:firstLine="720"/>
        <w:jc w:val="both"/>
      </w:pPr>
      <w:r>
        <w:t>Participation in the testing consists of a LECSEM where the game will be played using a site called “Simmer.io”. You do not need an account to play the game. After the completion of the game, we would ask that you fill in the accompanying Google Form with your feedback and any bugs you found.</w:t>
      </w:r>
    </w:p>
    <w:p w14:paraId="6E62552D" w14:textId="4D6A87DF" w:rsidR="00DC2B41" w:rsidRDefault="00DC2B41" w:rsidP="00DC2B41">
      <w:pPr>
        <w:ind w:firstLine="720"/>
        <w:jc w:val="both"/>
      </w:pPr>
    </w:p>
    <w:p w14:paraId="0AEB5ED7" w14:textId="2A92E77B" w:rsidR="00DC2B41" w:rsidRDefault="00DC2B41" w:rsidP="00DC2B41">
      <w:pPr>
        <w:ind w:firstLine="720"/>
        <w:jc w:val="both"/>
      </w:pPr>
      <w:r>
        <w:t xml:space="preserve">The </w:t>
      </w:r>
      <w:r w:rsidR="00BC70FF">
        <w:t>project</w:t>
      </w:r>
      <w:r>
        <w:t xml:space="preserve"> is organised by Conor Finn and Alice Jaffray and supervised by Dr Jason Nurse. The </w:t>
      </w:r>
      <w:r w:rsidR="00BC70FF">
        <w:t>project</w:t>
      </w:r>
      <w:r>
        <w:t xml:space="preserve"> has been ethically approved by the University of Kent.</w:t>
      </w:r>
    </w:p>
    <w:p w14:paraId="4DF9398D" w14:textId="6D21C08B" w:rsidR="00DC2B41" w:rsidRDefault="00DC2B41" w:rsidP="00DC2B41">
      <w:pPr>
        <w:ind w:firstLine="720"/>
        <w:jc w:val="both"/>
      </w:pPr>
    </w:p>
    <w:p w14:paraId="09ACCDBA" w14:textId="18F4B398" w:rsidR="00BC70FF" w:rsidRDefault="00DC2B41" w:rsidP="00BD3A81">
      <w:pPr>
        <w:ind w:firstLine="720"/>
        <w:jc w:val="both"/>
      </w:pPr>
      <w:r>
        <w:t xml:space="preserve">Any questions or complaints can be sent to us at </w:t>
      </w:r>
      <w:hyperlink r:id="rId8" w:history="1">
        <w:r w:rsidRPr="009D6558">
          <w:rPr>
            <w:rStyle w:val="Hyperlink"/>
          </w:rPr>
          <w:t>cf338@kent.ac.uk</w:t>
        </w:r>
      </w:hyperlink>
      <w:r>
        <w:t xml:space="preserve"> or </w:t>
      </w:r>
      <w:hyperlink r:id="rId9" w:history="1">
        <w:r w:rsidRPr="009D6558">
          <w:rPr>
            <w:rStyle w:val="Hyperlink"/>
          </w:rPr>
          <w:t>aj418@kent.ac.uk</w:t>
        </w:r>
      </w:hyperlink>
      <w:r>
        <w:t xml:space="preserve"> or to our supervisor at </w:t>
      </w:r>
      <w:hyperlink r:id="rId10" w:history="1">
        <w:r w:rsidRPr="009D6558">
          <w:rPr>
            <w:rStyle w:val="Hyperlink"/>
          </w:rPr>
          <w:t>j.r.c.nurse@</w:t>
        </w:r>
        <w:r w:rsidRPr="00BD3A81">
          <w:rPr>
            <w:rStyle w:val="Hyperlink"/>
            <w:caps/>
          </w:rPr>
          <w:t>k</w:t>
        </w:r>
        <w:r w:rsidRPr="00BD3A81">
          <w:rPr>
            <w:rStyle w:val="Hyperlink"/>
            <w:caps/>
          </w:rPr>
          <w:t>e</w:t>
        </w:r>
        <w:r w:rsidRPr="00BD3A81">
          <w:rPr>
            <w:rStyle w:val="Hyperlink"/>
            <w:caps/>
          </w:rPr>
          <w:t>nt</w:t>
        </w:r>
        <w:r w:rsidRPr="009D6558">
          <w:rPr>
            <w:rStyle w:val="Hyperlink"/>
          </w:rPr>
          <w:t>.ac.uk</w:t>
        </w:r>
      </w:hyperlink>
      <w:r>
        <w:t xml:space="preserve">. You are able to ask questions at any time during the </w:t>
      </w:r>
      <w:r w:rsidR="00BC70FF">
        <w:t>project</w:t>
      </w:r>
      <w:r>
        <w:t xml:space="preserve">. </w:t>
      </w:r>
    </w:p>
    <w:p w14:paraId="1C98A610" w14:textId="7E9A9B51" w:rsidR="00BC70FF" w:rsidRDefault="00BC70FF" w:rsidP="00DC2B41">
      <w:pPr>
        <w:ind w:firstLine="720"/>
        <w:jc w:val="both"/>
      </w:pPr>
    </w:p>
    <w:p w14:paraId="0C456F1C" w14:textId="5EC4423D" w:rsidR="00BD3A81" w:rsidRDefault="00BD3A81" w:rsidP="00DC2B41">
      <w:pPr>
        <w:ind w:firstLine="720"/>
        <w:jc w:val="both"/>
      </w:pPr>
    </w:p>
    <w:p w14:paraId="2A2DF96D" w14:textId="77777777" w:rsidR="00BD3A81" w:rsidRDefault="00BD3A81" w:rsidP="00DC2B41">
      <w:pPr>
        <w:ind w:firstLine="720"/>
        <w:jc w:val="both"/>
      </w:pPr>
    </w:p>
    <w:p w14:paraId="585A9DD0" w14:textId="4A9892AB" w:rsidR="00BC70FF" w:rsidRDefault="00BC70FF" w:rsidP="00DC2B41">
      <w:pPr>
        <w:ind w:firstLine="720"/>
        <w:jc w:val="both"/>
      </w:pPr>
    </w:p>
    <w:p w14:paraId="4518CA95" w14:textId="5991314E" w:rsidR="00BD3A81" w:rsidRPr="00BD3A81" w:rsidRDefault="00BC70FF" w:rsidP="00BD3A81">
      <w:pPr>
        <w:rPr>
          <w:rFonts w:ascii="Times New Roman" w:eastAsia="Times New Roman" w:hAnsi="Times New Roman" w:cs="Times New Roman"/>
          <w:lang w:eastAsia="en-GB"/>
        </w:rPr>
      </w:pPr>
      <w:r>
        <w:t xml:space="preserve">Thank you for your cooperation with this project. </w:t>
      </w:r>
      <w:r w:rsidR="00BD3A81" w:rsidRPr="00BD3A81">
        <w:rPr>
          <w:rFonts w:ascii="Times New Roman" w:eastAsia="Times New Roman" w:hAnsi="Times New Roman" w:cs="Times New Roman"/>
          <w:lang w:eastAsia="en-GB"/>
        </w:rPr>
        <w:fldChar w:fldCharType="begin"/>
      </w:r>
      <w:r w:rsidR="00BD3A81" w:rsidRPr="00BD3A81">
        <w:rPr>
          <w:rFonts w:ascii="Times New Roman" w:eastAsia="Times New Roman" w:hAnsi="Times New Roman" w:cs="Times New Roman"/>
          <w:lang w:eastAsia="en-GB"/>
        </w:rPr>
        <w:instrText xml:space="preserve"> INCLUDEPICTURE "https://www.kent.ac.uk/brand/images/logo/Uok_Logo_RGB294.jpg" \* MERGEFORMATINET </w:instrText>
      </w:r>
      <w:r w:rsidR="00BD3A81" w:rsidRPr="00BD3A81">
        <w:rPr>
          <w:rFonts w:ascii="Times New Roman" w:eastAsia="Times New Roman" w:hAnsi="Times New Roman" w:cs="Times New Roman"/>
          <w:lang w:eastAsia="en-GB"/>
        </w:rPr>
        <w:fldChar w:fldCharType="separate"/>
      </w:r>
      <w:r w:rsidR="00BD3A81" w:rsidRPr="00BD3A81">
        <w:rPr>
          <w:rFonts w:ascii="Times New Roman" w:eastAsia="Times New Roman" w:hAnsi="Times New Roman" w:cs="Times New Roman"/>
          <w:lang w:eastAsia="en-GB"/>
        </w:rPr>
        <w:fldChar w:fldCharType="end"/>
      </w:r>
    </w:p>
    <w:p w14:paraId="6E9AEC69" w14:textId="5A3F90C6" w:rsidR="00BC70FF" w:rsidRPr="00004CA4" w:rsidRDefault="00BD3A81" w:rsidP="00DC2B41">
      <w:pPr>
        <w:ind w:firstLine="720"/>
        <w:jc w:val="both"/>
      </w:pPr>
      <w:r w:rsidRPr="00BD3A81">
        <w:rPr>
          <w:rFonts w:ascii="Times New Roman" w:eastAsia="Times New Roman" w:hAnsi="Times New Roman" w:cs="Times New Roman"/>
          <w:noProof/>
          <w:lang w:eastAsia="en-GB"/>
        </w:rPr>
        <w:drawing>
          <wp:anchor distT="0" distB="0" distL="114300" distR="114300" simplePos="0" relativeHeight="251658240" behindDoc="1" locked="0" layoutInCell="1" allowOverlap="1" wp14:anchorId="5D8C24EE" wp14:editId="795E78B6">
            <wp:simplePos x="0" y="0"/>
            <wp:positionH relativeFrom="margin">
              <wp:posOffset>3644900</wp:posOffset>
            </wp:positionH>
            <wp:positionV relativeFrom="margin">
              <wp:align>bottom</wp:align>
            </wp:positionV>
            <wp:extent cx="2086610" cy="1408430"/>
            <wp:effectExtent l="0" t="0" r="0" b="1270"/>
            <wp:wrapTight wrapText="bothSides">
              <wp:wrapPolygon edited="0">
                <wp:start x="0" y="0"/>
                <wp:lineTo x="0" y="21425"/>
                <wp:lineTo x="21429" y="21425"/>
                <wp:lineTo x="21429" y="0"/>
                <wp:lineTo x="0" y="0"/>
              </wp:wrapPolygon>
            </wp:wrapTight>
            <wp:docPr id="1" name="Picture 1"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icon&#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86610" cy="140843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BC70FF" w:rsidRPr="00004CA4" w:rsidSect="00F77748">
      <w:headerReference w:type="even" r:id="rId12"/>
      <w:headerReference w:type="default" r:id="rId13"/>
      <w:headerReference w:type="first" r:id="rId14"/>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EC4B1A" w14:textId="77777777" w:rsidR="00AA0D75" w:rsidRDefault="00AA0D75" w:rsidP="00F77748">
      <w:r>
        <w:separator/>
      </w:r>
    </w:p>
  </w:endnote>
  <w:endnote w:type="continuationSeparator" w:id="0">
    <w:p w14:paraId="04C98696" w14:textId="77777777" w:rsidR="00AA0D75" w:rsidRDefault="00AA0D75" w:rsidP="00F777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E5A2D9" w14:textId="77777777" w:rsidR="00AA0D75" w:rsidRDefault="00AA0D75" w:rsidP="00F77748">
      <w:r>
        <w:separator/>
      </w:r>
    </w:p>
  </w:footnote>
  <w:footnote w:type="continuationSeparator" w:id="0">
    <w:p w14:paraId="335E2C77" w14:textId="77777777" w:rsidR="00AA0D75" w:rsidRDefault="00AA0D75" w:rsidP="00F777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78178987"/>
      <w:docPartObj>
        <w:docPartGallery w:val="Page Numbers (Top of Page)"/>
        <w:docPartUnique/>
      </w:docPartObj>
    </w:sdtPr>
    <w:sdtEndPr>
      <w:rPr>
        <w:rStyle w:val="PageNumber"/>
      </w:rPr>
    </w:sdtEndPr>
    <w:sdtContent>
      <w:p w14:paraId="124DB196" w14:textId="7C9E87DF" w:rsidR="00F77748" w:rsidRDefault="00F77748" w:rsidP="0060720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B27D61C" w14:textId="77777777" w:rsidR="00F77748" w:rsidRDefault="00F77748" w:rsidP="00F77748">
    <w:pPr>
      <w:pStyle w:val="Header"/>
      <w:ind w:right="360"/>
    </w:pPr>
  </w:p>
  <w:p w14:paraId="70E69ACB" w14:textId="77777777" w:rsidR="00E7656A" w:rsidRDefault="00E7656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FD9153" w14:textId="5FBCDECA" w:rsidR="00E40BD8" w:rsidRDefault="00E40BD8">
    <w:pPr>
      <w:pStyle w:val="Header"/>
    </w:pPr>
    <w:r>
      <w:t>SERIOUS CYBER SECURITY</w:t>
    </w:r>
  </w:p>
  <w:p w14:paraId="213D541E" w14:textId="77777777" w:rsidR="00F77748" w:rsidRDefault="00F77748" w:rsidP="00F77748">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9BC330" w14:textId="125BA61E" w:rsidR="00004CA4" w:rsidRDefault="00004CA4">
    <w:pPr>
      <w:pStyle w:val="Header"/>
    </w:pPr>
    <w:r>
      <w:t>V1: 2021-02-01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7D337B"/>
    <w:multiLevelType w:val="hybridMultilevel"/>
    <w:tmpl w:val="4F40D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E676B6"/>
    <w:multiLevelType w:val="hybridMultilevel"/>
    <w:tmpl w:val="A21220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748"/>
    <w:rsid w:val="00004CA4"/>
    <w:rsid w:val="000261CC"/>
    <w:rsid w:val="00047BF9"/>
    <w:rsid w:val="000810C2"/>
    <w:rsid w:val="00097A5D"/>
    <w:rsid w:val="000A0BC3"/>
    <w:rsid w:val="000B165A"/>
    <w:rsid w:val="000C7B95"/>
    <w:rsid w:val="000D4DC3"/>
    <w:rsid w:val="000D73C7"/>
    <w:rsid w:val="000E34F1"/>
    <w:rsid w:val="0010435F"/>
    <w:rsid w:val="00133393"/>
    <w:rsid w:val="001869DF"/>
    <w:rsid w:val="001971F2"/>
    <w:rsid w:val="001B1BF2"/>
    <w:rsid w:val="001B648F"/>
    <w:rsid w:val="001C2F55"/>
    <w:rsid w:val="001D13A9"/>
    <w:rsid w:val="001E7447"/>
    <w:rsid w:val="00202158"/>
    <w:rsid w:val="00222D68"/>
    <w:rsid w:val="00265F47"/>
    <w:rsid w:val="002673B8"/>
    <w:rsid w:val="00281E0A"/>
    <w:rsid w:val="002829F3"/>
    <w:rsid w:val="002C5065"/>
    <w:rsid w:val="002C7018"/>
    <w:rsid w:val="002D2E1F"/>
    <w:rsid w:val="002D7C93"/>
    <w:rsid w:val="002F525C"/>
    <w:rsid w:val="00354D64"/>
    <w:rsid w:val="0037575C"/>
    <w:rsid w:val="003B28EC"/>
    <w:rsid w:val="003B6A05"/>
    <w:rsid w:val="003D626D"/>
    <w:rsid w:val="003F0C4B"/>
    <w:rsid w:val="00402E33"/>
    <w:rsid w:val="0041622B"/>
    <w:rsid w:val="004209FE"/>
    <w:rsid w:val="00464150"/>
    <w:rsid w:val="00486F61"/>
    <w:rsid w:val="004C2819"/>
    <w:rsid w:val="004D00E9"/>
    <w:rsid w:val="004F5DE7"/>
    <w:rsid w:val="00510F02"/>
    <w:rsid w:val="0051471B"/>
    <w:rsid w:val="00566318"/>
    <w:rsid w:val="005834F1"/>
    <w:rsid w:val="00584762"/>
    <w:rsid w:val="00590A7F"/>
    <w:rsid w:val="005922FE"/>
    <w:rsid w:val="005C59F2"/>
    <w:rsid w:val="005E2858"/>
    <w:rsid w:val="005E2DA0"/>
    <w:rsid w:val="005E78E9"/>
    <w:rsid w:val="005F2398"/>
    <w:rsid w:val="006067AA"/>
    <w:rsid w:val="00614FDB"/>
    <w:rsid w:val="0062499D"/>
    <w:rsid w:val="00632A72"/>
    <w:rsid w:val="00654EF0"/>
    <w:rsid w:val="006776B6"/>
    <w:rsid w:val="00680AFD"/>
    <w:rsid w:val="00687221"/>
    <w:rsid w:val="00691534"/>
    <w:rsid w:val="006A1646"/>
    <w:rsid w:val="006B3922"/>
    <w:rsid w:val="006C6831"/>
    <w:rsid w:val="006C7E41"/>
    <w:rsid w:val="006D5F40"/>
    <w:rsid w:val="00751703"/>
    <w:rsid w:val="007605C7"/>
    <w:rsid w:val="00766500"/>
    <w:rsid w:val="00777394"/>
    <w:rsid w:val="007800EC"/>
    <w:rsid w:val="00791B45"/>
    <w:rsid w:val="007978CC"/>
    <w:rsid w:val="007E01C0"/>
    <w:rsid w:val="0080613A"/>
    <w:rsid w:val="0084160A"/>
    <w:rsid w:val="008A5E3D"/>
    <w:rsid w:val="008C3EF0"/>
    <w:rsid w:val="008C43A5"/>
    <w:rsid w:val="008C6035"/>
    <w:rsid w:val="008E3343"/>
    <w:rsid w:val="009210BA"/>
    <w:rsid w:val="00935CF1"/>
    <w:rsid w:val="00971367"/>
    <w:rsid w:val="00971B36"/>
    <w:rsid w:val="009727C4"/>
    <w:rsid w:val="00983EBB"/>
    <w:rsid w:val="00994F14"/>
    <w:rsid w:val="009B222C"/>
    <w:rsid w:val="009B54B1"/>
    <w:rsid w:val="009B6DB9"/>
    <w:rsid w:val="009C6AF3"/>
    <w:rsid w:val="00A15D0A"/>
    <w:rsid w:val="00A32494"/>
    <w:rsid w:val="00A4736E"/>
    <w:rsid w:val="00A61DE2"/>
    <w:rsid w:val="00A63821"/>
    <w:rsid w:val="00A72B97"/>
    <w:rsid w:val="00AA0D75"/>
    <w:rsid w:val="00AC2426"/>
    <w:rsid w:val="00AF4F8F"/>
    <w:rsid w:val="00B028A3"/>
    <w:rsid w:val="00B0375C"/>
    <w:rsid w:val="00B2120C"/>
    <w:rsid w:val="00B3180A"/>
    <w:rsid w:val="00B373B0"/>
    <w:rsid w:val="00B574BF"/>
    <w:rsid w:val="00B631F5"/>
    <w:rsid w:val="00BB4624"/>
    <w:rsid w:val="00BC70FF"/>
    <w:rsid w:val="00BC7EEB"/>
    <w:rsid w:val="00BD3A81"/>
    <w:rsid w:val="00BE0E98"/>
    <w:rsid w:val="00BE5F2B"/>
    <w:rsid w:val="00C02607"/>
    <w:rsid w:val="00C6250B"/>
    <w:rsid w:val="00C82FE6"/>
    <w:rsid w:val="00C87199"/>
    <w:rsid w:val="00CB41BB"/>
    <w:rsid w:val="00CC2FD6"/>
    <w:rsid w:val="00CE592D"/>
    <w:rsid w:val="00D016D6"/>
    <w:rsid w:val="00D03D0E"/>
    <w:rsid w:val="00D14441"/>
    <w:rsid w:val="00D31D61"/>
    <w:rsid w:val="00D322CB"/>
    <w:rsid w:val="00D357FA"/>
    <w:rsid w:val="00D5621F"/>
    <w:rsid w:val="00D743CE"/>
    <w:rsid w:val="00D75E0C"/>
    <w:rsid w:val="00D76BE1"/>
    <w:rsid w:val="00D84DBF"/>
    <w:rsid w:val="00DB1A73"/>
    <w:rsid w:val="00DC2B41"/>
    <w:rsid w:val="00DE64A9"/>
    <w:rsid w:val="00DF3BC5"/>
    <w:rsid w:val="00E01DF4"/>
    <w:rsid w:val="00E162CB"/>
    <w:rsid w:val="00E16844"/>
    <w:rsid w:val="00E16DAA"/>
    <w:rsid w:val="00E247E7"/>
    <w:rsid w:val="00E252AC"/>
    <w:rsid w:val="00E40BD8"/>
    <w:rsid w:val="00E6543D"/>
    <w:rsid w:val="00E67FCE"/>
    <w:rsid w:val="00E7656A"/>
    <w:rsid w:val="00E85F16"/>
    <w:rsid w:val="00EB704D"/>
    <w:rsid w:val="00EC623B"/>
    <w:rsid w:val="00EE77F4"/>
    <w:rsid w:val="00F04E8C"/>
    <w:rsid w:val="00F355EA"/>
    <w:rsid w:val="00F7069A"/>
    <w:rsid w:val="00F7508C"/>
    <w:rsid w:val="00F77748"/>
    <w:rsid w:val="00F8235E"/>
    <w:rsid w:val="00F9733D"/>
    <w:rsid w:val="00FD157D"/>
    <w:rsid w:val="00FD51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93A3F"/>
  <w15:chartTrackingRefBased/>
  <w15:docId w15:val="{C7243F81-66B4-5944-9C31-82D855972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774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7774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3180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rsid w:val="00F77748"/>
    <w:pPr>
      <w:spacing w:before="2400" w:line="480" w:lineRule="auto"/>
      <w:contextualSpacing/>
      <w:jc w:val="center"/>
    </w:pPr>
    <w:rPr>
      <w:rFonts w:asciiTheme="majorHAnsi" w:eastAsiaTheme="majorEastAsia" w:hAnsiTheme="majorHAnsi" w:cstheme="majorBidi"/>
      <w:kern w:val="24"/>
      <w:lang w:val="en-US" w:eastAsia="ja-JP"/>
    </w:rPr>
  </w:style>
  <w:style w:type="character" w:customStyle="1" w:styleId="TitleChar">
    <w:name w:val="Title Char"/>
    <w:basedOn w:val="DefaultParagraphFont"/>
    <w:link w:val="Title"/>
    <w:uiPriority w:val="1"/>
    <w:rsid w:val="00F77748"/>
    <w:rPr>
      <w:rFonts w:asciiTheme="majorHAnsi" w:eastAsiaTheme="majorEastAsia" w:hAnsiTheme="majorHAnsi" w:cstheme="majorBidi"/>
      <w:kern w:val="24"/>
      <w:lang w:val="en-US" w:eastAsia="ja-JP"/>
    </w:rPr>
  </w:style>
  <w:style w:type="paragraph" w:customStyle="1" w:styleId="Title2">
    <w:name w:val="Title 2"/>
    <w:basedOn w:val="Normal"/>
    <w:uiPriority w:val="1"/>
    <w:qFormat/>
    <w:rsid w:val="00F77748"/>
    <w:pPr>
      <w:spacing w:line="480" w:lineRule="auto"/>
      <w:jc w:val="center"/>
    </w:pPr>
    <w:rPr>
      <w:rFonts w:eastAsiaTheme="minorEastAsia"/>
      <w:kern w:val="24"/>
      <w:lang w:val="en-US" w:eastAsia="ja-JP"/>
    </w:rPr>
  </w:style>
  <w:style w:type="character" w:customStyle="1" w:styleId="Heading1Char">
    <w:name w:val="Heading 1 Char"/>
    <w:basedOn w:val="DefaultParagraphFont"/>
    <w:link w:val="Heading1"/>
    <w:uiPriority w:val="9"/>
    <w:rsid w:val="00F7774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77748"/>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F77748"/>
    <w:pPr>
      <w:tabs>
        <w:tab w:val="center" w:pos="4680"/>
        <w:tab w:val="right" w:pos="9360"/>
      </w:tabs>
    </w:pPr>
  </w:style>
  <w:style w:type="character" w:customStyle="1" w:styleId="HeaderChar">
    <w:name w:val="Header Char"/>
    <w:basedOn w:val="DefaultParagraphFont"/>
    <w:link w:val="Header"/>
    <w:uiPriority w:val="99"/>
    <w:rsid w:val="00F77748"/>
  </w:style>
  <w:style w:type="character" w:styleId="PageNumber">
    <w:name w:val="page number"/>
    <w:basedOn w:val="DefaultParagraphFont"/>
    <w:uiPriority w:val="99"/>
    <w:semiHidden/>
    <w:unhideWhenUsed/>
    <w:rsid w:val="00F77748"/>
  </w:style>
  <w:style w:type="paragraph" w:styleId="NoSpacing">
    <w:name w:val="No Spacing"/>
    <w:aliases w:val="No Indent"/>
    <w:uiPriority w:val="3"/>
    <w:qFormat/>
    <w:rsid w:val="00F77748"/>
    <w:pPr>
      <w:spacing w:line="480" w:lineRule="auto"/>
    </w:pPr>
    <w:rPr>
      <w:rFonts w:eastAsiaTheme="minorEastAsia"/>
      <w:lang w:val="en-US" w:eastAsia="ja-JP"/>
    </w:rPr>
  </w:style>
  <w:style w:type="character" w:styleId="Emphasis">
    <w:name w:val="Emphasis"/>
    <w:basedOn w:val="DefaultParagraphFont"/>
    <w:uiPriority w:val="20"/>
    <w:unhideWhenUsed/>
    <w:qFormat/>
    <w:rsid w:val="00F77748"/>
    <w:rPr>
      <w:i/>
      <w:iCs/>
    </w:rPr>
  </w:style>
  <w:style w:type="paragraph" w:styleId="Footer">
    <w:name w:val="footer"/>
    <w:basedOn w:val="Normal"/>
    <w:link w:val="FooterChar"/>
    <w:uiPriority w:val="99"/>
    <w:unhideWhenUsed/>
    <w:rsid w:val="00E40BD8"/>
    <w:pPr>
      <w:tabs>
        <w:tab w:val="center" w:pos="4680"/>
        <w:tab w:val="right" w:pos="9360"/>
      </w:tabs>
    </w:pPr>
  </w:style>
  <w:style w:type="character" w:customStyle="1" w:styleId="FooterChar">
    <w:name w:val="Footer Char"/>
    <w:basedOn w:val="DefaultParagraphFont"/>
    <w:link w:val="Footer"/>
    <w:uiPriority w:val="99"/>
    <w:rsid w:val="00E40BD8"/>
  </w:style>
  <w:style w:type="character" w:customStyle="1" w:styleId="Heading3Char">
    <w:name w:val="Heading 3 Char"/>
    <w:basedOn w:val="DefaultParagraphFont"/>
    <w:link w:val="Heading3"/>
    <w:uiPriority w:val="9"/>
    <w:rsid w:val="00B3180A"/>
    <w:rPr>
      <w:rFonts w:asciiTheme="majorHAnsi" w:eastAsiaTheme="majorEastAsia" w:hAnsiTheme="majorHAnsi" w:cstheme="majorBidi"/>
      <w:color w:val="1F3763" w:themeColor="accent1" w:themeShade="7F"/>
    </w:rPr>
  </w:style>
  <w:style w:type="paragraph" w:styleId="Bibliography">
    <w:name w:val="Bibliography"/>
    <w:basedOn w:val="Normal"/>
    <w:next w:val="Normal"/>
    <w:uiPriority w:val="37"/>
    <w:semiHidden/>
    <w:unhideWhenUsed/>
    <w:rsid w:val="00EB704D"/>
  </w:style>
  <w:style w:type="paragraph" w:styleId="ListParagraph">
    <w:name w:val="List Paragraph"/>
    <w:basedOn w:val="Normal"/>
    <w:uiPriority w:val="34"/>
    <w:qFormat/>
    <w:rsid w:val="00D76BE1"/>
    <w:pPr>
      <w:ind w:left="720"/>
      <w:contextualSpacing/>
    </w:pPr>
  </w:style>
  <w:style w:type="paragraph" w:styleId="Subtitle">
    <w:name w:val="Subtitle"/>
    <w:basedOn w:val="Normal"/>
    <w:next w:val="Normal"/>
    <w:link w:val="SubtitleChar"/>
    <w:uiPriority w:val="11"/>
    <w:qFormat/>
    <w:rsid w:val="00DC2B41"/>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DC2B41"/>
    <w:rPr>
      <w:rFonts w:eastAsiaTheme="minorEastAsia"/>
      <w:color w:val="5A5A5A" w:themeColor="text1" w:themeTint="A5"/>
      <w:spacing w:val="15"/>
      <w:sz w:val="22"/>
      <w:szCs w:val="22"/>
    </w:rPr>
  </w:style>
  <w:style w:type="character" w:styleId="Hyperlink">
    <w:name w:val="Hyperlink"/>
    <w:basedOn w:val="DefaultParagraphFont"/>
    <w:uiPriority w:val="99"/>
    <w:unhideWhenUsed/>
    <w:rsid w:val="00DC2B41"/>
    <w:rPr>
      <w:color w:val="0563C1" w:themeColor="hyperlink"/>
      <w:u w:val="single"/>
    </w:rPr>
  </w:style>
  <w:style w:type="character" w:styleId="UnresolvedMention">
    <w:name w:val="Unresolved Mention"/>
    <w:basedOn w:val="DefaultParagraphFont"/>
    <w:uiPriority w:val="99"/>
    <w:semiHidden/>
    <w:unhideWhenUsed/>
    <w:rsid w:val="00DC2B41"/>
    <w:rPr>
      <w:color w:val="605E5C"/>
      <w:shd w:val="clear" w:color="auto" w:fill="E1DFDD"/>
    </w:rPr>
  </w:style>
  <w:style w:type="character" w:styleId="FollowedHyperlink">
    <w:name w:val="FollowedHyperlink"/>
    <w:basedOn w:val="DefaultParagraphFont"/>
    <w:uiPriority w:val="99"/>
    <w:semiHidden/>
    <w:unhideWhenUsed/>
    <w:rsid w:val="00BD3A8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293837">
      <w:bodyDiv w:val="1"/>
      <w:marLeft w:val="0"/>
      <w:marRight w:val="0"/>
      <w:marTop w:val="0"/>
      <w:marBottom w:val="0"/>
      <w:divBdr>
        <w:top w:val="none" w:sz="0" w:space="0" w:color="auto"/>
        <w:left w:val="none" w:sz="0" w:space="0" w:color="auto"/>
        <w:bottom w:val="none" w:sz="0" w:space="0" w:color="auto"/>
        <w:right w:val="none" w:sz="0" w:space="0" w:color="auto"/>
      </w:divBdr>
    </w:div>
    <w:div w:id="179662502">
      <w:bodyDiv w:val="1"/>
      <w:marLeft w:val="0"/>
      <w:marRight w:val="0"/>
      <w:marTop w:val="0"/>
      <w:marBottom w:val="0"/>
      <w:divBdr>
        <w:top w:val="none" w:sz="0" w:space="0" w:color="auto"/>
        <w:left w:val="none" w:sz="0" w:space="0" w:color="auto"/>
        <w:bottom w:val="none" w:sz="0" w:space="0" w:color="auto"/>
        <w:right w:val="none" w:sz="0" w:space="0" w:color="auto"/>
      </w:divBdr>
    </w:div>
    <w:div w:id="193929769">
      <w:bodyDiv w:val="1"/>
      <w:marLeft w:val="0"/>
      <w:marRight w:val="0"/>
      <w:marTop w:val="0"/>
      <w:marBottom w:val="0"/>
      <w:divBdr>
        <w:top w:val="none" w:sz="0" w:space="0" w:color="auto"/>
        <w:left w:val="none" w:sz="0" w:space="0" w:color="auto"/>
        <w:bottom w:val="none" w:sz="0" w:space="0" w:color="auto"/>
        <w:right w:val="none" w:sz="0" w:space="0" w:color="auto"/>
      </w:divBdr>
    </w:div>
    <w:div w:id="314183852">
      <w:bodyDiv w:val="1"/>
      <w:marLeft w:val="0"/>
      <w:marRight w:val="0"/>
      <w:marTop w:val="0"/>
      <w:marBottom w:val="0"/>
      <w:divBdr>
        <w:top w:val="none" w:sz="0" w:space="0" w:color="auto"/>
        <w:left w:val="none" w:sz="0" w:space="0" w:color="auto"/>
        <w:bottom w:val="none" w:sz="0" w:space="0" w:color="auto"/>
        <w:right w:val="none" w:sz="0" w:space="0" w:color="auto"/>
      </w:divBdr>
    </w:div>
    <w:div w:id="362023467">
      <w:bodyDiv w:val="1"/>
      <w:marLeft w:val="0"/>
      <w:marRight w:val="0"/>
      <w:marTop w:val="0"/>
      <w:marBottom w:val="0"/>
      <w:divBdr>
        <w:top w:val="none" w:sz="0" w:space="0" w:color="auto"/>
        <w:left w:val="none" w:sz="0" w:space="0" w:color="auto"/>
        <w:bottom w:val="none" w:sz="0" w:space="0" w:color="auto"/>
        <w:right w:val="none" w:sz="0" w:space="0" w:color="auto"/>
      </w:divBdr>
    </w:div>
    <w:div w:id="365101904">
      <w:bodyDiv w:val="1"/>
      <w:marLeft w:val="0"/>
      <w:marRight w:val="0"/>
      <w:marTop w:val="0"/>
      <w:marBottom w:val="0"/>
      <w:divBdr>
        <w:top w:val="none" w:sz="0" w:space="0" w:color="auto"/>
        <w:left w:val="none" w:sz="0" w:space="0" w:color="auto"/>
        <w:bottom w:val="none" w:sz="0" w:space="0" w:color="auto"/>
        <w:right w:val="none" w:sz="0" w:space="0" w:color="auto"/>
      </w:divBdr>
    </w:div>
    <w:div w:id="395520278">
      <w:bodyDiv w:val="1"/>
      <w:marLeft w:val="0"/>
      <w:marRight w:val="0"/>
      <w:marTop w:val="0"/>
      <w:marBottom w:val="0"/>
      <w:divBdr>
        <w:top w:val="none" w:sz="0" w:space="0" w:color="auto"/>
        <w:left w:val="none" w:sz="0" w:space="0" w:color="auto"/>
        <w:bottom w:val="none" w:sz="0" w:space="0" w:color="auto"/>
        <w:right w:val="none" w:sz="0" w:space="0" w:color="auto"/>
      </w:divBdr>
    </w:div>
    <w:div w:id="571239928">
      <w:bodyDiv w:val="1"/>
      <w:marLeft w:val="0"/>
      <w:marRight w:val="0"/>
      <w:marTop w:val="0"/>
      <w:marBottom w:val="0"/>
      <w:divBdr>
        <w:top w:val="none" w:sz="0" w:space="0" w:color="auto"/>
        <w:left w:val="none" w:sz="0" w:space="0" w:color="auto"/>
        <w:bottom w:val="none" w:sz="0" w:space="0" w:color="auto"/>
        <w:right w:val="none" w:sz="0" w:space="0" w:color="auto"/>
      </w:divBdr>
    </w:div>
    <w:div w:id="679627590">
      <w:bodyDiv w:val="1"/>
      <w:marLeft w:val="0"/>
      <w:marRight w:val="0"/>
      <w:marTop w:val="0"/>
      <w:marBottom w:val="0"/>
      <w:divBdr>
        <w:top w:val="none" w:sz="0" w:space="0" w:color="auto"/>
        <w:left w:val="none" w:sz="0" w:space="0" w:color="auto"/>
        <w:bottom w:val="none" w:sz="0" w:space="0" w:color="auto"/>
        <w:right w:val="none" w:sz="0" w:space="0" w:color="auto"/>
      </w:divBdr>
    </w:div>
    <w:div w:id="852958165">
      <w:bodyDiv w:val="1"/>
      <w:marLeft w:val="0"/>
      <w:marRight w:val="0"/>
      <w:marTop w:val="0"/>
      <w:marBottom w:val="0"/>
      <w:divBdr>
        <w:top w:val="none" w:sz="0" w:space="0" w:color="auto"/>
        <w:left w:val="none" w:sz="0" w:space="0" w:color="auto"/>
        <w:bottom w:val="none" w:sz="0" w:space="0" w:color="auto"/>
        <w:right w:val="none" w:sz="0" w:space="0" w:color="auto"/>
      </w:divBdr>
    </w:div>
    <w:div w:id="964430996">
      <w:bodyDiv w:val="1"/>
      <w:marLeft w:val="0"/>
      <w:marRight w:val="0"/>
      <w:marTop w:val="0"/>
      <w:marBottom w:val="0"/>
      <w:divBdr>
        <w:top w:val="none" w:sz="0" w:space="0" w:color="auto"/>
        <w:left w:val="none" w:sz="0" w:space="0" w:color="auto"/>
        <w:bottom w:val="none" w:sz="0" w:space="0" w:color="auto"/>
        <w:right w:val="none" w:sz="0" w:space="0" w:color="auto"/>
      </w:divBdr>
    </w:div>
    <w:div w:id="999692664">
      <w:bodyDiv w:val="1"/>
      <w:marLeft w:val="0"/>
      <w:marRight w:val="0"/>
      <w:marTop w:val="0"/>
      <w:marBottom w:val="0"/>
      <w:divBdr>
        <w:top w:val="none" w:sz="0" w:space="0" w:color="auto"/>
        <w:left w:val="none" w:sz="0" w:space="0" w:color="auto"/>
        <w:bottom w:val="none" w:sz="0" w:space="0" w:color="auto"/>
        <w:right w:val="none" w:sz="0" w:space="0" w:color="auto"/>
      </w:divBdr>
    </w:div>
    <w:div w:id="1119491871">
      <w:bodyDiv w:val="1"/>
      <w:marLeft w:val="0"/>
      <w:marRight w:val="0"/>
      <w:marTop w:val="0"/>
      <w:marBottom w:val="0"/>
      <w:divBdr>
        <w:top w:val="none" w:sz="0" w:space="0" w:color="auto"/>
        <w:left w:val="none" w:sz="0" w:space="0" w:color="auto"/>
        <w:bottom w:val="none" w:sz="0" w:space="0" w:color="auto"/>
        <w:right w:val="none" w:sz="0" w:space="0" w:color="auto"/>
      </w:divBdr>
    </w:div>
    <w:div w:id="1442065670">
      <w:bodyDiv w:val="1"/>
      <w:marLeft w:val="0"/>
      <w:marRight w:val="0"/>
      <w:marTop w:val="0"/>
      <w:marBottom w:val="0"/>
      <w:divBdr>
        <w:top w:val="none" w:sz="0" w:space="0" w:color="auto"/>
        <w:left w:val="none" w:sz="0" w:space="0" w:color="auto"/>
        <w:bottom w:val="none" w:sz="0" w:space="0" w:color="auto"/>
        <w:right w:val="none" w:sz="0" w:space="0" w:color="auto"/>
      </w:divBdr>
    </w:div>
    <w:div w:id="1597400283">
      <w:bodyDiv w:val="1"/>
      <w:marLeft w:val="0"/>
      <w:marRight w:val="0"/>
      <w:marTop w:val="0"/>
      <w:marBottom w:val="0"/>
      <w:divBdr>
        <w:top w:val="none" w:sz="0" w:space="0" w:color="auto"/>
        <w:left w:val="none" w:sz="0" w:space="0" w:color="auto"/>
        <w:bottom w:val="none" w:sz="0" w:space="0" w:color="auto"/>
        <w:right w:val="none" w:sz="0" w:space="0" w:color="auto"/>
      </w:divBdr>
    </w:div>
    <w:div w:id="1734887523">
      <w:bodyDiv w:val="1"/>
      <w:marLeft w:val="0"/>
      <w:marRight w:val="0"/>
      <w:marTop w:val="0"/>
      <w:marBottom w:val="0"/>
      <w:divBdr>
        <w:top w:val="none" w:sz="0" w:space="0" w:color="auto"/>
        <w:left w:val="none" w:sz="0" w:space="0" w:color="auto"/>
        <w:bottom w:val="none" w:sz="0" w:space="0" w:color="auto"/>
        <w:right w:val="none" w:sz="0" w:space="0" w:color="auto"/>
      </w:divBdr>
    </w:div>
    <w:div w:id="1906256763">
      <w:bodyDiv w:val="1"/>
      <w:marLeft w:val="0"/>
      <w:marRight w:val="0"/>
      <w:marTop w:val="0"/>
      <w:marBottom w:val="0"/>
      <w:divBdr>
        <w:top w:val="none" w:sz="0" w:space="0" w:color="auto"/>
        <w:left w:val="none" w:sz="0" w:space="0" w:color="auto"/>
        <w:bottom w:val="none" w:sz="0" w:space="0" w:color="auto"/>
        <w:right w:val="none" w:sz="0" w:space="0" w:color="auto"/>
      </w:divBdr>
    </w:div>
    <w:div w:id="2000497401">
      <w:bodyDiv w:val="1"/>
      <w:marLeft w:val="0"/>
      <w:marRight w:val="0"/>
      <w:marTop w:val="0"/>
      <w:marBottom w:val="0"/>
      <w:divBdr>
        <w:top w:val="none" w:sz="0" w:space="0" w:color="auto"/>
        <w:left w:val="none" w:sz="0" w:space="0" w:color="auto"/>
        <w:bottom w:val="none" w:sz="0" w:space="0" w:color="auto"/>
        <w:right w:val="none" w:sz="0" w:space="0" w:color="auto"/>
      </w:divBdr>
    </w:div>
    <w:div w:id="2086224702">
      <w:bodyDiv w:val="1"/>
      <w:marLeft w:val="0"/>
      <w:marRight w:val="0"/>
      <w:marTop w:val="0"/>
      <w:marBottom w:val="0"/>
      <w:divBdr>
        <w:top w:val="none" w:sz="0" w:space="0" w:color="auto"/>
        <w:left w:val="none" w:sz="0" w:space="0" w:color="auto"/>
        <w:bottom w:val="none" w:sz="0" w:space="0" w:color="auto"/>
        <w:right w:val="none" w:sz="0" w:space="0" w:color="auto"/>
      </w:divBdr>
    </w:div>
    <w:div w:id="2140756208">
      <w:bodyDiv w:val="1"/>
      <w:marLeft w:val="0"/>
      <w:marRight w:val="0"/>
      <w:marTop w:val="0"/>
      <w:marBottom w:val="0"/>
      <w:divBdr>
        <w:top w:val="none" w:sz="0" w:space="0" w:color="auto"/>
        <w:left w:val="none" w:sz="0" w:space="0" w:color="auto"/>
        <w:bottom w:val="none" w:sz="0" w:space="0" w:color="auto"/>
        <w:right w:val="none" w:sz="0" w:space="0" w:color="auto"/>
      </w:divBdr>
    </w:div>
    <w:div w:id="2140801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f338@kent.ac.uk"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j.r.c.nurse@kent.ac.uk" TargetMode="External"/><Relationship Id="rId4" Type="http://schemas.openxmlformats.org/officeDocument/2006/relationships/settings" Target="settings.xml"/><Relationship Id="rId9" Type="http://schemas.openxmlformats.org/officeDocument/2006/relationships/hyperlink" Target="mailto:aj418@kent.ac.uk"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McA20</b:Tag>
    <b:SourceType>Report</b:SourceType>
    <b:Guid>{46FBC39D-869A-4445-A99B-8B2E33C9034B}</b:Guid>
    <b:Title>Enterprise Supernova: The Data Dispersion Cloud Adoption and Risk Report</b:Title>
    <b:Year>2020</b:Year>
    <b:Author>
      <b:Author>
        <b:Corporate>McAfee</b:Corporate>
      </b:Author>
    </b:Author>
    <b:RefOrder>1</b:RefOrder>
  </b:Source>
  <b:Source>
    <b:Tag>NCS20</b:Tag>
    <b:SourceType>InternetSite</b:SourceType>
    <b:Guid>{4FD7D214-A252-1642-A70B-8A59131F1AFB}</b:Guid>
    <b:Author>
      <b:Author>
        <b:Corporate>NCSC</b:Corporate>
      </b:Author>
    </b:Author>
    <b:Title>Education and Skills: National Cyber Security Centre</b:Title>
    <b:URL>https://www.ncsc.gov.uk/section/education-skills/11-19-year-olds#section_1</b:URL>
    <b:Year>2020</b:Year>
    <b:RefOrder>2</b:RefOrder>
  </b:Source>
  <b:Source>
    <b:Tag>Abt70</b:Tag>
    <b:SourceType>Book</b:SourceType>
    <b:Guid>{81E05860-ECB8-9B48-85EC-B0036185982A}</b:Guid>
    <b:Author>
      <b:Author>
        <b:NameList>
          <b:Person>
            <b:Last>Abt</b:Last>
            <b:First>Clark</b:First>
          </b:Person>
        </b:NameList>
      </b:Author>
    </b:Author>
    <b:Year>1970</b:Year>
    <b:Title>Serious Games</b:Title>
    <b:Publisher>Viking Press</b:Publisher>
    <b:Edition>4</b:Edition>
    <b:RefOrder>3</b:RefOrder>
  </b:Source>
  <b:Source>
    <b:Tag>FDA20</b:Tag>
    <b:SourceType>InternetSite</b:SourceType>
    <b:Guid>{2FA9A06B-687E-DA42-83F5-FE606A37B760}</b:Guid>
    <b:Title>Press Annoucements: FDA</b:Title>
    <b:Year>2020</b:Year>
    <b:URL>https://www.fda.gov/news-events/press-announcements/fda-permits-marketing-first-game-based-digital-therapeutic-improve-attention-function-children-adhd</b:URL>
    <b:Author>
      <b:Author>
        <b:NameList>
          <b:Person>
            <b:Last>FDA</b:Last>
          </b:Person>
        </b:NameList>
      </b:Author>
    </b:Author>
    <b:RefOrder>4</b:RefOrder>
  </b:Source>
  <b:Source>
    <b:Tag>USA20</b:Tag>
    <b:SourceType>InternetSite</b:SourceType>
    <b:Guid>{517BE9DC-D0F8-D947-BEE6-01D348EB3DB0}</b:Guid>
    <b:Title>America's Army</b:Title>
    <b:Year>2020</b:Year>
    <b:Author>
      <b:Author>
        <b:Corporate>U.S Army</b:Corporate>
      </b:Author>
    </b:Author>
    <b:URL>https://www.americasarmy.com/</b:URL>
    <b:RefOrder>5</b:RefOrder>
  </b:Source>
  <b:Source>
    <b:Tag>Adr14</b:Tag>
    <b:SourceType>Report</b:SourceType>
    <b:Guid>{AE036A9F-BF32-F746-8DC1-182B19924827}</b:Guid>
    <b:Title>Leveraging Competitive Gamification for Sustainable Fun and Profit in Security Education</b:Title>
    <b:Publisher>SBA Research, Vienna, Austria; Vienna University of Technology</b:Publisher>
    <b:City>Vienna</b:City>
    <b:Year>2014</b:Year>
    <b:Author>
      <b:Author>
        <b:NameList>
          <b:Person>
            <b:Last>Adrian Dabrowski</b:Last>
            <b:First>Markus</b:First>
            <b:Middle>Kammerstetter, Eduard Thamm, Edgar Weippl, Wolfgang Kastner</b:Middle>
          </b:Person>
        </b:NameList>
      </b:Author>
    </b:Author>
    <b:RefOrder>6</b:RefOrder>
  </b:Source>
  <b:Source>
    <b:Tag>ZCl16</b:Tag>
    <b:SourceType>Report</b:SourceType>
    <b:Guid>{003A6B93-BA7A-DB49-86C2-7536B41A5DF2}</b:Guid>
    <b:Author>
      <b:Author>
        <b:NameList>
          <b:Person>
            <b:Last>Z. Cliffe Schreuders</b:Last>
            <b:First>Emlyn</b:First>
            <b:Middle>Butterfield</b:Middle>
          </b:Person>
        </b:NameList>
      </b:Author>
    </b:Author>
    <b:Title>Gamification for teaching and learning computer security in higher education</b:Title>
    <b:Publisher>USENIX</b:Publisher>
    <b:Year>2016</b:Year>
    <b:RefOrder>7</b:RefOrder>
  </b:Source>
  <b:Source>
    <b:Tag>Ios14</b:Tag>
    <b:SourceType>ConferenceProceedings</b:SourceType>
    <b:Guid>{85C4CD67-97FF-2945-8C7E-C89CA513CD77}</b:Guid>
    <b:Author>
      <b:Author>
        <b:NameList>
          <b:Person>
            <b:Last>Iosup</b:Last>
            <b:First>A.,</b:First>
            <b:Middle>Epema, D.</b:Middle>
          </b:Person>
        </b:NameList>
      </b:Author>
    </b:Author>
    <b:Title>An experience report on using gamification in technical higher education</b:Title>
    <b:Publisher>Proceedings of the 45th ACM technical symposium on Computer science education</b:Publisher>
    <b:Year>2014</b:Year>
    <b:JournalName>Proceedings of the 45th ACM technical symposium on Computer science education</b:JournalName>
    <b:RefOrder>8</b:RefOrder>
  </b:Source>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15</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16</b:RefOrder>
  </b:Source>
  <b:Source>
    <b:Tag>Sam19</b:Tag>
    <b:SourceType>Report</b:SourceType>
    <b:Guid>{FA22037C-D143-9149-A17B-DFFC1372CE67}</b:Guid>
    <b:Author>
      <b:Author>
        <b:NameList>
          <b:Person>
            <b:Last>Scholefield et al.</b:Last>
          </b:Person>
        </b:NameList>
      </b:Author>
    </b:Author>
    <b:Title>Gamification Techniques for Raising Cyber Security Awareness</b:Title>
    <b:Year>2019</b:Year>
    <b:Publisher>Springer</b:Publisher>
    <b:City>Dundee</b:City>
    <b:RefOrder>9</b:RefOrder>
  </b:Source>
  <b:Source>
    <b:Tag>Pen05</b:Tag>
    <b:SourceType>JournalArticle</b:SourceType>
    <b:Guid>{F4166732-B53D-3946-8F01-ADE2AEB89F56}</b:Guid>
    <b:Title>GameFlow: a model for evaluating player enjoyment in games</b:Title>
    <b:Year>2005</b:Year>
    <b:Author>
      <b:Author>
        <b:NameList>
          <b:Person>
            <b:Last>Sweetser &amp; Wyeth</b:Last>
            <b:First>Penelope</b:First>
            <b:Middle>and Peta</b:Middle>
          </b:Person>
        </b:NameList>
      </b:Author>
    </b:Author>
    <b:JournalName>Computers in Entertainment</b:JournalName>
    <b:Volume>3</b:Volume>
    <b:Issue>July 2005</b:Issue>
    <b:Pages>3</b:Pages>
    <b:RefOrder>13</b:RefOrder>
  </b:Source>
  <b:Source>
    <b:Tag>Wel19</b:Tag>
    <b:SourceType>JournalArticle</b:SourceType>
    <b:Guid>{E20B53D8-0937-8447-9618-2972B6CA5802}</b:Guid>
    <b:Author>
      <b:Author>
        <b:NameList>
          <b:Person>
            <b:Last>Welbers</b:Last>
            <b:First>Konjin</b:First>
            <b:Middle>et al, Kasper and Elly A</b:Middle>
          </b:Person>
        </b:NameList>
      </b:Author>
    </b:Author>
    <b:Title>Gamification as a tool for engaging student learning: A field experiment with a gamified app</b:Title>
    <b:JournalName>E-Learning and Digital Media</b:JournalName>
    <b:Year>2019</b:Year>
    <b:Volume>16</b:Volume>
    <b:Issue>2</b:Issue>
    <b:Pages>92-109</b:Pages>
    <b:RefOrder>11</b:RefOrder>
  </b:Source>
  <b:Source>
    <b:Tag>Bar13</b:Tag>
    <b:SourceType>ArticleInAPeriodical</b:SourceType>
    <b:Guid>{7576BAD9-CADD-A84B-B493-E035731BCAEB}</b:Guid>
    <b:Author>
      <b:Author>
        <b:NameList>
          <b:Person>
            <b:Last>Barata</b:Last>
            <b:First>Gabriel</b:First>
            <b:Middle>&amp; Gama, Sandra &amp; Jorge, Joaquim &amp; Gonçalves, Daniel</b:Middle>
          </b:Person>
        </b:NameList>
      </b:Author>
    </b:Author>
    <b:Title>Engaging Engineering Students with Gamification</b:Title>
    <b:Year>2013</b:Year>
    <b:PeriodicalTitle>ResearchGate</b:PeriodicalTitle>
    <b:Month>January</b:Month>
    <b:RefOrder>12</b:RefOrder>
  </b:Source>
  <b:Source>
    <b:Tag>Pet17</b:Tag>
    <b:SourceType>InternetSite</b:SourceType>
    <b:Guid>{1E92C0E8-3A30-AC4A-8DAD-199F319B1F37}</b:Guid>
    <b:Title>UX Planet</b:Title>
    <b:Year>2017</b:Year>
    <b:Author>
      <b:Author>
        <b:NameList>
          <b:Person>
            <b:Last>Peter K</b:Last>
          </b:Person>
        </b:NameList>
      </b:Author>
    </b:Author>
    <b:URL>https://uxplanet.org/gamification-in-2017-top-5-key-principles-cef948254dad</b:URL>
    <b:YearAccessed>2021</b:YearAccessed>
    <b:MonthAccessed>01</b:MonthAccessed>
    <b:DayAccessed>19</b:DayAccessed>
    <b:RefOrder>14</b:RefOrder>
  </b:Source>
  <b:Source>
    <b:Tag>Pet171</b:Tag>
    <b:SourceType>ConferenceProceedings</b:SourceType>
    <b:Guid>{3172F419-0F57-6E48-93BD-F4E414E74966}</b:Guid>
    <b:Author>
      <b:Author>
        <b:NameList>
          <b:Person>
            <b:Last>Peterson et al.</b:Last>
          </b:Person>
        </b:NameList>
      </b:Author>
    </b:Author>
    <b:Title>Evaluating the Onboarding Phase of Free-toPlay Mobile Games: A Mixed-Method Approach</b:Title>
    <b:Year>2017</b:Year>
    <b:RefOrder>10</b:RefOrder>
  </b:Source>
</b:Sources>
</file>

<file path=customXml/itemProps1.xml><?xml version="1.0" encoding="utf-8"?>
<ds:datastoreItem xmlns:ds="http://schemas.openxmlformats.org/officeDocument/2006/customXml" ds:itemID="{D6ED6980-D6B7-794A-9849-DBA264DF8C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272</Words>
  <Characters>1555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Serious Cyber Security: Building Games to Educate University Students about Security</vt:lpstr>
    </vt:vector>
  </TitlesOfParts>
  <Company/>
  <LinksUpToDate>false</LinksUpToDate>
  <CharactersWithSpaces>1824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Serious Cyber Security: Building Games to Educate University Students about Security</dc:title>
  <dc:subject/>
  <dc:creator>Alice Jaffray</dc:creator>
  <cp:keywords/>
  <dc:description/>
  <cp:lastModifiedBy>Conor Finn</cp:lastModifiedBy>
  <cp:revision>2</cp:revision>
  <dcterms:created xsi:type="dcterms:W3CDTF">2021-02-01T14:59:00Z</dcterms:created>
  <dcterms:modified xsi:type="dcterms:W3CDTF">2021-02-01T14:59:00Z</dcterms:modified>
</cp:coreProperties>
</file>