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CCD56" w14:textId="63B3D15F" w:rsidR="00751D6F" w:rsidRDefault="004456F7" w:rsidP="004456F7">
      <w:pPr>
        <w:pStyle w:val="Heading1"/>
        <w:jc w:val="center"/>
        <w:rPr>
          <w:lang w:val="en-US"/>
        </w:rPr>
      </w:pPr>
      <w:r>
        <w:rPr>
          <w:lang w:val="en-US"/>
        </w:rPr>
        <w:t>Project Report – by Conor Keating</w:t>
      </w:r>
    </w:p>
    <w:p w14:paraId="25A1BBFC" w14:textId="172E9853" w:rsidR="00A73949" w:rsidRDefault="00A73949" w:rsidP="00A73949">
      <w:pPr>
        <w:rPr>
          <w:lang w:val="en-US"/>
        </w:rPr>
      </w:pPr>
    </w:p>
    <w:p w14:paraId="71965601" w14:textId="52D88F47" w:rsidR="00A73949" w:rsidRDefault="00A73949" w:rsidP="00A73949">
      <w:pPr>
        <w:pStyle w:val="Heading2"/>
        <w:rPr>
          <w:lang w:val="en-US"/>
        </w:rPr>
      </w:pPr>
      <w:r>
        <w:rPr>
          <w:lang w:val="en-US"/>
        </w:rPr>
        <w:t>1 Relational Schema</w:t>
      </w:r>
    </w:p>
    <w:p w14:paraId="58FD6F6F" w14:textId="2FBF21F2" w:rsidR="00A73949" w:rsidRDefault="00A73949" w:rsidP="00A73949">
      <w:pPr>
        <w:rPr>
          <w:lang w:val="en-US"/>
        </w:rPr>
      </w:pPr>
      <w:r>
        <w:rPr>
          <w:lang w:val="en-US"/>
        </w:rPr>
        <w:t>I decided to stick with the entities presented to us for my database as they seem to cover all attributes without unnecessarily complicating the design. I prepared my SQL script in one large file and tried to import it with all create and insert statements included. I did encounter an error due to foreign keys not being correctly referenced, but this error did not appear when I added the tables one by one. I never figured out why that happened unfortunately.</w:t>
      </w:r>
    </w:p>
    <w:p w14:paraId="52861761" w14:textId="5F0296B6" w:rsidR="00A73949" w:rsidRDefault="00A73949" w:rsidP="00A73949">
      <w:pPr>
        <w:rPr>
          <w:lang w:val="en-US"/>
        </w:rPr>
      </w:pPr>
      <w:r>
        <w:rPr>
          <w:lang w:val="en-US"/>
        </w:rPr>
        <w:t>The pdf ERD was very conveniently explored during our forums which gave great links to create it. The forums turned out to be indispensable when preparing my project. And many thanks to you for your clarifications when they were needed.</w:t>
      </w:r>
    </w:p>
    <w:p w14:paraId="1F70F7D2" w14:textId="6D98D0D6" w:rsidR="00A73949" w:rsidRDefault="00A73949" w:rsidP="00A73949">
      <w:pPr>
        <w:pStyle w:val="Heading2"/>
        <w:rPr>
          <w:lang w:val="en-US"/>
        </w:rPr>
      </w:pPr>
      <w:r>
        <w:rPr>
          <w:lang w:val="en-US"/>
        </w:rPr>
        <w:t>2 Test Data</w:t>
      </w:r>
    </w:p>
    <w:p w14:paraId="1A908BB2" w14:textId="05E87504" w:rsidR="00A73949" w:rsidRDefault="00A73949" w:rsidP="00A73949">
      <w:pPr>
        <w:rPr>
          <w:lang w:val="en-US"/>
        </w:rPr>
      </w:pPr>
      <w:r>
        <w:rPr>
          <w:lang w:val="en-US"/>
        </w:rPr>
        <w:t>I copied my insert statements straight out of the database export as suggested</w:t>
      </w:r>
      <w:r w:rsidR="005D3A67">
        <w:rPr>
          <w:lang w:val="en-US"/>
        </w:rPr>
        <w:t xml:space="preserve"> and all went smoothly with that.</w:t>
      </w:r>
    </w:p>
    <w:p w14:paraId="3ECFA715" w14:textId="776EA574" w:rsidR="00A73949" w:rsidRDefault="00A73949" w:rsidP="00A73949">
      <w:pPr>
        <w:pStyle w:val="Heading2"/>
        <w:rPr>
          <w:lang w:val="en-US"/>
        </w:rPr>
      </w:pPr>
      <w:r>
        <w:rPr>
          <w:lang w:val="en-US"/>
        </w:rPr>
        <w:t>3 Queries</w:t>
      </w:r>
    </w:p>
    <w:p w14:paraId="6ACE422F" w14:textId="6078F968" w:rsidR="00A73949" w:rsidRDefault="005D3A67" w:rsidP="00A73949">
      <w:pPr>
        <w:rPr>
          <w:lang w:val="en-US"/>
        </w:rPr>
      </w:pPr>
      <w:r>
        <w:rPr>
          <w:lang w:val="en-US"/>
        </w:rPr>
        <w:t>While you weren’t looking for many queries, I tried to balance as much as possible by adding around 3 or 4 examples of each. I suspect you may have been hoping for more complex queries for the SELECT statements, but due to the simplicity of the database, I figured I had demonstrated a reasonable proficiency in using them</w:t>
      </w:r>
      <w:r w:rsidR="002D3500">
        <w:rPr>
          <w:lang w:val="en-US"/>
        </w:rPr>
        <w:t xml:space="preserve"> within my limited time</w:t>
      </w:r>
      <w:r>
        <w:rPr>
          <w:lang w:val="en-US"/>
        </w:rPr>
        <w:t>.</w:t>
      </w:r>
    </w:p>
    <w:p w14:paraId="470CFBD2" w14:textId="1FEC015D" w:rsidR="00A73949" w:rsidRDefault="00A73949" w:rsidP="00A73949">
      <w:pPr>
        <w:pStyle w:val="Heading2"/>
        <w:rPr>
          <w:lang w:val="en-US"/>
        </w:rPr>
      </w:pPr>
      <w:r>
        <w:rPr>
          <w:lang w:val="en-US"/>
        </w:rPr>
        <w:t>4 Codd’s Rules</w:t>
      </w:r>
    </w:p>
    <w:p w14:paraId="1083A4D7" w14:textId="068C179F" w:rsidR="00A73949" w:rsidRDefault="005D3A67" w:rsidP="005D3A67">
      <w:pPr>
        <w:rPr>
          <w:lang w:val="en-US"/>
        </w:rPr>
      </w:pPr>
      <w:r>
        <w:rPr>
          <w:lang w:val="en-US"/>
        </w:rPr>
        <w:t>While some of Codd’s Rules were very straightforward, I found several them to be</w:t>
      </w:r>
      <w:bookmarkStart w:id="0" w:name="_GoBack"/>
      <w:bookmarkEnd w:id="0"/>
      <w:r>
        <w:rPr>
          <w:lang w:val="en-US"/>
        </w:rPr>
        <w:t xml:space="preserve"> vague and somewhat confusing in their description, even in the textbooks. It was certainly the least enjoyable part of the course, but I do understand their importance to the theory of relational databases.</w:t>
      </w:r>
    </w:p>
    <w:p w14:paraId="79790BBE" w14:textId="4F44759D" w:rsidR="005D3A67" w:rsidRPr="005D3A67" w:rsidRDefault="005D3A67" w:rsidP="005D3A67">
      <w:pPr>
        <w:rPr>
          <w:lang w:val="en-US"/>
        </w:rPr>
      </w:pPr>
      <w:r>
        <w:rPr>
          <w:lang w:val="en-US"/>
        </w:rPr>
        <w:t xml:space="preserve"> </w:t>
      </w:r>
    </w:p>
    <w:sectPr w:rsidR="005D3A67" w:rsidRPr="005D3A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6F7"/>
    <w:rsid w:val="002D3500"/>
    <w:rsid w:val="004456F7"/>
    <w:rsid w:val="005D3A67"/>
    <w:rsid w:val="00751D6F"/>
    <w:rsid w:val="00A7394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582A0"/>
  <w15:chartTrackingRefBased/>
  <w15:docId w15:val="{BB889FFA-4FEE-4621-BBE6-550B35C02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56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39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6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394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Keating</dc:creator>
  <cp:keywords/>
  <dc:description/>
  <cp:lastModifiedBy>Conor Keating</cp:lastModifiedBy>
  <cp:revision>3</cp:revision>
  <dcterms:created xsi:type="dcterms:W3CDTF">2020-04-26T21:22:00Z</dcterms:created>
  <dcterms:modified xsi:type="dcterms:W3CDTF">2020-04-26T21:41:00Z</dcterms:modified>
</cp:coreProperties>
</file>