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3AC0753B" w:rsidR="00F67E51" w:rsidRDefault="00F67E51" w:rsidP="00F67E51">
      <w:pPr>
        <w:pStyle w:val="Title"/>
        <w:jc w:val="center"/>
      </w:pPr>
      <w:r>
        <w:t xml:space="preserve">Johnson &amp; Johnson </w:t>
      </w:r>
      <w:r>
        <w:br/>
        <w:t>Common Data Model (CDM v</w:t>
      </w:r>
      <w:r w:rsidR="00953B49">
        <w:t>5</w:t>
      </w:r>
      <w:r>
        <w:t>.0</w:t>
      </w:r>
      <w:r w:rsidR="000E10D2">
        <w:t>.1</w:t>
      </w:r>
      <w:r>
        <w:t>)</w:t>
      </w:r>
    </w:p>
    <w:p w14:paraId="60493F5B" w14:textId="4B9DBA5D" w:rsidR="00F67E51" w:rsidRDefault="00F67E51" w:rsidP="00F67E51">
      <w:pPr>
        <w:pStyle w:val="Title"/>
        <w:jc w:val="center"/>
      </w:pPr>
      <w:r>
        <w:t>ET</w:t>
      </w:r>
      <w:r w:rsidR="008A546A">
        <w:t>L Mapping Specific</w:t>
      </w:r>
      <w:r w:rsidR="00DC11F5">
        <w:t>ation for TRUVEN (</w:t>
      </w:r>
      <w:r w:rsidR="000D458A">
        <w:t>MDCD</w:t>
      </w:r>
      <w:r w:rsidR="008A546A">
        <w:t>)</w:t>
      </w:r>
    </w:p>
    <w:p w14:paraId="75106A16" w14:textId="1E234C42" w:rsidR="00F67E51" w:rsidRPr="00534069" w:rsidRDefault="00CC0356" w:rsidP="00F67E51">
      <w:pPr>
        <w:jc w:val="center"/>
      </w:pPr>
      <w:r w:rsidRPr="00534069">
        <w:t>Qianli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6E9017EE" w:rsidR="00654DE8" w:rsidRPr="00534069" w:rsidRDefault="00871107" w:rsidP="00F67E51">
      <w:pPr>
        <w:jc w:val="center"/>
      </w:pPr>
      <w:r w:rsidRPr="00534069">
        <w:t xml:space="preserve">Version </w:t>
      </w:r>
      <w:r w:rsidR="00AD6FCD">
        <w:t>7</w:t>
      </w:r>
      <w:r w:rsidR="00654DE8" w:rsidRPr="00534069">
        <w:t>.</w:t>
      </w:r>
      <w:r w:rsidR="0028375C">
        <w:t>1</w:t>
      </w:r>
    </w:p>
    <w:p w14:paraId="7D8766AA" w14:textId="6B41A241" w:rsidR="001A53CA" w:rsidRDefault="0028375C" w:rsidP="00F67E51">
      <w:pPr>
        <w:jc w:val="center"/>
      </w:pPr>
      <w:r>
        <w:t>July 31, 2017</w:t>
      </w:r>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14:paraId="7F271BB7" w14:textId="46BADA96" w:rsidR="00685DAF"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75696898" w:history="1">
        <w:r w:rsidR="00685DAF" w:rsidRPr="00635854">
          <w:rPr>
            <w:rStyle w:val="Hyperlink"/>
            <w:noProof/>
          </w:rPr>
          <w:t>0</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Change Log</w:t>
        </w:r>
        <w:r w:rsidR="00685DAF">
          <w:rPr>
            <w:noProof/>
            <w:webHidden/>
          </w:rPr>
          <w:tab/>
        </w:r>
        <w:r w:rsidR="00685DAF">
          <w:rPr>
            <w:noProof/>
            <w:webHidden/>
          </w:rPr>
          <w:fldChar w:fldCharType="begin"/>
        </w:r>
        <w:r w:rsidR="00685DAF">
          <w:rPr>
            <w:noProof/>
            <w:webHidden/>
          </w:rPr>
          <w:instrText xml:space="preserve"> PAGEREF _Toc475696898 \h </w:instrText>
        </w:r>
        <w:r w:rsidR="00685DAF">
          <w:rPr>
            <w:noProof/>
            <w:webHidden/>
          </w:rPr>
        </w:r>
        <w:r w:rsidR="00685DAF">
          <w:rPr>
            <w:noProof/>
            <w:webHidden/>
          </w:rPr>
          <w:fldChar w:fldCharType="separate"/>
        </w:r>
        <w:r w:rsidR="00685DAF">
          <w:rPr>
            <w:noProof/>
            <w:webHidden/>
          </w:rPr>
          <w:t>3</w:t>
        </w:r>
        <w:r w:rsidR="00685DAF">
          <w:rPr>
            <w:noProof/>
            <w:webHidden/>
          </w:rPr>
          <w:fldChar w:fldCharType="end"/>
        </w:r>
      </w:hyperlink>
    </w:p>
    <w:p w14:paraId="1A5F3C6F" w14:textId="093E291B" w:rsidR="00685DAF" w:rsidRDefault="0028375C">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899" w:history="1">
        <w:r w:rsidR="00685DAF" w:rsidRPr="00635854">
          <w:rPr>
            <w:rStyle w:val="Hyperlink"/>
            <w:noProof/>
          </w:rPr>
          <w:t>1</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Introduction</w:t>
        </w:r>
        <w:r w:rsidR="00685DAF">
          <w:rPr>
            <w:noProof/>
            <w:webHidden/>
          </w:rPr>
          <w:tab/>
        </w:r>
        <w:r w:rsidR="00685DAF">
          <w:rPr>
            <w:noProof/>
            <w:webHidden/>
          </w:rPr>
          <w:fldChar w:fldCharType="begin"/>
        </w:r>
        <w:r w:rsidR="00685DAF">
          <w:rPr>
            <w:noProof/>
            <w:webHidden/>
          </w:rPr>
          <w:instrText xml:space="preserve"> PAGEREF _Toc475696899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529E3907" w14:textId="2DB99137"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0" w:history="1">
        <w:r w:rsidR="00685DAF" w:rsidRPr="00635854">
          <w:rPr>
            <w:rStyle w:val="Hyperlink"/>
            <w:noProof/>
          </w:rPr>
          <w:t>1.1</w:t>
        </w:r>
        <w:r w:rsidR="00685DAF">
          <w:rPr>
            <w:rFonts w:asciiTheme="minorHAnsi" w:eastAsiaTheme="minorEastAsia" w:hAnsiTheme="minorHAnsi" w:cstheme="minorBidi"/>
            <w:smallCaps w:val="0"/>
            <w:noProof/>
            <w:sz w:val="22"/>
            <w:szCs w:val="22"/>
          </w:rPr>
          <w:tab/>
        </w:r>
        <w:r w:rsidR="00685DAF" w:rsidRPr="00635854">
          <w:rPr>
            <w:rStyle w:val="Hyperlink"/>
            <w:noProof/>
          </w:rPr>
          <w:t>Abbreviations</w:t>
        </w:r>
        <w:r w:rsidR="00685DAF">
          <w:rPr>
            <w:noProof/>
            <w:webHidden/>
          </w:rPr>
          <w:tab/>
        </w:r>
        <w:r w:rsidR="00685DAF">
          <w:rPr>
            <w:noProof/>
            <w:webHidden/>
          </w:rPr>
          <w:fldChar w:fldCharType="begin"/>
        </w:r>
        <w:r w:rsidR="00685DAF">
          <w:rPr>
            <w:noProof/>
            <w:webHidden/>
          </w:rPr>
          <w:instrText xml:space="preserve"> PAGEREF _Toc475696900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1AFE9F0E" w14:textId="02C735DE"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1" w:history="1">
        <w:r w:rsidR="00685DAF" w:rsidRPr="00635854">
          <w:rPr>
            <w:rStyle w:val="Hyperlink"/>
            <w:noProof/>
          </w:rPr>
          <w:t>1.2</w:t>
        </w:r>
        <w:r w:rsidR="00685DAF">
          <w:rPr>
            <w:rFonts w:asciiTheme="minorHAnsi" w:eastAsiaTheme="minorEastAsia" w:hAnsiTheme="minorHAnsi" w:cstheme="minorBidi"/>
            <w:smallCaps w:val="0"/>
            <w:noProof/>
            <w:sz w:val="22"/>
            <w:szCs w:val="22"/>
          </w:rPr>
          <w:tab/>
        </w:r>
        <w:r w:rsidR="00685DAF" w:rsidRPr="00635854">
          <w:rPr>
            <w:rStyle w:val="Hyperlink"/>
            <w:noProof/>
          </w:rPr>
          <w:t>Conventions Used in Document</w:t>
        </w:r>
        <w:r w:rsidR="00685DAF">
          <w:rPr>
            <w:noProof/>
            <w:webHidden/>
          </w:rPr>
          <w:tab/>
        </w:r>
        <w:r w:rsidR="00685DAF">
          <w:rPr>
            <w:noProof/>
            <w:webHidden/>
          </w:rPr>
          <w:fldChar w:fldCharType="begin"/>
        </w:r>
        <w:r w:rsidR="00685DAF">
          <w:rPr>
            <w:noProof/>
            <w:webHidden/>
          </w:rPr>
          <w:instrText xml:space="preserve"> PAGEREF _Toc475696901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3528A9F0" w14:textId="4EAFE5B2"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2" w:history="1">
        <w:r w:rsidR="00685DAF" w:rsidRPr="00635854">
          <w:rPr>
            <w:rStyle w:val="Hyperlink"/>
            <w:noProof/>
          </w:rPr>
          <w:t>1.3</w:t>
        </w:r>
        <w:r w:rsidR="00685DAF">
          <w:rPr>
            <w:rFonts w:asciiTheme="minorHAnsi" w:eastAsiaTheme="minorEastAsia" w:hAnsiTheme="minorHAnsi" w:cstheme="minorBidi"/>
            <w:smallCaps w:val="0"/>
            <w:noProof/>
            <w:sz w:val="22"/>
            <w:szCs w:val="22"/>
          </w:rPr>
          <w:tab/>
        </w:r>
        <w:r w:rsidR="00685DAF" w:rsidRPr="00635854">
          <w:rPr>
            <w:rStyle w:val="Hyperlink"/>
            <w:noProof/>
          </w:rPr>
          <w:t>Processing Sequence Map</w:t>
        </w:r>
        <w:r w:rsidR="00685DAF">
          <w:rPr>
            <w:noProof/>
            <w:webHidden/>
          </w:rPr>
          <w:tab/>
        </w:r>
        <w:r w:rsidR="00685DAF">
          <w:rPr>
            <w:noProof/>
            <w:webHidden/>
          </w:rPr>
          <w:fldChar w:fldCharType="begin"/>
        </w:r>
        <w:r w:rsidR="00685DAF">
          <w:rPr>
            <w:noProof/>
            <w:webHidden/>
          </w:rPr>
          <w:instrText xml:space="preserve"> PAGEREF _Toc475696902 \h </w:instrText>
        </w:r>
        <w:r w:rsidR="00685DAF">
          <w:rPr>
            <w:noProof/>
            <w:webHidden/>
          </w:rPr>
        </w:r>
        <w:r w:rsidR="00685DAF">
          <w:rPr>
            <w:noProof/>
            <w:webHidden/>
          </w:rPr>
          <w:fldChar w:fldCharType="separate"/>
        </w:r>
        <w:r w:rsidR="00685DAF">
          <w:rPr>
            <w:noProof/>
            <w:webHidden/>
          </w:rPr>
          <w:t>5</w:t>
        </w:r>
        <w:r w:rsidR="00685DAF">
          <w:rPr>
            <w:noProof/>
            <w:webHidden/>
          </w:rPr>
          <w:fldChar w:fldCharType="end"/>
        </w:r>
      </w:hyperlink>
    </w:p>
    <w:p w14:paraId="740C2B75" w14:textId="3903E699" w:rsidR="00685DAF" w:rsidRDefault="0028375C">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03" w:history="1">
        <w:r w:rsidR="00685DAF" w:rsidRPr="00635854">
          <w:rPr>
            <w:rStyle w:val="Hyperlink"/>
            <w:noProof/>
          </w:rPr>
          <w:t>2</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Data Mapping</w:t>
        </w:r>
        <w:r w:rsidR="00685DAF">
          <w:rPr>
            <w:noProof/>
            <w:webHidden/>
          </w:rPr>
          <w:tab/>
        </w:r>
        <w:r w:rsidR="00685DAF">
          <w:rPr>
            <w:noProof/>
            <w:webHidden/>
          </w:rPr>
          <w:fldChar w:fldCharType="begin"/>
        </w:r>
        <w:r w:rsidR="00685DAF">
          <w:rPr>
            <w:noProof/>
            <w:webHidden/>
          </w:rPr>
          <w:instrText xml:space="preserve"> PAGEREF _Toc475696903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11EC2E74" w14:textId="6EC69E4A"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4" w:history="1">
        <w:r w:rsidR="00685DAF" w:rsidRPr="00635854">
          <w:rPr>
            <w:rStyle w:val="Hyperlink"/>
            <w:noProof/>
          </w:rPr>
          <w:t>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LOCATION</w:t>
        </w:r>
        <w:r w:rsidR="00685DAF">
          <w:rPr>
            <w:noProof/>
            <w:webHidden/>
          </w:rPr>
          <w:tab/>
        </w:r>
        <w:r w:rsidR="00685DAF">
          <w:rPr>
            <w:noProof/>
            <w:webHidden/>
          </w:rPr>
          <w:fldChar w:fldCharType="begin"/>
        </w:r>
        <w:r w:rsidR="00685DAF">
          <w:rPr>
            <w:noProof/>
            <w:webHidden/>
          </w:rPr>
          <w:instrText xml:space="preserve"> PAGEREF _Toc475696904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2CBED0DD" w14:textId="2BBDFE34"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5" w:history="1">
        <w:r w:rsidR="00685DAF" w:rsidRPr="00635854">
          <w:rPr>
            <w:rStyle w:val="Hyperlink"/>
            <w:noProof/>
          </w:rPr>
          <w:t>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PERSON</w:t>
        </w:r>
        <w:r w:rsidR="00685DAF">
          <w:rPr>
            <w:noProof/>
            <w:webHidden/>
          </w:rPr>
          <w:tab/>
        </w:r>
        <w:r w:rsidR="00685DAF">
          <w:rPr>
            <w:noProof/>
            <w:webHidden/>
          </w:rPr>
          <w:fldChar w:fldCharType="begin"/>
        </w:r>
        <w:r w:rsidR="00685DAF">
          <w:rPr>
            <w:noProof/>
            <w:webHidden/>
          </w:rPr>
          <w:instrText xml:space="preserve"> PAGEREF _Toc475696905 \h </w:instrText>
        </w:r>
        <w:r w:rsidR="00685DAF">
          <w:rPr>
            <w:noProof/>
            <w:webHidden/>
          </w:rPr>
        </w:r>
        <w:r w:rsidR="00685DAF">
          <w:rPr>
            <w:noProof/>
            <w:webHidden/>
          </w:rPr>
          <w:fldChar w:fldCharType="separate"/>
        </w:r>
        <w:r w:rsidR="00685DAF">
          <w:rPr>
            <w:noProof/>
            <w:webHidden/>
          </w:rPr>
          <w:t>8</w:t>
        </w:r>
        <w:r w:rsidR="00685DAF">
          <w:rPr>
            <w:noProof/>
            <w:webHidden/>
          </w:rPr>
          <w:fldChar w:fldCharType="end"/>
        </w:r>
      </w:hyperlink>
    </w:p>
    <w:p w14:paraId="2F5F7505" w14:textId="1CDFA843"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6" w:history="1">
        <w:r w:rsidR="00685DAF" w:rsidRPr="00635854">
          <w:rPr>
            <w:rStyle w:val="Hyperlink"/>
            <w:noProof/>
          </w:rPr>
          <w:t>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OBSERVATION_PERIOD</w:t>
        </w:r>
        <w:r w:rsidR="00685DAF">
          <w:rPr>
            <w:noProof/>
            <w:webHidden/>
          </w:rPr>
          <w:tab/>
        </w:r>
        <w:r w:rsidR="00685DAF">
          <w:rPr>
            <w:noProof/>
            <w:webHidden/>
          </w:rPr>
          <w:fldChar w:fldCharType="begin"/>
        </w:r>
        <w:r w:rsidR="00685DAF">
          <w:rPr>
            <w:noProof/>
            <w:webHidden/>
          </w:rPr>
          <w:instrText xml:space="preserve"> PAGEREF _Toc475696906 \h </w:instrText>
        </w:r>
        <w:r w:rsidR="00685DAF">
          <w:rPr>
            <w:noProof/>
            <w:webHidden/>
          </w:rPr>
        </w:r>
        <w:r w:rsidR="00685DAF">
          <w:rPr>
            <w:noProof/>
            <w:webHidden/>
          </w:rPr>
          <w:fldChar w:fldCharType="separate"/>
        </w:r>
        <w:r w:rsidR="00685DAF">
          <w:rPr>
            <w:noProof/>
            <w:webHidden/>
          </w:rPr>
          <w:t>10</w:t>
        </w:r>
        <w:r w:rsidR="00685DAF">
          <w:rPr>
            <w:noProof/>
            <w:webHidden/>
          </w:rPr>
          <w:fldChar w:fldCharType="end"/>
        </w:r>
      </w:hyperlink>
    </w:p>
    <w:p w14:paraId="7C190646" w14:textId="19C17482"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7" w:history="1">
        <w:r w:rsidR="00685DAF" w:rsidRPr="00635854">
          <w:rPr>
            <w:rStyle w:val="Hyperlink"/>
            <w:noProof/>
          </w:rPr>
          <w:t>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PAYER_PLAN_PERIOD</w:t>
        </w:r>
        <w:r w:rsidR="00685DAF">
          <w:rPr>
            <w:noProof/>
            <w:webHidden/>
          </w:rPr>
          <w:tab/>
        </w:r>
        <w:r w:rsidR="00685DAF">
          <w:rPr>
            <w:noProof/>
            <w:webHidden/>
          </w:rPr>
          <w:fldChar w:fldCharType="begin"/>
        </w:r>
        <w:r w:rsidR="00685DAF">
          <w:rPr>
            <w:noProof/>
            <w:webHidden/>
          </w:rPr>
          <w:instrText xml:space="preserve"> PAGEREF _Toc475696907 \h </w:instrText>
        </w:r>
        <w:r w:rsidR="00685DAF">
          <w:rPr>
            <w:noProof/>
            <w:webHidden/>
          </w:rPr>
        </w:r>
        <w:r w:rsidR="00685DAF">
          <w:rPr>
            <w:noProof/>
            <w:webHidden/>
          </w:rPr>
          <w:fldChar w:fldCharType="separate"/>
        </w:r>
        <w:r w:rsidR="00685DAF">
          <w:rPr>
            <w:noProof/>
            <w:webHidden/>
          </w:rPr>
          <w:t>11</w:t>
        </w:r>
        <w:r w:rsidR="00685DAF">
          <w:rPr>
            <w:noProof/>
            <w:webHidden/>
          </w:rPr>
          <w:fldChar w:fldCharType="end"/>
        </w:r>
      </w:hyperlink>
    </w:p>
    <w:p w14:paraId="671293E1" w14:textId="0C3D43A5"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8" w:history="1">
        <w:r w:rsidR="00685DAF" w:rsidRPr="00635854">
          <w:rPr>
            <w:rStyle w:val="Hyperlink"/>
            <w:noProof/>
          </w:rPr>
          <w:t>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PROVIDER</w:t>
        </w:r>
        <w:r w:rsidR="00685DAF">
          <w:rPr>
            <w:noProof/>
            <w:webHidden/>
          </w:rPr>
          <w:tab/>
        </w:r>
        <w:r w:rsidR="00685DAF">
          <w:rPr>
            <w:noProof/>
            <w:webHidden/>
          </w:rPr>
          <w:fldChar w:fldCharType="begin"/>
        </w:r>
        <w:r w:rsidR="00685DAF">
          <w:rPr>
            <w:noProof/>
            <w:webHidden/>
          </w:rPr>
          <w:instrText xml:space="preserve"> PAGEREF _Toc475696908 \h </w:instrText>
        </w:r>
        <w:r w:rsidR="00685DAF">
          <w:rPr>
            <w:noProof/>
            <w:webHidden/>
          </w:rPr>
        </w:r>
        <w:r w:rsidR="00685DAF">
          <w:rPr>
            <w:noProof/>
            <w:webHidden/>
          </w:rPr>
          <w:fldChar w:fldCharType="separate"/>
        </w:r>
        <w:r w:rsidR="00685DAF">
          <w:rPr>
            <w:noProof/>
            <w:webHidden/>
          </w:rPr>
          <w:t>13</w:t>
        </w:r>
        <w:r w:rsidR="00685DAF">
          <w:rPr>
            <w:noProof/>
            <w:webHidden/>
          </w:rPr>
          <w:fldChar w:fldCharType="end"/>
        </w:r>
      </w:hyperlink>
    </w:p>
    <w:p w14:paraId="4EC000AB" w14:textId="0D706989"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9" w:history="1">
        <w:r w:rsidR="00685DAF" w:rsidRPr="00635854">
          <w:rPr>
            <w:rStyle w:val="Hyperlink"/>
            <w:noProof/>
          </w:rPr>
          <w:t>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VISIT_OCCURRENCE</w:t>
        </w:r>
        <w:r w:rsidR="00685DAF">
          <w:rPr>
            <w:noProof/>
            <w:webHidden/>
          </w:rPr>
          <w:tab/>
        </w:r>
        <w:r w:rsidR="00685DAF">
          <w:rPr>
            <w:noProof/>
            <w:webHidden/>
          </w:rPr>
          <w:fldChar w:fldCharType="begin"/>
        </w:r>
        <w:r w:rsidR="00685DAF">
          <w:rPr>
            <w:noProof/>
            <w:webHidden/>
          </w:rPr>
          <w:instrText xml:space="preserve"> PAGEREF _Toc475696909 \h </w:instrText>
        </w:r>
        <w:r w:rsidR="00685DAF">
          <w:rPr>
            <w:noProof/>
            <w:webHidden/>
          </w:rPr>
        </w:r>
        <w:r w:rsidR="00685DAF">
          <w:rPr>
            <w:noProof/>
            <w:webHidden/>
          </w:rPr>
          <w:fldChar w:fldCharType="separate"/>
        </w:r>
        <w:r w:rsidR="00685DAF">
          <w:rPr>
            <w:noProof/>
            <w:webHidden/>
          </w:rPr>
          <w:t>15</w:t>
        </w:r>
        <w:r w:rsidR="00685DAF">
          <w:rPr>
            <w:noProof/>
            <w:webHidden/>
          </w:rPr>
          <w:fldChar w:fldCharType="end"/>
        </w:r>
      </w:hyperlink>
    </w:p>
    <w:p w14:paraId="36E68979" w14:textId="7E3EDEE3"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0" w:history="1">
        <w:r w:rsidR="00685DAF" w:rsidRPr="00635854">
          <w:rPr>
            <w:rStyle w:val="Hyperlink"/>
            <w:noProof/>
          </w:rPr>
          <w:t>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CONDITION_OCCURRENCE</w:t>
        </w:r>
        <w:r w:rsidR="00685DAF">
          <w:rPr>
            <w:noProof/>
            <w:webHidden/>
          </w:rPr>
          <w:tab/>
        </w:r>
        <w:r w:rsidR="00685DAF">
          <w:rPr>
            <w:noProof/>
            <w:webHidden/>
          </w:rPr>
          <w:fldChar w:fldCharType="begin"/>
        </w:r>
        <w:r w:rsidR="00685DAF">
          <w:rPr>
            <w:noProof/>
            <w:webHidden/>
          </w:rPr>
          <w:instrText xml:space="preserve"> PAGEREF _Toc475696910 \h </w:instrText>
        </w:r>
        <w:r w:rsidR="00685DAF">
          <w:rPr>
            <w:noProof/>
            <w:webHidden/>
          </w:rPr>
        </w:r>
        <w:r w:rsidR="00685DAF">
          <w:rPr>
            <w:noProof/>
            <w:webHidden/>
          </w:rPr>
          <w:fldChar w:fldCharType="separate"/>
        </w:r>
        <w:r w:rsidR="00685DAF">
          <w:rPr>
            <w:noProof/>
            <w:webHidden/>
          </w:rPr>
          <w:t>21</w:t>
        </w:r>
        <w:r w:rsidR="00685DAF">
          <w:rPr>
            <w:noProof/>
            <w:webHidden/>
          </w:rPr>
          <w:fldChar w:fldCharType="end"/>
        </w:r>
      </w:hyperlink>
    </w:p>
    <w:p w14:paraId="4534A945" w14:textId="59D4223B"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1" w:history="1">
        <w:r w:rsidR="00685DAF" w:rsidRPr="00635854">
          <w:rPr>
            <w:rStyle w:val="Hyperlink"/>
            <w:noProof/>
          </w:rPr>
          <w:t>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CONDITION_ERA</w:t>
        </w:r>
        <w:r w:rsidR="00685DAF">
          <w:rPr>
            <w:noProof/>
            <w:webHidden/>
          </w:rPr>
          <w:tab/>
        </w:r>
        <w:r w:rsidR="00685DAF">
          <w:rPr>
            <w:noProof/>
            <w:webHidden/>
          </w:rPr>
          <w:fldChar w:fldCharType="begin"/>
        </w:r>
        <w:r w:rsidR="00685DAF">
          <w:rPr>
            <w:noProof/>
            <w:webHidden/>
          </w:rPr>
          <w:instrText xml:space="preserve"> PAGEREF _Toc475696911 \h </w:instrText>
        </w:r>
        <w:r w:rsidR="00685DAF">
          <w:rPr>
            <w:noProof/>
            <w:webHidden/>
          </w:rPr>
        </w:r>
        <w:r w:rsidR="00685DAF">
          <w:rPr>
            <w:noProof/>
            <w:webHidden/>
          </w:rPr>
          <w:fldChar w:fldCharType="separate"/>
        </w:r>
        <w:r w:rsidR="00685DAF">
          <w:rPr>
            <w:noProof/>
            <w:webHidden/>
          </w:rPr>
          <w:t>25</w:t>
        </w:r>
        <w:r w:rsidR="00685DAF">
          <w:rPr>
            <w:noProof/>
            <w:webHidden/>
          </w:rPr>
          <w:fldChar w:fldCharType="end"/>
        </w:r>
      </w:hyperlink>
    </w:p>
    <w:p w14:paraId="104E8C65" w14:textId="6F2B26FC"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2" w:history="1">
        <w:r w:rsidR="00685DAF" w:rsidRPr="00635854">
          <w:rPr>
            <w:rStyle w:val="Hyperlink"/>
            <w:noProof/>
          </w:rPr>
          <w:t>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PROCEDURE_OCCURRENCE</w:t>
        </w:r>
        <w:r w:rsidR="00685DAF">
          <w:rPr>
            <w:noProof/>
            <w:webHidden/>
          </w:rPr>
          <w:tab/>
        </w:r>
        <w:r w:rsidR="00685DAF">
          <w:rPr>
            <w:noProof/>
            <w:webHidden/>
          </w:rPr>
          <w:fldChar w:fldCharType="begin"/>
        </w:r>
        <w:r w:rsidR="00685DAF">
          <w:rPr>
            <w:noProof/>
            <w:webHidden/>
          </w:rPr>
          <w:instrText xml:space="preserve"> PAGEREF _Toc475696912 \h </w:instrText>
        </w:r>
        <w:r w:rsidR="00685DAF">
          <w:rPr>
            <w:noProof/>
            <w:webHidden/>
          </w:rPr>
        </w:r>
        <w:r w:rsidR="00685DAF">
          <w:rPr>
            <w:noProof/>
            <w:webHidden/>
          </w:rPr>
          <w:fldChar w:fldCharType="separate"/>
        </w:r>
        <w:r w:rsidR="00685DAF">
          <w:rPr>
            <w:noProof/>
            <w:webHidden/>
          </w:rPr>
          <w:t>27</w:t>
        </w:r>
        <w:r w:rsidR="00685DAF">
          <w:rPr>
            <w:noProof/>
            <w:webHidden/>
          </w:rPr>
          <w:fldChar w:fldCharType="end"/>
        </w:r>
      </w:hyperlink>
    </w:p>
    <w:p w14:paraId="306CA761" w14:textId="43DE0129"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3" w:history="1">
        <w:r w:rsidR="00685DAF" w:rsidRPr="00635854">
          <w:rPr>
            <w:rStyle w:val="Hyperlink"/>
            <w:noProof/>
          </w:rPr>
          <w:t>2.10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PROCEDURE_COST</w:t>
        </w:r>
        <w:r w:rsidR="00685DAF">
          <w:rPr>
            <w:noProof/>
            <w:webHidden/>
          </w:rPr>
          <w:tab/>
        </w:r>
        <w:r w:rsidR="00685DAF">
          <w:rPr>
            <w:noProof/>
            <w:webHidden/>
          </w:rPr>
          <w:fldChar w:fldCharType="begin"/>
        </w:r>
        <w:r w:rsidR="00685DAF">
          <w:rPr>
            <w:noProof/>
            <w:webHidden/>
          </w:rPr>
          <w:instrText xml:space="preserve"> PAGEREF _Toc475696913 \h </w:instrText>
        </w:r>
        <w:r w:rsidR="00685DAF">
          <w:rPr>
            <w:noProof/>
            <w:webHidden/>
          </w:rPr>
        </w:r>
        <w:r w:rsidR="00685DAF">
          <w:rPr>
            <w:noProof/>
            <w:webHidden/>
          </w:rPr>
          <w:fldChar w:fldCharType="separate"/>
        </w:r>
        <w:r w:rsidR="00685DAF">
          <w:rPr>
            <w:noProof/>
            <w:webHidden/>
          </w:rPr>
          <w:t>32</w:t>
        </w:r>
        <w:r w:rsidR="00685DAF">
          <w:rPr>
            <w:noProof/>
            <w:webHidden/>
          </w:rPr>
          <w:fldChar w:fldCharType="end"/>
        </w:r>
      </w:hyperlink>
    </w:p>
    <w:p w14:paraId="535DFFEA" w14:textId="46B7AE8D"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4" w:history="1">
        <w:r w:rsidR="00685DAF" w:rsidRPr="00635854">
          <w:rPr>
            <w:rStyle w:val="Hyperlink"/>
            <w:noProof/>
          </w:rPr>
          <w:t>2.11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DEATH</w:t>
        </w:r>
        <w:r w:rsidR="00685DAF">
          <w:rPr>
            <w:noProof/>
            <w:webHidden/>
          </w:rPr>
          <w:tab/>
        </w:r>
        <w:r w:rsidR="00685DAF">
          <w:rPr>
            <w:noProof/>
            <w:webHidden/>
          </w:rPr>
          <w:fldChar w:fldCharType="begin"/>
        </w:r>
        <w:r w:rsidR="00685DAF">
          <w:rPr>
            <w:noProof/>
            <w:webHidden/>
          </w:rPr>
          <w:instrText xml:space="preserve"> PAGEREF _Toc475696914 \h </w:instrText>
        </w:r>
        <w:r w:rsidR="00685DAF">
          <w:rPr>
            <w:noProof/>
            <w:webHidden/>
          </w:rPr>
        </w:r>
        <w:r w:rsidR="00685DAF">
          <w:rPr>
            <w:noProof/>
            <w:webHidden/>
          </w:rPr>
          <w:fldChar w:fldCharType="separate"/>
        </w:r>
        <w:r w:rsidR="00685DAF">
          <w:rPr>
            <w:noProof/>
            <w:webHidden/>
          </w:rPr>
          <w:t>34</w:t>
        </w:r>
        <w:r w:rsidR="00685DAF">
          <w:rPr>
            <w:noProof/>
            <w:webHidden/>
          </w:rPr>
          <w:fldChar w:fldCharType="end"/>
        </w:r>
      </w:hyperlink>
    </w:p>
    <w:p w14:paraId="582F9F61" w14:textId="55986BD1"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5" w:history="1">
        <w:r w:rsidR="00685DAF" w:rsidRPr="00635854">
          <w:rPr>
            <w:rStyle w:val="Hyperlink"/>
            <w:noProof/>
          </w:rPr>
          <w:t>2.12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DRUG_EXPOSURE</w:t>
        </w:r>
        <w:r w:rsidR="00685DAF">
          <w:rPr>
            <w:noProof/>
            <w:webHidden/>
          </w:rPr>
          <w:tab/>
        </w:r>
        <w:r w:rsidR="00685DAF">
          <w:rPr>
            <w:noProof/>
            <w:webHidden/>
          </w:rPr>
          <w:fldChar w:fldCharType="begin"/>
        </w:r>
        <w:r w:rsidR="00685DAF">
          <w:rPr>
            <w:noProof/>
            <w:webHidden/>
          </w:rPr>
          <w:instrText xml:space="preserve"> PAGEREF _Toc475696915 \h </w:instrText>
        </w:r>
        <w:r w:rsidR="00685DAF">
          <w:rPr>
            <w:noProof/>
            <w:webHidden/>
          </w:rPr>
        </w:r>
        <w:r w:rsidR="00685DAF">
          <w:rPr>
            <w:noProof/>
            <w:webHidden/>
          </w:rPr>
          <w:fldChar w:fldCharType="separate"/>
        </w:r>
        <w:r w:rsidR="00685DAF">
          <w:rPr>
            <w:noProof/>
            <w:webHidden/>
          </w:rPr>
          <w:t>37</w:t>
        </w:r>
        <w:r w:rsidR="00685DAF">
          <w:rPr>
            <w:noProof/>
            <w:webHidden/>
          </w:rPr>
          <w:fldChar w:fldCharType="end"/>
        </w:r>
      </w:hyperlink>
    </w:p>
    <w:p w14:paraId="3602313E" w14:textId="2FB2125E"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6" w:history="1">
        <w:r w:rsidR="00685DAF" w:rsidRPr="00635854">
          <w:rPr>
            <w:rStyle w:val="Hyperlink"/>
            <w:noProof/>
          </w:rPr>
          <w:t>2.13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DRUG_ERA</w:t>
        </w:r>
        <w:r w:rsidR="00685DAF">
          <w:rPr>
            <w:noProof/>
            <w:webHidden/>
          </w:rPr>
          <w:tab/>
        </w:r>
        <w:r w:rsidR="00685DAF">
          <w:rPr>
            <w:noProof/>
            <w:webHidden/>
          </w:rPr>
          <w:fldChar w:fldCharType="begin"/>
        </w:r>
        <w:r w:rsidR="00685DAF">
          <w:rPr>
            <w:noProof/>
            <w:webHidden/>
          </w:rPr>
          <w:instrText xml:space="preserve"> PAGEREF _Toc475696916 \h </w:instrText>
        </w:r>
        <w:r w:rsidR="00685DAF">
          <w:rPr>
            <w:noProof/>
            <w:webHidden/>
          </w:rPr>
        </w:r>
        <w:r w:rsidR="00685DAF">
          <w:rPr>
            <w:noProof/>
            <w:webHidden/>
          </w:rPr>
          <w:fldChar w:fldCharType="separate"/>
        </w:r>
        <w:r w:rsidR="00685DAF">
          <w:rPr>
            <w:noProof/>
            <w:webHidden/>
          </w:rPr>
          <w:t>41</w:t>
        </w:r>
        <w:r w:rsidR="00685DAF">
          <w:rPr>
            <w:noProof/>
            <w:webHidden/>
          </w:rPr>
          <w:fldChar w:fldCharType="end"/>
        </w:r>
      </w:hyperlink>
    </w:p>
    <w:p w14:paraId="0D27EBAC" w14:textId="7A9EF8E1"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7" w:history="1">
        <w:r w:rsidR="00685DAF" w:rsidRPr="00635854">
          <w:rPr>
            <w:rStyle w:val="Hyperlink"/>
            <w:noProof/>
          </w:rPr>
          <w:t>2.14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DRUG_COST</w:t>
        </w:r>
        <w:r w:rsidR="00685DAF">
          <w:rPr>
            <w:noProof/>
            <w:webHidden/>
          </w:rPr>
          <w:tab/>
        </w:r>
        <w:r w:rsidR="00685DAF">
          <w:rPr>
            <w:noProof/>
            <w:webHidden/>
          </w:rPr>
          <w:fldChar w:fldCharType="begin"/>
        </w:r>
        <w:r w:rsidR="00685DAF">
          <w:rPr>
            <w:noProof/>
            <w:webHidden/>
          </w:rPr>
          <w:instrText xml:space="preserve"> PAGEREF _Toc475696917 \h </w:instrText>
        </w:r>
        <w:r w:rsidR="00685DAF">
          <w:rPr>
            <w:noProof/>
            <w:webHidden/>
          </w:rPr>
        </w:r>
        <w:r w:rsidR="00685DAF">
          <w:rPr>
            <w:noProof/>
            <w:webHidden/>
          </w:rPr>
          <w:fldChar w:fldCharType="separate"/>
        </w:r>
        <w:r w:rsidR="00685DAF">
          <w:rPr>
            <w:noProof/>
            <w:webHidden/>
          </w:rPr>
          <w:t>43</w:t>
        </w:r>
        <w:r w:rsidR="00685DAF">
          <w:rPr>
            <w:noProof/>
            <w:webHidden/>
          </w:rPr>
          <w:fldChar w:fldCharType="end"/>
        </w:r>
      </w:hyperlink>
    </w:p>
    <w:p w14:paraId="4F88D849" w14:textId="66C683FB"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8" w:history="1">
        <w:r w:rsidR="00685DAF" w:rsidRPr="00635854">
          <w:rPr>
            <w:rStyle w:val="Hyperlink"/>
            <w:noProof/>
          </w:rPr>
          <w:t>2.15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w:t>
        </w:r>
        <w:r w:rsidR="00685DAF">
          <w:rPr>
            <w:noProof/>
            <w:webHidden/>
          </w:rPr>
          <w:tab/>
        </w:r>
        <w:r w:rsidR="00685DAF">
          <w:rPr>
            <w:noProof/>
            <w:webHidden/>
          </w:rPr>
          <w:fldChar w:fldCharType="begin"/>
        </w:r>
        <w:r w:rsidR="00685DAF">
          <w:rPr>
            <w:noProof/>
            <w:webHidden/>
          </w:rPr>
          <w:instrText xml:space="preserve"> PAGEREF _Toc475696918 \h </w:instrText>
        </w:r>
        <w:r w:rsidR="00685DAF">
          <w:rPr>
            <w:noProof/>
            <w:webHidden/>
          </w:rPr>
        </w:r>
        <w:r w:rsidR="00685DAF">
          <w:rPr>
            <w:noProof/>
            <w:webHidden/>
          </w:rPr>
          <w:fldChar w:fldCharType="separate"/>
        </w:r>
        <w:r w:rsidR="00685DAF">
          <w:rPr>
            <w:noProof/>
            <w:webHidden/>
          </w:rPr>
          <w:t>45</w:t>
        </w:r>
        <w:r w:rsidR="00685DAF">
          <w:rPr>
            <w:noProof/>
            <w:webHidden/>
          </w:rPr>
          <w:fldChar w:fldCharType="end"/>
        </w:r>
      </w:hyperlink>
    </w:p>
    <w:p w14:paraId="4FDE4834" w14:textId="32AFA682"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9" w:history="1">
        <w:r w:rsidR="00685DAF" w:rsidRPr="00635854">
          <w:rPr>
            <w:rStyle w:val="Hyperlink"/>
            <w:noProof/>
          </w:rPr>
          <w:t>2.16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ORGANIZATION</w:t>
        </w:r>
        <w:r w:rsidR="00685DAF">
          <w:rPr>
            <w:noProof/>
            <w:webHidden/>
          </w:rPr>
          <w:tab/>
        </w:r>
        <w:r w:rsidR="00685DAF">
          <w:rPr>
            <w:noProof/>
            <w:webHidden/>
          </w:rPr>
          <w:fldChar w:fldCharType="begin"/>
        </w:r>
        <w:r w:rsidR="00685DAF">
          <w:rPr>
            <w:noProof/>
            <w:webHidden/>
          </w:rPr>
          <w:instrText xml:space="preserve"> PAGEREF _Toc475696919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1D84CB02" w14:textId="666949D3"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0" w:history="1">
        <w:r w:rsidR="00685DAF" w:rsidRPr="00635854">
          <w:rPr>
            <w:rStyle w:val="Hyperlink"/>
            <w:noProof/>
          </w:rPr>
          <w:t>2.17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CARE_SITE</w:t>
        </w:r>
        <w:r w:rsidR="00685DAF">
          <w:rPr>
            <w:noProof/>
            <w:webHidden/>
          </w:rPr>
          <w:tab/>
        </w:r>
        <w:r w:rsidR="00685DAF">
          <w:rPr>
            <w:noProof/>
            <w:webHidden/>
          </w:rPr>
          <w:fldChar w:fldCharType="begin"/>
        </w:r>
        <w:r w:rsidR="00685DAF">
          <w:rPr>
            <w:noProof/>
            <w:webHidden/>
          </w:rPr>
          <w:instrText xml:space="preserve"> PAGEREF _Toc475696920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A6CD695" w14:textId="3D3252FB"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1" w:history="1">
        <w:r w:rsidR="00685DAF" w:rsidRPr="00635854">
          <w:rPr>
            <w:rStyle w:val="Hyperlink"/>
            <w:noProof/>
          </w:rPr>
          <w:t>2.18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w:t>
        </w:r>
        <w:r w:rsidR="00685DAF">
          <w:rPr>
            <w:noProof/>
            <w:webHidden/>
          </w:rPr>
          <w:tab/>
        </w:r>
        <w:r w:rsidR="00685DAF">
          <w:rPr>
            <w:noProof/>
            <w:webHidden/>
          </w:rPr>
          <w:fldChar w:fldCharType="begin"/>
        </w:r>
        <w:r w:rsidR="00685DAF">
          <w:rPr>
            <w:noProof/>
            <w:webHidden/>
          </w:rPr>
          <w:instrText xml:space="preserve"> PAGEREF _Toc475696921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C70D737" w14:textId="2AF2C320"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2" w:history="1">
        <w:r w:rsidR="00685DAF" w:rsidRPr="00635854">
          <w:rPr>
            <w:rStyle w:val="Hyperlink"/>
            <w:noProof/>
          </w:rPr>
          <w:t>2.19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COHORT_ATTRIBUTE</w:t>
        </w:r>
        <w:r w:rsidR="00685DAF">
          <w:rPr>
            <w:noProof/>
            <w:webHidden/>
          </w:rPr>
          <w:tab/>
        </w:r>
        <w:r w:rsidR="00685DAF">
          <w:rPr>
            <w:noProof/>
            <w:webHidden/>
          </w:rPr>
          <w:fldChar w:fldCharType="begin"/>
        </w:r>
        <w:r w:rsidR="00685DAF">
          <w:rPr>
            <w:noProof/>
            <w:webHidden/>
          </w:rPr>
          <w:instrText xml:space="preserve"> PAGEREF _Toc475696922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5FFD1E96" w14:textId="610D5E36"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3" w:history="1">
        <w:r w:rsidR="00685DAF" w:rsidRPr="00635854">
          <w:rPr>
            <w:rStyle w:val="Hyperlink"/>
            <w:noProof/>
          </w:rPr>
          <w:t>2.20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MEASUREMENT</w:t>
        </w:r>
        <w:r w:rsidR="00685DAF">
          <w:rPr>
            <w:noProof/>
            <w:webHidden/>
          </w:rPr>
          <w:tab/>
        </w:r>
        <w:r w:rsidR="00685DAF">
          <w:rPr>
            <w:noProof/>
            <w:webHidden/>
          </w:rPr>
          <w:fldChar w:fldCharType="begin"/>
        </w:r>
        <w:r w:rsidR="00685DAF">
          <w:rPr>
            <w:noProof/>
            <w:webHidden/>
          </w:rPr>
          <w:instrText xml:space="preserve"> PAGEREF _Toc475696923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0C8B56E2" w14:textId="630A5519"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4" w:history="1">
        <w:r w:rsidR="00685DAF" w:rsidRPr="00635854">
          <w:rPr>
            <w:rStyle w:val="Hyperlink"/>
            <w:noProof/>
          </w:rPr>
          <w:t>2.21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SPECIMEN</w:t>
        </w:r>
        <w:r w:rsidR="00685DAF">
          <w:rPr>
            <w:noProof/>
            <w:webHidden/>
          </w:rPr>
          <w:tab/>
        </w:r>
        <w:r w:rsidR="00685DAF">
          <w:rPr>
            <w:noProof/>
            <w:webHidden/>
          </w:rPr>
          <w:fldChar w:fldCharType="begin"/>
        </w:r>
        <w:r w:rsidR="00685DAF">
          <w:rPr>
            <w:noProof/>
            <w:webHidden/>
          </w:rPr>
          <w:instrText xml:space="preserve"> PAGEREF _Toc475696924 \h </w:instrText>
        </w:r>
        <w:r w:rsidR="00685DAF">
          <w:rPr>
            <w:noProof/>
            <w:webHidden/>
          </w:rPr>
        </w:r>
        <w:r w:rsidR="00685DAF">
          <w:rPr>
            <w:noProof/>
            <w:webHidden/>
          </w:rPr>
          <w:fldChar w:fldCharType="separate"/>
        </w:r>
        <w:r w:rsidR="00685DAF">
          <w:rPr>
            <w:noProof/>
            <w:webHidden/>
          </w:rPr>
          <w:t>50</w:t>
        </w:r>
        <w:r w:rsidR="00685DAF">
          <w:rPr>
            <w:noProof/>
            <w:webHidden/>
          </w:rPr>
          <w:fldChar w:fldCharType="end"/>
        </w:r>
      </w:hyperlink>
    </w:p>
    <w:p w14:paraId="5890CF47" w14:textId="3C8A8016"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5" w:history="1">
        <w:r w:rsidR="00685DAF" w:rsidRPr="00635854">
          <w:rPr>
            <w:rStyle w:val="Hyperlink"/>
            <w:noProof/>
          </w:rPr>
          <w:t>2.22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DEVICE_EXPOSURE</w:t>
        </w:r>
        <w:r w:rsidR="00685DAF">
          <w:rPr>
            <w:noProof/>
            <w:webHidden/>
          </w:rPr>
          <w:tab/>
        </w:r>
        <w:r w:rsidR="00685DAF">
          <w:rPr>
            <w:noProof/>
            <w:webHidden/>
          </w:rPr>
          <w:fldChar w:fldCharType="begin"/>
        </w:r>
        <w:r w:rsidR="00685DAF">
          <w:rPr>
            <w:noProof/>
            <w:webHidden/>
          </w:rPr>
          <w:instrText xml:space="preserve"> PAGEREF _Toc475696925 \h </w:instrText>
        </w:r>
        <w:r w:rsidR="00685DAF">
          <w:rPr>
            <w:noProof/>
            <w:webHidden/>
          </w:rPr>
        </w:r>
        <w:r w:rsidR="00685DAF">
          <w:rPr>
            <w:noProof/>
            <w:webHidden/>
          </w:rPr>
          <w:fldChar w:fldCharType="separate"/>
        </w:r>
        <w:r w:rsidR="00685DAF">
          <w:rPr>
            <w:noProof/>
            <w:webHidden/>
          </w:rPr>
          <w:t>51</w:t>
        </w:r>
        <w:r w:rsidR="00685DAF">
          <w:rPr>
            <w:noProof/>
            <w:webHidden/>
          </w:rPr>
          <w:fldChar w:fldCharType="end"/>
        </w:r>
      </w:hyperlink>
    </w:p>
    <w:p w14:paraId="466CB2F4" w14:textId="5FD9B0A1"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6" w:history="1">
        <w:r w:rsidR="00685DAF" w:rsidRPr="00635854">
          <w:rPr>
            <w:rStyle w:val="Hyperlink"/>
            <w:noProof/>
          </w:rPr>
          <w:t>2.23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NOTE</w:t>
        </w:r>
        <w:r w:rsidR="00685DAF">
          <w:rPr>
            <w:noProof/>
            <w:webHidden/>
          </w:rPr>
          <w:tab/>
        </w:r>
        <w:r w:rsidR="00685DAF">
          <w:rPr>
            <w:noProof/>
            <w:webHidden/>
          </w:rPr>
          <w:fldChar w:fldCharType="begin"/>
        </w:r>
        <w:r w:rsidR="00685DAF">
          <w:rPr>
            <w:noProof/>
            <w:webHidden/>
          </w:rPr>
          <w:instrText xml:space="preserve"> PAGEREF _Toc475696926 \h </w:instrText>
        </w:r>
        <w:r w:rsidR="00685DAF">
          <w:rPr>
            <w:noProof/>
            <w:webHidden/>
          </w:rPr>
        </w:r>
        <w:r w:rsidR="00685DAF">
          <w:rPr>
            <w:noProof/>
            <w:webHidden/>
          </w:rPr>
          <w:fldChar w:fldCharType="separate"/>
        </w:r>
        <w:r w:rsidR="00685DAF">
          <w:rPr>
            <w:noProof/>
            <w:webHidden/>
          </w:rPr>
          <w:t>52</w:t>
        </w:r>
        <w:r w:rsidR="00685DAF">
          <w:rPr>
            <w:noProof/>
            <w:webHidden/>
          </w:rPr>
          <w:fldChar w:fldCharType="end"/>
        </w:r>
      </w:hyperlink>
    </w:p>
    <w:p w14:paraId="531A2483" w14:textId="7D71975F"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7" w:history="1">
        <w:r w:rsidR="00685DAF" w:rsidRPr="00635854">
          <w:rPr>
            <w:rStyle w:val="Hyperlink"/>
            <w:noProof/>
          </w:rPr>
          <w:t>2.24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DEVICE_COST</w:t>
        </w:r>
        <w:r w:rsidR="00685DAF">
          <w:rPr>
            <w:noProof/>
            <w:webHidden/>
          </w:rPr>
          <w:tab/>
        </w:r>
        <w:r w:rsidR="00685DAF">
          <w:rPr>
            <w:noProof/>
            <w:webHidden/>
          </w:rPr>
          <w:fldChar w:fldCharType="begin"/>
        </w:r>
        <w:r w:rsidR="00685DAF">
          <w:rPr>
            <w:noProof/>
            <w:webHidden/>
          </w:rPr>
          <w:instrText xml:space="preserve"> PAGEREF _Toc475696927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2CF7A8AE" w14:textId="3A10B976"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8" w:history="1">
        <w:r w:rsidR="00685DAF" w:rsidRPr="00635854">
          <w:rPr>
            <w:rStyle w:val="Hyperlink"/>
            <w:noProof/>
          </w:rPr>
          <w:t>2.25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DOSE_ERA</w:t>
        </w:r>
        <w:r w:rsidR="00685DAF">
          <w:rPr>
            <w:noProof/>
            <w:webHidden/>
          </w:rPr>
          <w:tab/>
        </w:r>
        <w:r w:rsidR="00685DAF">
          <w:rPr>
            <w:noProof/>
            <w:webHidden/>
          </w:rPr>
          <w:fldChar w:fldCharType="begin"/>
        </w:r>
        <w:r w:rsidR="00685DAF">
          <w:rPr>
            <w:noProof/>
            <w:webHidden/>
          </w:rPr>
          <w:instrText xml:space="preserve"> PAGEREF _Toc475696928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340EF50D" w14:textId="7F23B539"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9" w:history="1">
        <w:r w:rsidR="00685DAF" w:rsidRPr="00635854">
          <w:rPr>
            <w:rStyle w:val="Hyperlink"/>
            <w:noProof/>
          </w:rPr>
          <w:t>2.26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FACT_RELATIONSHIP</w:t>
        </w:r>
        <w:r w:rsidR="00685DAF">
          <w:rPr>
            <w:noProof/>
            <w:webHidden/>
          </w:rPr>
          <w:tab/>
        </w:r>
        <w:r w:rsidR="00685DAF">
          <w:rPr>
            <w:noProof/>
            <w:webHidden/>
          </w:rPr>
          <w:fldChar w:fldCharType="begin"/>
        </w:r>
        <w:r w:rsidR="00685DAF">
          <w:rPr>
            <w:noProof/>
            <w:webHidden/>
          </w:rPr>
          <w:instrText xml:space="preserve"> PAGEREF _Toc475696929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3CDBC565" w14:textId="6F8ED404"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0" w:history="1">
        <w:r w:rsidR="00685DAF" w:rsidRPr="00635854">
          <w:rPr>
            <w:rStyle w:val="Hyperlink"/>
            <w:noProof/>
          </w:rPr>
          <w:t>2.27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CDM_SOURCE</w:t>
        </w:r>
        <w:r w:rsidR="00685DAF">
          <w:rPr>
            <w:noProof/>
            <w:webHidden/>
          </w:rPr>
          <w:tab/>
        </w:r>
        <w:r w:rsidR="00685DAF">
          <w:rPr>
            <w:noProof/>
            <w:webHidden/>
          </w:rPr>
          <w:fldChar w:fldCharType="begin"/>
        </w:r>
        <w:r w:rsidR="00685DAF">
          <w:rPr>
            <w:noProof/>
            <w:webHidden/>
          </w:rPr>
          <w:instrText xml:space="preserve"> PAGEREF _Toc475696930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56308D14" w14:textId="76BD192E"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1" w:history="1">
        <w:r w:rsidR="00685DAF" w:rsidRPr="00635854">
          <w:rPr>
            <w:rStyle w:val="Hyperlink"/>
            <w:noProof/>
          </w:rPr>
          <w:t>2.28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VISIT_COST</w:t>
        </w:r>
        <w:r w:rsidR="00685DAF">
          <w:rPr>
            <w:noProof/>
            <w:webHidden/>
          </w:rPr>
          <w:tab/>
        </w:r>
        <w:r w:rsidR="00685DAF">
          <w:rPr>
            <w:noProof/>
            <w:webHidden/>
          </w:rPr>
          <w:fldChar w:fldCharType="begin"/>
        </w:r>
        <w:r w:rsidR="00685DAF">
          <w:rPr>
            <w:noProof/>
            <w:webHidden/>
          </w:rPr>
          <w:instrText xml:space="preserve"> PAGEREF _Toc475696931 \h </w:instrText>
        </w:r>
        <w:r w:rsidR="00685DAF">
          <w:rPr>
            <w:noProof/>
            <w:webHidden/>
          </w:rPr>
        </w:r>
        <w:r w:rsidR="00685DAF">
          <w:rPr>
            <w:noProof/>
            <w:webHidden/>
          </w:rPr>
          <w:fldChar w:fldCharType="separate"/>
        </w:r>
        <w:r w:rsidR="00685DAF">
          <w:rPr>
            <w:noProof/>
            <w:webHidden/>
          </w:rPr>
          <w:t>55</w:t>
        </w:r>
        <w:r w:rsidR="00685DAF">
          <w:rPr>
            <w:noProof/>
            <w:webHidden/>
          </w:rPr>
          <w:fldChar w:fldCharType="end"/>
        </w:r>
      </w:hyperlink>
    </w:p>
    <w:p w14:paraId="1FA12CDB" w14:textId="1455A84D"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2" w:history="1">
        <w:r w:rsidR="00685DAF" w:rsidRPr="00635854">
          <w:rPr>
            <w:rStyle w:val="Hyperlink"/>
            <w:noProof/>
          </w:rPr>
          <w:t>2.29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CDM_DOMAIN_META</w:t>
        </w:r>
        <w:r w:rsidR="00685DAF">
          <w:rPr>
            <w:noProof/>
            <w:webHidden/>
          </w:rPr>
          <w:tab/>
        </w:r>
        <w:r w:rsidR="00685DAF">
          <w:rPr>
            <w:noProof/>
            <w:webHidden/>
          </w:rPr>
          <w:fldChar w:fldCharType="begin"/>
        </w:r>
        <w:r w:rsidR="00685DAF">
          <w:rPr>
            <w:noProof/>
            <w:webHidden/>
          </w:rPr>
          <w:instrText xml:space="preserve"> PAGEREF _Toc475696932 \h </w:instrText>
        </w:r>
        <w:r w:rsidR="00685DAF">
          <w:rPr>
            <w:noProof/>
            <w:webHidden/>
          </w:rPr>
        </w:r>
        <w:r w:rsidR="00685DAF">
          <w:rPr>
            <w:noProof/>
            <w:webHidden/>
          </w:rPr>
          <w:fldChar w:fldCharType="separate"/>
        </w:r>
        <w:r w:rsidR="00685DAF">
          <w:rPr>
            <w:noProof/>
            <w:webHidden/>
          </w:rPr>
          <w:t>57</w:t>
        </w:r>
        <w:r w:rsidR="00685DAF">
          <w:rPr>
            <w:noProof/>
            <w:webHidden/>
          </w:rPr>
          <w:fldChar w:fldCharType="end"/>
        </w:r>
      </w:hyperlink>
    </w:p>
    <w:p w14:paraId="05429951" w14:textId="7380D12C" w:rsidR="00685DAF" w:rsidRDefault="0028375C">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33" w:history="1">
        <w:r w:rsidR="00685DAF" w:rsidRPr="00635854">
          <w:rPr>
            <w:rStyle w:val="Hyperlink"/>
            <w:noProof/>
          </w:rPr>
          <w:t>3</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Code Snippets</w:t>
        </w:r>
        <w:r w:rsidR="00685DAF">
          <w:rPr>
            <w:noProof/>
            <w:webHidden/>
          </w:rPr>
          <w:tab/>
        </w:r>
        <w:r w:rsidR="00685DAF">
          <w:rPr>
            <w:noProof/>
            <w:webHidden/>
          </w:rPr>
          <w:fldChar w:fldCharType="begin"/>
        </w:r>
        <w:r w:rsidR="00685DAF">
          <w:rPr>
            <w:noProof/>
            <w:webHidden/>
          </w:rPr>
          <w:instrText xml:space="preserve"> PAGEREF _Toc475696933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67005E0A" w14:textId="70AD621F"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4" w:history="1">
        <w:r w:rsidR="00685DAF" w:rsidRPr="00635854">
          <w:rPr>
            <w:rStyle w:val="Hyperlink"/>
            <w:noProof/>
          </w:rPr>
          <w:t>3.1</w:t>
        </w:r>
        <w:r w:rsidR="00685DAF">
          <w:rPr>
            <w:rFonts w:asciiTheme="minorHAnsi" w:eastAsiaTheme="minorEastAsia" w:hAnsiTheme="minorHAnsi" w:cstheme="minorBidi"/>
            <w:smallCaps w:val="0"/>
            <w:noProof/>
            <w:sz w:val="22"/>
            <w:szCs w:val="22"/>
          </w:rPr>
          <w:tab/>
        </w:r>
        <w:r w:rsidR="00685DAF" w:rsidRPr="00635854">
          <w:rPr>
            <w:rStyle w:val="Hyperlink"/>
            <w:noProof/>
          </w:rPr>
          <w:t>Vocabulary Mapping</w:t>
        </w:r>
        <w:r w:rsidR="00685DAF">
          <w:rPr>
            <w:noProof/>
            <w:webHidden/>
          </w:rPr>
          <w:tab/>
        </w:r>
        <w:r w:rsidR="00685DAF">
          <w:rPr>
            <w:noProof/>
            <w:webHidden/>
          </w:rPr>
          <w:fldChar w:fldCharType="begin"/>
        </w:r>
        <w:r w:rsidR="00685DAF">
          <w:rPr>
            <w:noProof/>
            <w:webHidden/>
          </w:rPr>
          <w:instrText xml:space="preserve"> PAGEREF _Toc475696934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14248685" w14:textId="5CBADD65"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5" w:history="1">
        <w:r w:rsidR="00685DAF" w:rsidRPr="00635854">
          <w:rPr>
            <w:rStyle w:val="Hyperlink"/>
            <w:noProof/>
            <w:highlight w:val="white"/>
          </w:rPr>
          <w:t>3.2</w:t>
        </w:r>
        <w:r w:rsidR="00685DAF">
          <w:rPr>
            <w:rFonts w:asciiTheme="minorHAnsi" w:eastAsiaTheme="minorEastAsia" w:hAnsiTheme="minorHAnsi" w:cstheme="minorBidi"/>
            <w:smallCaps w:val="0"/>
            <w:noProof/>
            <w:sz w:val="22"/>
            <w:szCs w:val="22"/>
          </w:rPr>
          <w:tab/>
        </w:r>
        <w:r w:rsidR="00685DAF" w:rsidRPr="00635854">
          <w:rPr>
            <w:rStyle w:val="Hyperlink"/>
            <w:noProof/>
            <w:highlight w:val="white"/>
          </w:rPr>
          <w:t>Domain IDs</w:t>
        </w:r>
        <w:r w:rsidR="00685DAF">
          <w:rPr>
            <w:noProof/>
            <w:webHidden/>
          </w:rPr>
          <w:tab/>
        </w:r>
        <w:r w:rsidR="00685DAF">
          <w:rPr>
            <w:noProof/>
            <w:webHidden/>
          </w:rPr>
          <w:fldChar w:fldCharType="begin"/>
        </w:r>
        <w:r w:rsidR="00685DAF">
          <w:rPr>
            <w:noProof/>
            <w:webHidden/>
          </w:rPr>
          <w:instrText xml:space="preserve"> PAGEREF _Toc475696935 \h </w:instrText>
        </w:r>
        <w:r w:rsidR="00685DAF">
          <w:rPr>
            <w:noProof/>
            <w:webHidden/>
          </w:rPr>
        </w:r>
        <w:r w:rsidR="00685DAF">
          <w:rPr>
            <w:noProof/>
            <w:webHidden/>
          </w:rPr>
          <w:fldChar w:fldCharType="separate"/>
        </w:r>
        <w:r w:rsidR="00685DAF">
          <w:rPr>
            <w:noProof/>
            <w:webHidden/>
          </w:rPr>
          <w:t>62</w:t>
        </w:r>
        <w:r w:rsidR="00685DAF">
          <w:rPr>
            <w:noProof/>
            <w:webHidden/>
          </w:rPr>
          <w:fldChar w:fldCharType="end"/>
        </w:r>
      </w:hyperlink>
    </w:p>
    <w:p w14:paraId="06FCC5D7" w14:textId="77F76CA9" w:rsidR="00F67E51" w:rsidRPr="00685DAF" w:rsidRDefault="00EB19BB" w:rsidP="00685DAF">
      <w:pPr>
        <w:rPr>
          <w:sz w:val="20"/>
          <w:szCs w:val="20"/>
        </w:rPr>
      </w:pPr>
      <w:r>
        <w:rPr>
          <w:sz w:val="20"/>
          <w:szCs w:val="20"/>
        </w:rPr>
        <w:fldChar w:fldCharType="end"/>
      </w:r>
    </w:p>
    <w:p w14:paraId="7C84B534" w14:textId="12D6E68A" w:rsidR="00685DAF" w:rsidRDefault="00685DAF" w:rsidP="00685DAF">
      <w:pPr>
        <w:pStyle w:val="Heading1"/>
        <w:numPr>
          <w:ilvl w:val="0"/>
          <w:numId w:val="0"/>
        </w:numPr>
        <w:ind w:left="432" w:hanging="432"/>
      </w:pPr>
      <w:bookmarkStart w:id="0" w:name="_Toc475696898"/>
      <w:bookmarkStart w:id="1" w:name="_Toc368404497"/>
      <w:r>
        <w:lastRenderedPageBreak/>
        <w:t>0</w:t>
      </w:r>
      <w:r>
        <w:tab/>
        <w:t>Change Log</w:t>
      </w:r>
      <w:bookmarkEnd w:id="0"/>
    </w:p>
    <w:p w14:paraId="47BC630E" w14:textId="533EE48A" w:rsidR="00685DAF" w:rsidRDefault="00685DAF" w:rsidP="00685DAF"/>
    <w:p w14:paraId="6A9D2261" w14:textId="1CA43812" w:rsidR="0028375C" w:rsidRDefault="0028375C" w:rsidP="0028375C">
      <w:pPr>
        <w:rPr>
          <w:b/>
        </w:rPr>
      </w:pPr>
      <w:r>
        <w:rPr>
          <w:b/>
        </w:rPr>
        <w:t>Version 7.1</w:t>
      </w:r>
    </w:p>
    <w:p w14:paraId="7CB10F26" w14:textId="0C5A41A9" w:rsidR="002F489F" w:rsidRDefault="0028375C" w:rsidP="002F489F">
      <w:pPr>
        <w:spacing w:after="0"/>
        <w:rPr>
          <w:i/>
        </w:rPr>
      </w:pPr>
      <w:r>
        <w:rPr>
          <w:i/>
        </w:rPr>
        <w:t xml:space="preserve">7/31/2017: </w:t>
      </w:r>
    </w:p>
    <w:p w14:paraId="293CC71F" w14:textId="08EA955B" w:rsidR="0028375C" w:rsidRDefault="0028375C" w:rsidP="002F489F">
      <w:pPr>
        <w:pStyle w:val="ListParagraph"/>
        <w:numPr>
          <w:ilvl w:val="0"/>
          <w:numId w:val="43"/>
        </w:numPr>
        <w:spacing w:after="0"/>
      </w:pPr>
      <w:r>
        <w:t>Added AWP (average wholesale price) from the DRUG_CLAIMS table to the cost table</w:t>
      </w:r>
      <w:r w:rsidR="00FE7CD2">
        <w:t xml:space="preserve"> </w:t>
      </w:r>
      <w:hyperlink r:id="rId11" w:history="1">
        <w:r w:rsidR="00FE7CD2" w:rsidRPr="00FE7CD2">
          <w:rPr>
            <w:rStyle w:val="Hyperlink"/>
          </w:rPr>
          <w:t>HIX-1319</w:t>
        </w:r>
      </w:hyperlink>
      <w:bookmarkStart w:id="2" w:name="_GoBack"/>
      <w:bookmarkEnd w:id="2"/>
    </w:p>
    <w:p w14:paraId="06E8E4E7" w14:textId="77777777" w:rsidR="002F489F" w:rsidRPr="009F7049" w:rsidRDefault="002F489F" w:rsidP="002F489F">
      <w:pPr>
        <w:numPr>
          <w:ilvl w:val="0"/>
          <w:numId w:val="44"/>
        </w:numPr>
        <w:spacing w:after="0"/>
      </w:pPr>
      <w:r>
        <w:t xml:space="preserve">Updated </w:t>
      </w:r>
      <w:r>
        <w:t xml:space="preserve">_END_DATE logic for condition/drugs coming from HRA </w:t>
      </w:r>
      <w:hyperlink r:id="rId12" w:history="1">
        <w:r w:rsidRPr="00D0119C">
          <w:rPr>
            <w:rStyle w:val="Hyperlink"/>
          </w:rPr>
          <w:t>HIX-1299</w:t>
        </w:r>
      </w:hyperlink>
    </w:p>
    <w:p w14:paraId="3DA321A0" w14:textId="77777777" w:rsidR="0028375C" w:rsidRDefault="0028375C" w:rsidP="00BC109D">
      <w:pPr>
        <w:rPr>
          <w:b/>
        </w:rPr>
      </w:pPr>
    </w:p>
    <w:p w14:paraId="31F0A5BC" w14:textId="1463398A" w:rsidR="00BC109D" w:rsidRDefault="00BC109D" w:rsidP="00BC109D">
      <w:pPr>
        <w:rPr>
          <w:b/>
        </w:rPr>
      </w:pPr>
      <w:r>
        <w:rPr>
          <w:b/>
        </w:rPr>
        <w:t>Version 7.01</w:t>
      </w:r>
    </w:p>
    <w:p w14:paraId="24C3702A" w14:textId="6FD264EB" w:rsidR="00E567BB" w:rsidRPr="00E567BB" w:rsidRDefault="00E567BB" w:rsidP="00BC109D">
      <w:r>
        <w:rPr>
          <w:i/>
        </w:rPr>
        <w:t xml:space="preserve">4/19/2017: </w:t>
      </w:r>
      <w:r>
        <w:t>Adding documentation to address issues found in builder 1.9.0.10</w:t>
      </w:r>
    </w:p>
    <w:p w14:paraId="7812F842" w14:textId="762C83A6" w:rsidR="00BC109D" w:rsidRPr="00767ACA" w:rsidRDefault="00BC109D" w:rsidP="00BC109D">
      <w:r>
        <w:rPr>
          <w:i/>
        </w:rPr>
        <w:t xml:space="preserve">3/27/2017: </w:t>
      </w:r>
      <w:r>
        <w:t>Set unknown/missing PROVIDER_IDs and CARE_SITE_IDs to NULL instead of 0 so as to not interfere with primary key creation (HIX-1223)</w:t>
      </w:r>
    </w:p>
    <w:p w14:paraId="3B0EB040" w14:textId="77777777" w:rsidR="00BC109D" w:rsidRDefault="00BC109D" w:rsidP="00685DAF">
      <w:pPr>
        <w:rPr>
          <w:b/>
        </w:rPr>
      </w:pPr>
    </w:p>
    <w:p w14:paraId="377FCEDF" w14:textId="52845DC8" w:rsidR="00B84EBC" w:rsidRDefault="00AD6FCD" w:rsidP="00685DAF">
      <w:pPr>
        <w:rPr>
          <w:b/>
        </w:rPr>
      </w:pPr>
      <w:r>
        <w:rPr>
          <w:b/>
        </w:rPr>
        <w:t xml:space="preserve">Version 7.0 </w:t>
      </w:r>
    </w:p>
    <w:p w14:paraId="1E2BC036" w14:textId="22E88C79" w:rsidR="00B84EBC" w:rsidRPr="00B84EBC" w:rsidRDefault="00B84EBC" w:rsidP="00685DAF">
      <w:r>
        <w:rPr>
          <w:i/>
        </w:rPr>
        <w:t xml:space="preserve">3/3/2017- </w:t>
      </w:r>
      <w:r>
        <w:t xml:space="preserve">Logic added to address HIX issues </w:t>
      </w:r>
      <w:r w:rsidR="00BB6CA1">
        <w:t xml:space="preserve">1195, </w:t>
      </w:r>
      <w:r>
        <w:t xml:space="preserve">1180, </w:t>
      </w:r>
      <w:r w:rsidR="00BB6CA1">
        <w:t>1135, 942 and new cost table for version 5.0.1</w:t>
      </w:r>
    </w:p>
    <w:p w14:paraId="2ED27380" w14:textId="67A8CF13" w:rsidR="00AD6FCD" w:rsidRPr="00AD6FCD" w:rsidRDefault="00AD6FCD" w:rsidP="00685DAF">
      <w:r>
        <w:rPr>
          <w:i/>
        </w:rPr>
        <w:t>2/24/2017</w:t>
      </w:r>
      <w:r>
        <w:t xml:space="preserve"> – Added ICD10 logic and birth month/day logic for people born in the same year as their first OBSERVATION_PERIOD</w:t>
      </w:r>
    </w:p>
    <w:p w14:paraId="14EBD384" w14:textId="77777777" w:rsidR="00685DAF" w:rsidRPr="00685DAF" w:rsidRDefault="00685DAF" w:rsidP="00685DAF"/>
    <w:p w14:paraId="2A3E6B80" w14:textId="6727CA31" w:rsidR="004166C0" w:rsidRDefault="004166C0" w:rsidP="004166C0">
      <w:pPr>
        <w:pStyle w:val="Heading1"/>
      </w:pPr>
      <w:bookmarkStart w:id="3" w:name="_Toc475696899"/>
      <w:r>
        <w:lastRenderedPageBreak/>
        <w:t>Introduction</w:t>
      </w:r>
      <w:bookmarkEnd w:id="1"/>
      <w:bookmarkEnd w:id="3"/>
    </w:p>
    <w:p w14:paraId="36179655" w14:textId="7352881E" w:rsidR="00121BA4" w:rsidRPr="00BE6F3A" w:rsidRDefault="00144AAD" w:rsidP="004166C0">
      <w:pPr>
        <w:keepNext/>
        <w:keepLines/>
      </w:pPr>
      <w:r>
        <w:t xml:space="preserve">The purpose of this document is to describe the Extract, Transform, Load (ETL) mapping of the licensed data from Truven’s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Truven</w:t>
      </w:r>
      <w:r w:rsidR="00C667E4" w:rsidRPr="00BE6F3A">
        <w:t xml:space="preserve">’s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r w:rsidR="00865BB6" w:rsidRPr="00BE6F3A">
        <w:t>Also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MDCD’s DRUG_CLAIMS does</w:t>
      </w:r>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4" w:name="_Toc368404498"/>
      <w:bookmarkStart w:id="5" w:name="_Toc475696900"/>
      <w:r w:rsidRPr="00BE6F3A">
        <w:t>Abbreviations</w:t>
      </w:r>
      <w:bookmarkEnd w:id="4"/>
      <w:bookmarkEnd w:id="5"/>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6" w:name="_Toc368404499"/>
      <w:bookmarkStart w:id="7" w:name="_Toc475696901"/>
      <w:r>
        <w:t>Conventions Used in Document</w:t>
      </w:r>
      <w:bookmarkEnd w:id="6"/>
      <w:bookmarkEnd w:id="7"/>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807"/>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8" w:name="_Toc368404500"/>
      <w:bookmarkStart w:id="9" w:name="_Toc475696902"/>
      <w:r>
        <w:lastRenderedPageBreak/>
        <w:t>Processing Sequence Map</w:t>
      </w:r>
      <w:bookmarkEnd w:id="8"/>
      <w:bookmarkEnd w:id="9"/>
    </w:p>
    <w:p w14:paraId="085C6765" w14:textId="5FF528A9" w:rsidR="003A1D93" w:rsidRDefault="003A1D93" w:rsidP="003A1D93">
      <w:pPr>
        <w:keepNext/>
        <w:keepLines/>
      </w:pPr>
      <w:r>
        <w:t xml:space="preserve">This section describes the processing sequence to build CDM tables from </w:t>
      </w:r>
      <w:r w:rsidR="00A918CF">
        <w:t xml:space="preserve">Truven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1E74BE89" w:rsidR="003A1D93" w:rsidRDefault="003A1D93" w:rsidP="00286A5A">
      <w:r>
        <w:t xml:space="preserve"> </w:t>
      </w:r>
      <w:r w:rsidR="00EF3A4B">
        <w:rPr>
          <w:noProof/>
        </w:rPr>
        <w:drawing>
          <wp:inline distT="0" distB="0" distL="0" distR="0" wp14:anchorId="6CF91491" wp14:editId="7F8B4F79">
            <wp:extent cx="3867150" cy="9525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952500"/>
                    </a:xfrm>
                    <a:prstGeom prst="rect">
                      <a:avLst/>
                    </a:prstGeom>
                    <a:noFill/>
                    <a:ln>
                      <a:noFill/>
                    </a:ln>
                  </pic:spPr>
                </pic:pic>
              </a:graphicData>
            </a:graphic>
          </wp:inline>
        </w:drawing>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68F1387E" w:rsidR="003A1D93" w:rsidRPr="00B91D91" w:rsidRDefault="003A1D93" w:rsidP="00286A5A">
      <w:r>
        <w:t xml:space="preserve"> </w:t>
      </w:r>
      <w:r w:rsidR="00EF3A4B">
        <w:rPr>
          <w:noProof/>
        </w:rPr>
        <w:drawing>
          <wp:inline distT="0" distB="0" distL="0" distR="0" wp14:anchorId="245A9D80" wp14:editId="17C48363">
            <wp:extent cx="3162300" cy="1809750"/>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14:paraId="45AB6573" w14:textId="77777777" w:rsidR="0029171E" w:rsidRDefault="0029171E" w:rsidP="00C80564"/>
    <w:p w14:paraId="63B166C4" w14:textId="77777777" w:rsidR="003A1D93" w:rsidRDefault="003A1D93" w:rsidP="003A1D93">
      <w:pPr>
        <w:pStyle w:val="Heading3"/>
      </w:pPr>
      <w:r>
        <w:t>Step III</w:t>
      </w:r>
    </w:p>
    <w:p w14:paraId="27C0628B" w14:textId="76C45221"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2032BBBD" w:rsidR="0029171E" w:rsidRPr="009F18A0" w:rsidRDefault="00EF3A4B" w:rsidP="009F18A0">
      <w:pPr>
        <w:pStyle w:val="Default"/>
        <w:rPr>
          <w:rFonts w:ascii="Calibri" w:hAnsi="Calibri"/>
          <w:color w:val="auto"/>
          <w:sz w:val="22"/>
          <w:szCs w:val="22"/>
        </w:rPr>
      </w:pPr>
      <w:r>
        <w:rPr>
          <w:rFonts w:ascii="Calibri" w:hAnsi="Calibri"/>
          <w:noProof/>
          <w:color w:val="auto"/>
          <w:sz w:val="22"/>
          <w:szCs w:val="22"/>
        </w:rPr>
        <w:lastRenderedPageBreak/>
        <w:drawing>
          <wp:inline distT="0" distB="0" distL="0" distR="0" wp14:anchorId="4A946A36" wp14:editId="5C400CAA">
            <wp:extent cx="5562600" cy="3238500"/>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238500"/>
                    </a:xfrm>
                    <a:prstGeom prst="rect">
                      <a:avLst/>
                    </a:prstGeom>
                    <a:noFill/>
                    <a:ln>
                      <a:noFill/>
                    </a:ln>
                  </pic:spPr>
                </pic:pic>
              </a:graphicData>
            </a:graphic>
          </wp:inline>
        </w:drawing>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r w:rsidR="00FC1056">
        <w:rPr>
          <w:rFonts w:ascii="Calibri" w:hAnsi="Calibri"/>
          <w:color w:val="auto"/>
          <w:sz w:val="22"/>
          <w:szCs w:val="22"/>
        </w:rPr>
        <w:t>Truven</w:t>
      </w:r>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524F42CD" w:rsidR="003A1D93" w:rsidRDefault="00EF3A4B" w:rsidP="003A1D93">
      <w:pPr>
        <w:pStyle w:val="Default"/>
        <w:spacing w:after="200"/>
      </w:pPr>
      <w:r>
        <w:rPr>
          <w:noProof/>
        </w:rPr>
        <w:drawing>
          <wp:inline distT="0" distB="0" distL="0" distR="0" wp14:anchorId="2787A42B" wp14:editId="72AF835C">
            <wp:extent cx="3762375" cy="1724025"/>
            <wp:effectExtent l="0" t="0" r="9525" b="9525"/>
            <wp:docPr id="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2375" cy="1724025"/>
                    </a:xfrm>
                    <a:prstGeom prst="rect">
                      <a:avLst/>
                    </a:prstGeom>
                    <a:noFill/>
                    <a:ln>
                      <a:noFill/>
                    </a:ln>
                  </pic:spPr>
                </pic:pic>
              </a:graphicData>
            </a:graphic>
          </wp:inline>
        </w:drawing>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07CD6FCE" w:rsidR="003A1D93" w:rsidRDefault="00EF3A4B" w:rsidP="003A1D93">
      <w:pPr>
        <w:pStyle w:val="Default"/>
      </w:pPr>
      <w:r>
        <w:rPr>
          <w:noProof/>
        </w:rPr>
        <w:drawing>
          <wp:inline distT="0" distB="0" distL="0" distR="0" wp14:anchorId="3C4D1723" wp14:editId="60D2888D">
            <wp:extent cx="3314700" cy="1019175"/>
            <wp:effectExtent l="0" t="0" r="0" b="9525"/>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1019175"/>
                    </a:xfrm>
                    <a:prstGeom prst="rect">
                      <a:avLst/>
                    </a:prstGeom>
                    <a:noFill/>
                    <a:ln>
                      <a:noFill/>
                    </a:ln>
                  </pic:spPr>
                </pic:pic>
              </a:graphicData>
            </a:graphic>
          </wp:inline>
        </w:drawing>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10" w:name="_Toc368404501"/>
      <w:bookmarkStart w:id="11" w:name="_Toc475696903"/>
      <w:r w:rsidRPr="00BE6F3A">
        <w:lastRenderedPageBreak/>
        <w:t>Data Mapping</w:t>
      </w:r>
      <w:bookmarkEnd w:id="10"/>
      <w:bookmarkEnd w:id="11"/>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r w:rsidRPr="00BE6F3A">
        <w:t xml:space="preserve">Truven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in order to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12" w:name="_Toc368404502"/>
      <w:bookmarkStart w:id="13" w:name="_Toc475696904"/>
      <w:r w:rsidRPr="00BE6F3A">
        <w:t>Table Name:  LOCATION</w:t>
      </w:r>
      <w:bookmarkEnd w:id="12"/>
      <w:bookmarkEnd w:id="13"/>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2447"/>
        <w:gridCol w:w="2045"/>
        <w:gridCol w:w="2385"/>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14" w:name="_Toc368404503"/>
      <w:bookmarkStart w:id="15" w:name="_Toc475696905"/>
      <w:r w:rsidRPr="00BE6F3A">
        <w:lastRenderedPageBreak/>
        <w:t>Table Name:  PERSON</w:t>
      </w:r>
      <w:bookmarkEnd w:id="14"/>
      <w:bookmarkEnd w:id="15"/>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r w:rsidR="0055258F" w:rsidRPr="00BE6F3A">
        <w:t>Year(GETDATE())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33471E37" w14:textId="77777777" w:rsidR="00254A45" w:rsidRDefault="00254A45" w:rsidP="00254A45">
      <w:pPr>
        <w:keepNext/>
        <w:keepLines/>
        <w:numPr>
          <w:ilvl w:val="0"/>
          <w:numId w:val="3"/>
        </w:numPr>
        <w:spacing w:after="0" w:line="240" w:lineRule="auto"/>
      </w:pPr>
      <w:r w:rsidRPr="00254A45">
        <w:t>If the person's other information changes (e.g. location, race, ethnicity), the last known record is used.</w:t>
      </w:r>
    </w:p>
    <w:p w14:paraId="03FAB5D5" w14:textId="75E37D34" w:rsidR="00E04580" w:rsidRPr="00BE6F3A" w:rsidRDefault="00E04580" w:rsidP="00254A45">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5410A939" w14:textId="77777777" w:rsidR="00254A45" w:rsidRDefault="00B67434" w:rsidP="00254A45">
      <w:pPr>
        <w:pStyle w:val="ListParagraph"/>
        <w:keepNext/>
        <w:keepLines/>
        <w:numPr>
          <w:ilvl w:val="0"/>
          <w:numId w:val="3"/>
        </w:numPr>
        <w:spacing w:after="0"/>
      </w:pPr>
      <w:r w:rsidRPr="00254A45">
        <w:t xml:space="preserve">The ENROLLMENT_DETAIL table may store multiple records for each person. </w:t>
      </w:r>
      <w:r w:rsidR="00E93578" w:rsidRPr="00254A45">
        <w:t xml:space="preserve"> </w:t>
      </w:r>
      <w:r w:rsidRPr="00254A45">
        <w:t xml:space="preserve">However, the CDM will only store one record per person in the PERSON table.  </w:t>
      </w:r>
    </w:p>
    <w:p w14:paraId="5C6A0511" w14:textId="045BE299" w:rsidR="00B67434" w:rsidRPr="00254A45" w:rsidRDefault="00515825" w:rsidP="00254A45">
      <w:pPr>
        <w:pStyle w:val="ListParagraph"/>
        <w:keepNext/>
        <w:keepLines/>
        <w:numPr>
          <w:ilvl w:val="0"/>
          <w:numId w:val="3"/>
        </w:numPr>
        <w:spacing w:after="0"/>
      </w:pPr>
      <w:r w:rsidRPr="00254A45">
        <w:rPr>
          <w:rFonts w:eastAsia="Times New Roman"/>
        </w:rPr>
        <w:t xml:space="preserve">For MONTH_OF_BIRTH, the </w:t>
      </w:r>
      <w:r w:rsidRPr="00254A45">
        <w:rPr>
          <w:rFonts w:eastAsia="Times New Roman"/>
          <w:i/>
          <w:iCs/>
        </w:rPr>
        <w:t>OBSERVATION_PERIOD</w:t>
      </w:r>
      <w:r w:rsidRPr="00254A45">
        <w:rPr>
          <w:rFonts w:eastAsia="Times New Roman"/>
        </w:rPr>
        <w:t xml:space="preserve"> table will need to be generated first. Then, the value can be derived from using YEAR_OF_BIRTH and OBSERVATION_PERIOD_START_DATE only if the year of birth is equal to the year of the first OBSERVATION_PERIOD_START_DATE.</w:t>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61"/>
        <w:gridCol w:w="30"/>
        <w:gridCol w:w="1749"/>
        <w:gridCol w:w="2331"/>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lastRenderedPageBreak/>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to  their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to  their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Map values of STDRACE to  their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77777777"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r w:rsidRPr="00BE6F3A">
              <w:rPr>
                <w:rFonts w:ascii="Courier New" w:hAnsi="Courier New" w:cs="Courier New"/>
                <w:b/>
                <w:bCs/>
                <w:color w:val="008080"/>
                <w:sz w:val="12"/>
                <w:szCs w:val="12"/>
                <w:shd w:val="clear" w:color="auto" w:fill="FFFFFF"/>
                <w:lang w:eastAsia="zh-CN"/>
              </w:rPr>
              <w:t>38003564</w:t>
            </w:r>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16" w:name="_Toc368404504"/>
      <w:bookmarkStart w:id="17" w:name="_Toc475696906"/>
      <w:r w:rsidRPr="00BE6F3A">
        <w:lastRenderedPageBreak/>
        <w:t>Table Name:  OBSERVATION_PERIOD</w:t>
      </w:r>
      <w:bookmarkEnd w:id="16"/>
      <w:bookmarkEnd w:id="17"/>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as long as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36"/>
        <w:gridCol w:w="1698"/>
        <w:gridCol w:w="2162"/>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18" w:name="_Toc368404505"/>
      <w:bookmarkStart w:id="19" w:name="_Toc475696907"/>
      <w:r>
        <w:lastRenderedPageBreak/>
        <w:t>Table Name:  PAYER_PLAN_PERIOD</w:t>
      </w:r>
      <w:bookmarkEnd w:id="18"/>
      <w:bookmarkEnd w:id="19"/>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5EB01C4E" w:rsidR="003D5B45" w:rsidRPr="00BE6F3A" w:rsidRDefault="00C640B8" w:rsidP="00D14A4D">
      <w:pPr>
        <w:keepNext/>
        <w:keepLines/>
        <w:numPr>
          <w:ilvl w:val="0"/>
          <w:numId w:val="3"/>
        </w:numPr>
        <w:spacing w:after="0"/>
      </w:pPr>
      <w:r w:rsidRPr="00BE6F3A">
        <w:t>Periods of continuous enrollment are consolidated by combining monthly records as long as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w:t>
      </w:r>
      <w:r w:rsidR="00BB4214">
        <w:t xml:space="preserve">PAYER_SOURCE_VALUE </w:t>
      </w:r>
      <w:r w:rsidR="003D5B45" w:rsidRPr="00BE6F3A">
        <w:t>ha</w:t>
      </w:r>
      <w:r w:rsidR="00BB4214">
        <w:t>s</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 xml:space="preserve">CAP =’1’ </w:t>
            </w:r>
            <w:r w:rsidR="00FF5B65" w:rsidRPr="00BE6F3A">
              <w:rPr>
                <w:sz w:val="20"/>
              </w:rPr>
              <w:t xml:space="preserve"> then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5CE85918" w14:textId="1B924EAE" w:rsidR="00FF5B65" w:rsidRPr="00BB4214" w:rsidRDefault="00BB4214" w:rsidP="00742BC3">
            <w:pPr>
              <w:keepNext/>
              <w:keepLines/>
              <w:spacing w:after="0" w:line="240" w:lineRule="auto"/>
              <w:rPr>
                <w:sz w:val="20"/>
              </w:rPr>
            </w:pPr>
            <w:r>
              <w:rPr>
                <w:sz w:val="20"/>
              </w:rPr>
              <w:t>NULL</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bl>
    <w:p w14:paraId="440C3CFD" w14:textId="77777777" w:rsidR="004D3A8B" w:rsidRDefault="004D3A8B" w:rsidP="00FF5B65"/>
    <w:p w14:paraId="248C83D6" w14:textId="77777777" w:rsidR="001B1128" w:rsidRDefault="001B1128" w:rsidP="001B1128">
      <w:pPr>
        <w:pStyle w:val="Heading2"/>
      </w:pPr>
      <w:bookmarkStart w:id="20" w:name="_Toc368404506"/>
      <w:bookmarkStart w:id="21" w:name="_Toc475696908"/>
      <w:r>
        <w:lastRenderedPageBreak/>
        <w:t>Table Name:  PROVIDER</w:t>
      </w:r>
      <w:bookmarkEnd w:id="20"/>
      <w:bookmarkEnd w:id="21"/>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2F35B970" w14:textId="10C9B9D3"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07D9389D" w14:textId="3415FA9F"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65E220C9" w14:textId="1AB1E45D" w:rsidR="003A26F9" w:rsidRPr="003A26F9" w:rsidRDefault="003A26F9" w:rsidP="003A26F9">
      <w:pPr>
        <w:keepNext/>
        <w:keepLines/>
        <w:spacing w:after="0"/>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385902D9" w14:textId="0D35693A" w:rsidR="0084530E" w:rsidRPr="0084530E" w:rsidRDefault="003A26F9" w:rsidP="0084530E">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00BF35FC">
        <w:rPr>
          <w:rFonts w:ascii="Courier New" w:hAnsi="Courier New" w:cs="Courier New"/>
          <w:noProof/>
          <w:color w:val="808080"/>
          <w:sz w:val="16"/>
          <w:szCs w:val="16"/>
        </w:rPr>
        <w:t>NULL</w:t>
      </w:r>
    </w:p>
    <w:p w14:paraId="49CF0C3C" w14:textId="54B643FF" w:rsidR="00055DAC" w:rsidRDefault="0084530E" w:rsidP="00055DAC">
      <w:pPr>
        <w:keepNext/>
        <w:keepLines/>
        <w:numPr>
          <w:ilvl w:val="0"/>
          <w:numId w:val="3"/>
        </w:numPr>
        <w:spacing w:after="0" w:line="240" w:lineRule="auto"/>
      </w:pPr>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153"/>
        <w:gridCol w:w="2174"/>
        <w:gridCol w:w="2142"/>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22" w:name="_Toc427053612"/>
      <w:bookmarkStart w:id="23" w:name="_Toc427240303"/>
      <w:bookmarkEnd w:id="22"/>
      <w:bookmarkEnd w:id="23"/>
    </w:p>
    <w:p w14:paraId="0898FEC8" w14:textId="77777777" w:rsidR="00ED1D8A" w:rsidRDefault="00ED1D8A" w:rsidP="004B2888">
      <w:pPr>
        <w:pStyle w:val="Heading2"/>
        <w:spacing w:before="0"/>
      </w:pPr>
      <w:bookmarkStart w:id="24" w:name="_Toc368404507"/>
      <w:bookmarkStart w:id="25" w:name="_Toc475696909"/>
      <w:r>
        <w:lastRenderedPageBreak/>
        <w:t>Table Name:  VISIT_OCCURRENCE</w:t>
      </w:r>
      <w:bookmarkEnd w:id="24"/>
      <w:bookmarkEnd w:id="25"/>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and also applied t</w:t>
      </w:r>
      <w:r w:rsidR="00F113FE">
        <w:t>he logic derived to define inpatient visits versus eme</w:t>
      </w:r>
      <w:r>
        <w:t xml:space="preserve">rgency room visits </w:t>
      </w:r>
      <w:r w:rsidR="00F113FE">
        <w:t>from the following reference</w:t>
      </w:r>
      <w:r w:rsidR="00506472">
        <w:t xml:space="preserve">: </w:t>
      </w:r>
      <w:r w:rsidR="00F113FE">
        <w:br/>
      </w:r>
      <w:r w:rsidR="00F113FE" w:rsidRPr="00973F9E">
        <w:rPr>
          <w:i/>
        </w:rPr>
        <w:t>Scerbo,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77777777" w:rsidR="00B82F90" w:rsidRDefault="00B82F90" w:rsidP="00EA46C6">
      <w:pPr>
        <w:pStyle w:val="ListParagraph"/>
        <w:keepNext/>
        <w:keepLines/>
        <w:numPr>
          <w:ilvl w:val="0"/>
          <w:numId w:val="13"/>
        </w:numPr>
        <w:spacing w:after="0" w:line="240" w:lineRule="auto"/>
      </w:pPr>
      <w:r>
        <w:t>Generate Visits:</w:t>
      </w:r>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r w:rsidR="005A1D99" w:rsidRPr="00BE6F3A">
        <w:t xml:space="preserve"> E</w:t>
      </w:r>
      <w:r w:rsidRPr="00BE6F3A">
        <w:t xml:space="preserve">ach consolidated long term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as long </w:t>
      </w:r>
      <w:r w:rsidR="00026B52" w:rsidRPr="00BE6F3A">
        <w:t>as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hen each consolidated long term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05EBE55F" w:rsidR="00A00151" w:rsidRPr="00BE6F3A" w:rsidRDefault="00556B06" w:rsidP="00A00151">
      <w:pPr>
        <w:keepNext/>
        <w:keepLines/>
        <w:numPr>
          <w:ilvl w:val="1"/>
          <w:numId w:val="13"/>
        </w:numPr>
        <w:spacing w:after="0"/>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18" o:title=""/>
          </v:shape>
          <o:OLEObject Type="Embed" ProgID="Excel.Sheet.12" ShapeID="_x0000_i1025" DrawAspect="Icon" ObjectID="_1563000709" r:id="rId19"/>
        </w:object>
      </w:r>
    </w:p>
    <w:p w14:paraId="2D15511E" w14:textId="77777777"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However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6393127" w14:textId="77777777" w:rsidR="000913BB" w:rsidRDefault="00D416B0" w:rsidP="00032C91">
      <w:pPr>
        <w:keepNext/>
        <w:keepLines/>
        <w:numPr>
          <w:ilvl w:val="1"/>
          <w:numId w:val="13"/>
        </w:numPr>
        <w:spacing w:after="0"/>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r>
        <w:t xml:space="preserve"> </w:t>
      </w:r>
    </w:p>
    <w:p w14:paraId="5B1F6C0C" w14:textId="77777777" w:rsidR="00C059D7" w:rsidRDefault="000913BB" w:rsidP="00B16104">
      <w:pPr>
        <w:keepNext/>
        <w:keepLines/>
        <w:spacing w:after="0"/>
        <w:ind w:left="144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2240"/>
        <w:gridCol w:w="2330"/>
        <w:gridCol w:w="2081"/>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lastRenderedPageBreak/>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77777777" w:rsidR="009A069A" w:rsidRPr="00BE6F3A" w:rsidRDefault="009A069A" w:rsidP="000913BB">
            <w:pPr>
              <w:keepNext/>
              <w:keepLines/>
              <w:spacing w:after="0" w:line="240" w:lineRule="auto"/>
              <w:rPr>
                <w:sz w:val="20"/>
              </w:rPr>
            </w:pPr>
            <w:r w:rsidRPr="00BE6F3A">
              <w:rPr>
                <w:sz w:val="20"/>
              </w:rPr>
              <w:t>VISIT_START_TIME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77777777" w:rsidR="009A069A" w:rsidRPr="00BE6F3A" w:rsidRDefault="009A069A" w:rsidP="000913BB">
            <w:pPr>
              <w:keepNext/>
              <w:keepLines/>
              <w:spacing w:after="0" w:line="240" w:lineRule="auto"/>
              <w:rPr>
                <w:sz w:val="20"/>
              </w:rPr>
            </w:pPr>
            <w:r w:rsidRPr="00BE6F3A">
              <w:rPr>
                <w:sz w:val="20"/>
              </w:rPr>
              <w:t>VISIT_END_TIME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t>SPECIALTY_SOURCE_VALUE in Provider table to extract Provider ID.</w:t>
            </w:r>
          </w:p>
        </w:tc>
        <w:tc>
          <w:tcPr>
            <w:tcW w:w="1113" w:type="pct"/>
          </w:tcPr>
          <w:p w14:paraId="0DE11B29" w14:textId="59600762" w:rsidR="009A069A" w:rsidRPr="008521DB" w:rsidRDefault="00BC109D" w:rsidP="000913BB">
            <w:pPr>
              <w:keepNext/>
              <w:keepLines/>
              <w:spacing w:after="0" w:line="240" w:lineRule="auto"/>
              <w:rPr>
                <w:sz w:val="20"/>
              </w:rPr>
            </w:pPr>
            <w:r>
              <w:rPr>
                <w:sz w:val="20"/>
              </w:rPr>
              <w:t>If there is no associated PROVIDER_ID then set as NULL</w:t>
            </w:r>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4C90C33B" w:rsidR="009A069A" w:rsidRDefault="009A069A">
            <w:pPr>
              <w:keepNext/>
              <w:keepLines/>
              <w:spacing w:after="0" w:line="240" w:lineRule="auto"/>
              <w:rPr>
                <w:sz w:val="20"/>
              </w:rPr>
            </w:pPr>
            <w:r>
              <w:rPr>
                <w:sz w:val="20"/>
              </w:rPr>
              <w:t xml:space="preserve">Set as </w:t>
            </w:r>
            <w:r w:rsidR="00BC109D">
              <w:rPr>
                <w:sz w:val="20"/>
              </w:rPr>
              <w:t>NULL</w:t>
            </w:r>
          </w:p>
        </w:tc>
        <w:tc>
          <w:tcPr>
            <w:tcW w:w="1113" w:type="pct"/>
          </w:tcPr>
          <w:p w14:paraId="0B23493F" w14:textId="436C3451"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lastRenderedPageBreak/>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bl>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26" w:name="_Table_Name:_"/>
      <w:bookmarkStart w:id="27" w:name="_Toc368404508"/>
      <w:bookmarkStart w:id="28" w:name="_Toc475696910"/>
      <w:bookmarkEnd w:id="26"/>
      <w:r>
        <w:t>Table Name:  CONDITION_OCCURRENCE</w:t>
      </w:r>
      <w:bookmarkEnd w:id="27"/>
      <w:bookmarkEnd w:id="28"/>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ER or OP OR 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t>INPATIENT_SERVICES, 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429248D0" w14:textId="77777777" w:rsidR="00685DAF" w:rsidRDefault="00685DAF" w:rsidP="00685DAF">
      <w:pPr>
        <w:keepNext/>
        <w:keepLines/>
        <w:numPr>
          <w:ilvl w:val="0"/>
          <w:numId w:val="4"/>
        </w:numPr>
        <w:spacing w:after="0"/>
      </w:pPr>
      <w:r>
        <w:t xml:space="preserve">Only keep records with valid </w:t>
      </w:r>
      <w:r>
        <w:rPr>
          <w:lang w:eastAsia="zh-CN"/>
        </w:rPr>
        <w:t xml:space="preserve">ICD9 or ICD10 diagnoses, </w:t>
      </w:r>
      <w:r>
        <w:t>the DXVER variable in all tables indicates the ICD version to map to. If DXVER=9 then use ICD9CM; if DXVER=0 then use ICD10CM Else if before October 1, 2015 use ICD9 and if after October 1, 2015 use ICD10</w:t>
      </w:r>
    </w:p>
    <w:p w14:paraId="01003679" w14:textId="77777777" w:rsidR="00685DAF" w:rsidRDefault="00685DAF" w:rsidP="00685DAF">
      <w:pPr>
        <w:keepNext/>
        <w:keepLines/>
        <w:numPr>
          <w:ilvl w:val="0"/>
          <w:numId w:val="5"/>
        </w:numPr>
        <w:spacing w:after="0"/>
      </w:pPr>
      <w:r>
        <w:t>ICD9 must start with 0-9, V or E, and non-numeric character is not allowed in other positions.</w:t>
      </w:r>
    </w:p>
    <w:p w14:paraId="00366A72" w14:textId="77777777" w:rsidR="00685DAF" w:rsidRDefault="00685DAF" w:rsidP="00685DAF">
      <w:pPr>
        <w:keepNext/>
        <w:keepLines/>
        <w:numPr>
          <w:ilvl w:val="0"/>
          <w:numId w:val="5"/>
        </w:numPr>
        <w:spacing w:after="0"/>
      </w:pPr>
      <w:r>
        <w:t xml:space="preserve">If ICD9 starts with 0-9 or V, length should be between 3 and 5; if starts with E, length should be between 4 and 5. </w:t>
      </w:r>
    </w:p>
    <w:p w14:paraId="429E4A84" w14:textId="77777777" w:rsidR="00685DAF" w:rsidRDefault="00685DAF" w:rsidP="00685DAF">
      <w:pPr>
        <w:keepNext/>
        <w:keepLines/>
        <w:numPr>
          <w:ilvl w:val="0"/>
          <w:numId w:val="5"/>
        </w:numPr>
        <w:spacing w:after="0"/>
      </w:pPr>
      <w:r>
        <w:t>ICD10 must be between 3 and 7 digits</w:t>
      </w:r>
    </w:p>
    <w:p w14:paraId="4D9D8AA5" w14:textId="77777777" w:rsidR="00685DAF" w:rsidRPr="00865CF6" w:rsidRDefault="00685DAF" w:rsidP="00685DAF">
      <w:pPr>
        <w:keepNext/>
        <w:keepLines/>
        <w:numPr>
          <w:ilvl w:val="0"/>
          <w:numId w:val="4"/>
        </w:numPr>
        <w:spacing w:after="0"/>
        <w:rPr>
          <w:sz w:val="18"/>
        </w:rPr>
      </w:pPr>
      <w:r>
        <w:t xml:space="preserve">Truven removes decimal points from ICD diagnosis so when mapping to the OMOP Vocabulary, the decimal points need to also be removed from the vocabulary in order to map between the source and the vocabulary.  </w:t>
      </w:r>
    </w:p>
    <w:p w14:paraId="2FDCC478" w14:textId="77777777" w:rsidR="00685DAF" w:rsidRDefault="00685DAF" w:rsidP="00685DAF">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2"/>
        <w:gridCol w:w="2637"/>
        <w:gridCol w:w="2285"/>
        <w:gridCol w:w="2566"/>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lastRenderedPageBreak/>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3F103021" w14:textId="77777777" w:rsidR="00254A45" w:rsidRDefault="00254A45" w:rsidP="00254A45">
            <w:pPr>
              <w:keepNext/>
              <w:keepLines/>
              <w:spacing w:after="0"/>
              <w:rPr>
                <w:sz w:val="20"/>
                <w:szCs w:val="20"/>
              </w:rPr>
            </w:pPr>
            <w:r>
              <w:rPr>
                <w:sz w:val="20"/>
                <w:szCs w:val="20"/>
              </w:rPr>
              <w:t>If DXVER=9 use the filter</w:t>
            </w:r>
          </w:p>
          <w:p w14:paraId="6B133A2D"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BABC888"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838F0BB"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B782247"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7AC7F0A8" w14:textId="77777777" w:rsidR="00254A45" w:rsidRDefault="00254A45" w:rsidP="00254A45">
            <w:pPr>
              <w:keepNext/>
              <w:keepLines/>
              <w:spacing w:after="0"/>
              <w:rPr>
                <w:sz w:val="20"/>
                <w:szCs w:val="20"/>
              </w:rPr>
            </w:pPr>
            <w:r>
              <w:rPr>
                <w:sz w:val="20"/>
                <w:szCs w:val="20"/>
              </w:rPr>
              <w:t>If DXVER=0 use the filter</w:t>
            </w:r>
          </w:p>
          <w:p w14:paraId="63684867"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14:paraId="32AE7C7F"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EAEF3F"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1E93F4B"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4F37C93E" w14:textId="7C2E0060" w:rsidR="001C482E" w:rsidRPr="0082116C" w:rsidRDefault="00254A45" w:rsidP="00254A45">
            <w:pPr>
              <w:keepNext/>
              <w:keepLines/>
              <w:spacing w:after="0" w:line="240" w:lineRule="auto"/>
              <w:rPr>
                <w:sz w:val="20"/>
              </w:rPr>
            </w:pPr>
            <w:r>
              <w:rPr>
                <w:sz w:val="20"/>
              </w:rPr>
              <w:t xml:space="preserve">From </w:t>
            </w:r>
            <w:r>
              <w:rPr>
                <w:b/>
                <w:sz w:val="20"/>
              </w:rPr>
              <w:t xml:space="preserve">HRA </w:t>
            </w:r>
            <w:r>
              <w:rPr>
                <w:sz w:val="20"/>
              </w:rPr>
              <w:t>table: These should already have been mapped to CONCPET_IDs</w:t>
            </w:r>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72001CF9" w14:textId="47D3B467" w:rsidR="001C482E" w:rsidRPr="00BE6F3A" w:rsidRDefault="00EA46C6">
            <w:pPr>
              <w:keepNext/>
              <w:keepLines/>
              <w:spacing w:after="0" w:line="240" w:lineRule="auto"/>
              <w:rPr>
                <w:b/>
                <w:sz w:val="20"/>
              </w:rPr>
            </w:pPr>
            <w:r w:rsidRPr="00BE6F3A">
              <w:rPr>
                <w:b/>
                <w:sz w:val="20"/>
                <w:szCs w:val="20"/>
              </w:rPr>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t>CONDITION_END_</w:t>
            </w:r>
            <w:r w:rsidR="00987BA7" w:rsidRPr="00BE6F3A">
              <w:rPr>
                <w:sz w:val="20"/>
              </w:rPr>
              <w:br/>
            </w:r>
            <w:r w:rsidRPr="00BE6F3A">
              <w:rPr>
                <w:sz w:val="20"/>
              </w:rPr>
              <w:t>DATE</w:t>
            </w:r>
          </w:p>
        </w:tc>
        <w:tc>
          <w:tcPr>
            <w:tcW w:w="1410" w:type="pct"/>
          </w:tcPr>
          <w:p w14:paraId="2D278390" w14:textId="77777777" w:rsidR="00EA46C6" w:rsidRDefault="002F489F">
            <w:pPr>
              <w:keepNext/>
              <w:keepLines/>
              <w:spacing w:after="0" w:line="240" w:lineRule="auto"/>
              <w:rPr>
                <w:b/>
                <w:sz w:val="20"/>
              </w:rPr>
            </w:pPr>
            <w:r>
              <w:rPr>
                <w:b/>
                <w:sz w:val="20"/>
              </w:rPr>
              <w:t>HRA:</w:t>
            </w:r>
          </w:p>
          <w:p w14:paraId="4910F383" w14:textId="4FB169FA" w:rsidR="002F489F" w:rsidRPr="002F489F" w:rsidRDefault="002F489F">
            <w:pPr>
              <w:keepNext/>
              <w:keepLines/>
              <w:spacing w:after="0" w:line="240" w:lineRule="auto"/>
              <w:rPr>
                <w:sz w:val="20"/>
              </w:rPr>
            </w:pPr>
            <w:r>
              <w:rPr>
                <w:sz w:val="20"/>
              </w:rPr>
              <w:t>NULL</w:t>
            </w:r>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lastRenderedPageBreak/>
              <w:t>If the record is coming from another table, like the OBSERVATION, keep 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6E8440F8" w:rsidR="00EA46C6" w:rsidRPr="008521DB" w:rsidRDefault="00BC109D">
            <w:pPr>
              <w:keepNext/>
              <w:keepLines/>
              <w:spacing w:after="0" w:line="240" w:lineRule="auto"/>
              <w:rPr>
                <w:sz w:val="20"/>
              </w:rPr>
            </w:pPr>
            <w:r>
              <w:rPr>
                <w:sz w:val="20"/>
              </w:rPr>
              <w:t>If there is no associated PROVIDER_ID then set as NULL</w:t>
            </w:r>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77777777" w:rsidR="00221876" w:rsidRPr="00D31708" w:rsidRDefault="00221876" w:rsidP="00D31708">
            <w:pPr>
              <w:keepNext/>
              <w:keepLines/>
              <w:spacing w:after="0"/>
              <w:rPr>
                <w:sz w:val="20"/>
                <w:szCs w:val="20"/>
              </w:rPr>
            </w:pPr>
            <w:r w:rsidRPr="00D31708">
              <w:rPr>
                <w:sz w:val="20"/>
                <w:szCs w:val="20"/>
              </w:rPr>
              <w:t>Filters:</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42AAAB83" w14:textId="64379A4B" w:rsidR="001C482E" w:rsidRPr="00B16104"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tc>
        <w:tc>
          <w:tcPr>
            <w:tcW w:w="1372" w:type="pct"/>
          </w:tcPr>
          <w:p w14:paraId="2882A6B8" w14:textId="77777777" w:rsidR="000C1324" w:rsidRPr="008521DB" w:rsidRDefault="000C1324" w:rsidP="00EA46C6">
            <w:pPr>
              <w:keepNext/>
              <w:keepLines/>
              <w:spacing w:after="0" w:line="240" w:lineRule="auto"/>
              <w:rPr>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29" w:name="_Toc368404509"/>
      <w:bookmarkStart w:id="30" w:name="_Toc475696911"/>
      <w:r>
        <w:t>Table Name:  CONDITION_ERA</w:t>
      </w:r>
      <w:bookmarkEnd w:id="29"/>
      <w:bookmarkEnd w:id="30"/>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lastRenderedPageBreak/>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31" w:name="_Toc368404510"/>
      <w:bookmarkStart w:id="32" w:name="_Toc475696912"/>
      <w:r>
        <w:lastRenderedPageBreak/>
        <w:t>Table Name:  PROCEDURE_OCCURRENCE</w:t>
      </w:r>
      <w:bookmarkEnd w:id="31"/>
      <w:bookmarkEnd w:id="32"/>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Truven INPATIENT_SERVICES and INPATIENT_ADMISSIONS tables. To avoid duplicates, extract PPROC only from the TEMP_INPATIENT_ADMISSIONS table.</w:t>
      </w:r>
      <w:r w:rsidR="00397B2B">
        <w:t xml:space="preserve"> </w:t>
      </w:r>
    </w:p>
    <w:p w14:paraId="16B86C36" w14:textId="77777777" w:rsidR="00E567BB" w:rsidRDefault="00E567BB" w:rsidP="00E567BB">
      <w:pPr>
        <w:keepNext/>
        <w:keepLines/>
        <w:numPr>
          <w:ilvl w:val="0"/>
          <w:numId w:val="23"/>
        </w:numPr>
        <w:spacing w:after="0"/>
      </w:pPr>
      <w:r>
        <w:t xml:space="preserve">For procedure (PROC1) from </w:t>
      </w:r>
      <w:r w:rsidRPr="006E2452">
        <w:rPr>
          <w:b/>
        </w:rPr>
        <w:t>TEMP_MEDICAL</w:t>
      </w:r>
      <w:r>
        <w:t xml:space="preserve"> table: Each record with a value in PROC1 in this table will be kept as one line in the COST table, and assign </w:t>
      </w:r>
      <w:r w:rsidRPr="00B13A2F">
        <w:t>SVCDATE</w:t>
      </w:r>
      <w:r>
        <w:t xml:space="preserve"> as </w:t>
      </w:r>
      <w:r w:rsidRPr="00C231C2">
        <w:t>PROCEDURE_DATE</w:t>
      </w:r>
      <w:r>
        <w:t xml:space="preserve">.  </w:t>
      </w:r>
    </w:p>
    <w:p w14:paraId="3C1C1CD3" w14:textId="77777777" w:rsidR="00E567BB" w:rsidRDefault="00E567BB" w:rsidP="00E567BB">
      <w:pPr>
        <w:keepNext/>
        <w:keepLines/>
        <w:numPr>
          <w:ilvl w:val="1"/>
          <w:numId w:val="23"/>
        </w:numPr>
        <w:spacing w:after="0"/>
      </w:pPr>
      <w:r>
        <w:t xml:space="preserve">For a </w:t>
      </w:r>
      <w:r w:rsidRPr="000C4989">
        <w:rPr>
          <w:b/>
        </w:rPr>
        <w:t>TEMP_MEDICAL</w:t>
      </w:r>
      <w:r>
        <w:rPr>
          <w:b/>
        </w:rPr>
        <w:t xml:space="preserve"> </w:t>
      </w:r>
      <w:r>
        <w:t xml:space="preserve">record with no value in PROC1: If the record contains any cost information (value other than 0 in COB, COINS, COPAY, DEDUCT, NETPAY, PAY) but if PROC1 is blank then a record should be created in PROCEDURE_OCCURRENCE with PROCEDURE_CONCEPT_ID = 0, else no record should be created. </w:t>
      </w:r>
    </w:p>
    <w:p w14:paraId="34D2866C" w14:textId="77777777" w:rsidR="00E567BB" w:rsidRDefault="00E567BB" w:rsidP="00E567BB">
      <w:pPr>
        <w:keepNext/>
        <w:keepLines/>
        <w:numPr>
          <w:ilvl w:val="0"/>
          <w:numId w:val="23"/>
        </w:numPr>
        <w:spacing w:after="0"/>
      </w:pPr>
      <w:r>
        <w:rPr>
          <w:rFonts w:hint="eastAsia"/>
          <w:lang w:eastAsia="zh-CN"/>
        </w:rPr>
        <w:t xml:space="preserve">For each row in </w:t>
      </w:r>
      <w:r>
        <w:t>TEMP_MEDICAL table</w:t>
      </w:r>
      <w:r>
        <w:rPr>
          <w:lang w:eastAsia="zh-CN"/>
        </w:rPr>
        <w:t xml:space="preserve">, assign a unique </w:t>
      </w:r>
      <w:r>
        <w:t xml:space="preserve">COST_ID which will be used for creating COST table. Data will be sorted by </w:t>
      </w:r>
      <w:r w:rsidRPr="008631BD">
        <w:t>VISIT_OCCURRENCE_ID,</w:t>
      </w:r>
      <w:r>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t xml:space="preserve">, and always choose PROVID and STDPROV from the first line of each procedure occurrence as PPROV, PPROVCAT (associated provider id and its specialty for the procedure occurrence, will be used to populate </w:t>
      </w:r>
      <w:r w:rsidRPr="008631BD">
        <w:t>ASSOCIATED_PROVIDER_ID</w:t>
      </w:r>
      <w:r>
        <w:t>)</w:t>
      </w:r>
      <w:r w:rsidRPr="00E33B6C">
        <w:t>.</w:t>
      </w:r>
      <w:r>
        <w:t xml:space="preserve"> Assign Priority =1 and Position =1.</w:t>
      </w:r>
    </w:p>
    <w:p w14:paraId="79B07D2C" w14:textId="41647857" w:rsidR="00C612A1" w:rsidRDefault="00E567BB" w:rsidP="00E567BB">
      <w:pPr>
        <w:keepNext/>
        <w:keepLines/>
        <w:numPr>
          <w:ilvl w:val="1"/>
          <w:numId w:val="23"/>
        </w:numPr>
        <w:spacing w:after="0"/>
      </w:pPr>
      <w:r>
        <w:t xml:space="preserve">Only a procedure (PROC1) in </w:t>
      </w:r>
      <w:r>
        <w:rPr>
          <w:b/>
        </w:rPr>
        <w:t>TEMP_MEDICAL</w:t>
      </w:r>
      <w:r>
        <w:t xml:space="preserve"> will have a modifier in the </w:t>
      </w:r>
      <w:r w:rsidRPr="000C4989">
        <w:rPr>
          <w:b/>
        </w:rPr>
        <w:t>PROCMOD</w:t>
      </w:r>
      <w:r>
        <w:rPr>
          <w:b/>
        </w:rPr>
        <w:t xml:space="preserve"> </w:t>
      </w:r>
      <w:r>
        <w:t>and the modifier will only ever apply to a CPT4 code in PROC1. Refer to the table below for how to map these codes to standard concepts.</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lastRenderedPageBreak/>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9"/>
        <w:gridCol w:w="2812"/>
        <w:gridCol w:w="2900"/>
        <w:gridCol w:w="1599"/>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lastRenderedPageBreak/>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59454B7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0469F9F5"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lastRenderedPageBreak/>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254A45" w:rsidRPr="008521DB" w14:paraId="33067648" w14:textId="77777777" w:rsidTr="00397B2B">
        <w:tc>
          <w:tcPr>
            <w:tcW w:w="1090" w:type="pct"/>
          </w:tcPr>
          <w:p w14:paraId="0837DDE1" w14:textId="77777777" w:rsidR="00254A45" w:rsidRPr="00470F03" w:rsidRDefault="00254A45" w:rsidP="00254A45">
            <w:pPr>
              <w:keepNext/>
              <w:keepLines/>
              <w:spacing w:after="0" w:line="240" w:lineRule="auto"/>
              <w:rPr>
                <w:sz w:val="20"/>
              </w:rPr>
            </w:pPr>
            <w:r>
              <w:rPr>
                <w:sz w:val="20"/>
              </w:rPr>
              <w:t>MODIFIER_CONCEPT_ID</w:t>
            </w:r>
          </w:p>
        </w:tc>
        <w:tc>
          <w:tcPr>
            <w:tcW w:w="1504" w:type="pct"/>
          </w:tcPr>
          <w:p w14:paraId="40B3AA6F" w14:textId="77777777" w:rsidR="00254A45" w:rsidRDefault="00254A45" w:rsidP="00254A45">
            <w:pPr>
              <w:keepNext/>
              <w:keepLines/>
              <w:spacing w:after="0" w:line="240" w:lineRule="auto"/>
              <w:rPr>
                <w:b/>
                <w:sz w:val="20"/>
              </w:rPr>
            </w:pPr>
            <w:r>
              <w:rPr>
                <w:b/>
                <w:sz w:val="20"/>
              </w:rPr>
              <w:t>OUTPATIENT_SERVICES:</w:t>
            </w:r>
          </w:p>
          <w:p w14:paraId="479E4608" w14:textId="77777777" w:rsidR="00254A45" w:rsidRDefault="00254A45" w:rsidP="00254A45">
            <w:pPr>
              <w:keepNext/>
              <w:keepLines/>
              <w:spacing w:after="0" w:line="240" w:lineRule="auto"/>
              <w:rPr>
                <w:sz w:val="20"/>
              </w:rPr>
            </w:pPr>
            <w:r>
              <w:rPr>
                <w:sz w:val="20"/>
              </w:rPr>
              <w:t>PROCMOD</w:t>
            </w:r>
          </w:p>
          <w:p w14:paraId="1DF1755A" w14:textId="77777777" w:rsidR="00254A45" w:rsidRPr="00363900" w:rsidRDefault="00254A45" w:rsidP="00254A45">
            <w:pPr>
              <w:keepNext/>
              <w:keepLines/>
              <w:spacing w:after="0" w:line="240" w:lineRule="auto"/>
              <w:rPr>
                <w:sz w:val="20"/>
              </w:rPr>
            </w:pPr>
          </w:p>
          <w:p w14:paraId="532FCC5F"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6247A779" w14:textId="6BC027B5" w:rsidR="00254A45" w:rsidRDefault="00254A45" w:rsidP="00254A45">
            <w:pPr>
              <w:keepNext/>
              <w:keepLines/>
              <w:spacing w:after="0" w:line="240" w:lineRule="auto"/>
              <w:rPr>
                <w:sz w:val="20"/>
              </w:rPr>
            </w:pPr>
            <w:r>
              <w:rPr>
                <w:sz w:val="20"/>
              </w:rPr>
              <w:t>PROCMOD</w:t>
            </w:r>
          </w:p>
        </w:tc>
        <w:tc>
          <w:tcPr>
            <w:tcW w:w="1551" w:type="pct"/>
          </w:tcPr>
          <w:p w14:paraId="7CFFCB0F" w14:textId="77777777" w:rsidR="00254A45" w:rsidRDefault="00254A45" w:rsidP="00254A45">
            <w:pPr>
              <w:keepNext/>
              <w:keepLines/>
              <w:spacing w:after="0" w:line="240" w:lineRule="auto"/>
            </w:pPr>
            <w:r>
              <w:t>Use Vocabulary filter 3.1.2</w:t>
            </w:r>
          </w:p>
          <w:p w14:paraId="7C1E0A90"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SOURCE_CONCEPT_CLASS_ID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p>
          <w:p w14:paraId="278829EE"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TARGET_CONCEPT_CLASS_ID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1F0C9A3" w14:textId="45C04ABB" w:rsidR="00254A45" w:rsidRDefault="00254A45" w:rsidP="00254A45">
            <w:pPr>
              <w:keepNext/>
              <w:keepLines/>
              <w:spacing w:after="0" w:line="240" w:lineRule="auto"/>
            </w:pPr>
          </w:p>
        </w:tc>
        <w:tc>
          <w:tcPr>
            <w:tcW w:w="855" w:type="pct"/>
          </w:tcPr>
          <w:p w14:paraId="3D7455A5" w14:textId="2DBD4D6E" w:rsidR="00254A45" w:rsidRDefault="00254A45" w:rsidP="00254A45">
            <w:pPr>
              <w:keepNext/>
              <w:keepLines/>
              <w:spacing w:after="0" w:line="240" w:lineRule="auto"/>
              <w:rPr>
                <w:sz w:val="20"/>
              </w:rPr>
            </w:pPr>
            <w:r>
              <w:rPr>
                <w:sz w:val="20"/>
              </w:rPr>
              <w:t>If PROCMOD is blank then leave this field blank as well</w:t>
            </w:r>
          </w:p>
        </w:tc>
      </w:tr>
      <w:tr w:rsidR="00254A45" w:rsidRPr="008521DB" w14:paraId="28062C4B" w14:textId="77777777" w:rsidTr="00397B2B">
        <w:tc>
          <w:tcPr>
            <w:tcW w:w="1090" w:type="pct"/>
          </w:tcPr>
          <w:p w14:paraId="19F46BBF" w14:textId="77777777" w:rsidR="00254A45" w:rsidRDefault="00254A45" w:rsidP="00254A45">
            <w:pPr>
              <w:keepNext/>
              <w:keepLines/>
              <w:spacing w:after="0" w:line="240" w:lineRule="auto"/>
              <w:rPr>
                <w:sz w:val="20"/>
              </w:rPr>
            </w:pPr>
            <w:r>
              <w:rPr>
                <w:sz w:val="20"/>
              </w:rPr>
              <w:t>QUANTITY</w:t>
            </w:r>
          </w:p>
        </w:tc>
        <w:tc>
          <w:tcPr>
            <w:tcW w:w="1504" w:type="pct"/>
          </w:tcPr>
          <w:p w14:paraId="50D62BB8" w14:textId="77777777" w:rsidR="00254A45" w:rsidRDefault="00254A45" w:rsidP="00254A45">
            <w:pPr>
              <w:keepNext/>
              <w:keepLines/>
              <w:spacing w:after="0" w:line="240" w:lineRule="auto"/>
              <w:rPr>
                <w:sz w:val="20"/>
              </w:rPr>
            </w:pPr>
            <w:r>
              <w:rPr>
                <w:sz w:val="20"/>
              </w:rPr>
              <w:t>-</w:t>
            </w:r>
          </w:p>
        </w:tc>
        <w:tc>
          <w:tcPr>
            <w:tcW w:w="1551" w:type="pct"/>
          </w:tcPr>
          <w:p w14:paraId="43580790" w14:textId="77777777" w:rsidR="00254A45" w:rsidRDefault="00254A45" w:rsidP="00254A45">
            <w:pPr>
              <w:keepNext/>
              <w:keepLines/>
              <w:spacing w:after="0" w:line="240" w:lineRule="auto"/>
            </w:pPr>
            <w:r>
              <w:t>NULL</w:t>
            </w:r>
          </w:p>
        </w:tc>
        <w:tc>
          <w:tcPr>
            <w:tcW w:w="855" w:type="pct"/>
          </w:tcPr>
          <w:p w14:paraId="2326F15C" w14:textId="77777777" w:rsidR="00254A45" w:rsidRDefault="00254A45" w:rsidP="00254A45">
            <w:pPr>
              <w:keepNext/>
              <w:keepLines/>
              <w:spacing w:after="0" w:line="240" w:lineRule="auto"/>
              <w:rPr>
                <w:sz w:val="20"/>
              </w:rPr>
            </w:pPr>
            <w:r>
              <w:rPr>
                <w:sz w:val="20"/>
              </w:rPr>
              <w:t xml:space="preserve">There is no quantity variable </w:t>
            </w:r>
          </w:p>
        </w:tc>
      </w:tr>
      <w:tr w:rsidR="00254A45" w:rsidRPr="008521DB" w14:paraId="1727669B" w14:textId="77777777" w:rsidTr="00302929">
        <w:trPr>
          <w:cantSplit/>
        </w:trPr>
        <w:tc>
          <w:tcPr>
            <w:tcW w:w="1090" w:type="pct"/>
          </w:tcPr>
          <w:p w14:paraId="0FDDF2DF" w14:textId="016A93A1" w:rsidR="00254A45" w:rsidRPr="00470F03" w:rsidRDefault="00254A45" w:rsidP="00254A45">
            <w:pPr>
              <w:keepNext/>
              <w:keepLines/>
              <w:spacing w:after="0" w:line="240" w:lineRule="auto"/>
              <w:rPr>
                <w:sz w:val="20"/>
              </w:rPr>
            </w:pPr>
            <w:r w:rsidRPr="00470F03">
              <w:rPr>
                <w:sz w:val="20"/>
              </w:rPr>
              <w:t>PROVIDER_ID</w:t>
            </w:r>
          </w:p>
        </w:tc>
        <w:tc>
          <w:tcPr>
            <w:tcW w:w="1504" w:type="pct"/>
          </w:tcPr>
          <w:p w14:paraId="50BAFC46" w14:textId="77777777" w:rsidR="00254A45" w:rsidRPr="008521DB" w:rsidRDefault="00254A45" w:rsidP="00254A45">
            <w:pPr>
              <w:keepNext/>
              <w:keepLines/>
              <w:spacing w:after="0" w:line="240" w:lineRule="auto"/>
              <w:rPr>
                <w:sz w:val="20"/>
              </w:rPr>
            </w:pPr>
            <w:r>
              <w:rPr>
                <w:sz w:val="20"/>
              </w:rPr>
              <w:t>-</w:t>
            </w:r>
          </w:p>
        </w:tc>
        <w:tc>
          <w:tcPr>
            <w:tcW w:w="1551" w:type="pct"/>
          </w:tcPr>
          <w:p w14:paraId="306CEA2A" w14:textId="77777777" w:rsidR="00254A45" w:rsidRPr="00691243" w:rsidRDefault="00254A45" w:rsidP="00254A45">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5D6013D7" w14:textId="77777777" w:rsidR="00254A45" w:rsidRPr="008521DB" w:rsidRDefault="00254A45" w:rsidP="00254A45">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2A6D6474" w:rsidR="00254A45" w:rsidRPr="008521DB" w:rsidRDefault="00254A45" w:rsidP="00254A45">
            <w:pPr>
              <w:keepNext/>
              <w:keepLines/>
              <w:spacing w:after="0" w:line="240" w:lineRule="auto"/>
              <w:rPr>
                <w:sz w:val="20"/>
              </w:rPr>
            </w:pPr>
            <w:r>
              <w:rPr>
                <w:sz w:val="20"/>
              </w:rPr>
              <w:t>If there is no associated PROVIDER_ID then set as NULL</w:t>
            </w:r>
          </w:p>
        </w:tc>
      </w:tr>
      <w:tr w:rsidR="00254A45" w:rsidRPr="008521DB" w14:paraId="71EEC11A" w14:textId="77777777" w:rsidTr="00302929">
        <w:trPr>
          <w:cantSplit/>
        </w:trPr>
        <w:tc>
          <w:tcPr>
            <w:tcW w:w="1090" w:type="pct"/>
          </w:tcPr>
          <w:p w14:paraId="5D9802FA" w14:textId="77777777" w:rsidR="00254A45" w:rsidRPr="00470F03" w:rsidRDefault="00254A45" w:rsidP="00254A45">
            <w:pPr>
              <w:keepNext/>
              <w:keepLines/>
              <w:spacing w:after="0" w:line="240" w:lineRule="auto"/>
              <w:rPr>
                <w:sz w:val="20"/>
              </w:rPr>
            </w:pPr>
            <w:r w:rsidRPr="00470F03">
              <w:rPr>
                <w:sz w:val="20"/>
              </w:rPr>
              <w:t>VISIT_OCCURRENCE_ID</w:t>
            </w:r>
          </w:p>
        </w:tc>
        <w:tc>
          <w:tcPr>
            <w:tcW w:w="1504" w:type="pct"/>
          </w:tcPr>
          <w:p w14:paraId="2BB71347" w14:textId="77777777" w:rsidR="00254A45" w:rsidRDefault="00254A45" w:rsidP="00254A45">
            <w:pPr>
              <w:keepNext/>
              <w:keepLines/>
              <w:spacing w:after="0" w:line="240" w:lineRule="auto"/>
              <w:rPr>
                <w:sz w:val="20"/>
              </w:rPr>
            </w:pPr>
            <w:r w:rsidRPr="002A6D05">
              <w:rPr>
                <w:b/>
                <w:sz w:val="20"/>
              </w:rPr>
              <w:t>VISIT_OCCURRENCE</w:t>
            </w:r>
            <w:r>
              <w:rPr>
                <w:sz w:val="20"/>
              </w:rPr>
              <w:t>:</w:t>
            </w:r>
            <w:r>
              <w:rPr>
                <w:sz w:val="20"/>
              </w:rPr>
              <w:br/>
              <w:t>VISIT_OCCURRENCE_ID</w:t>
            </w:r>
          </w:p>
          <w:p w14:paraId="296B5832" w14:textId="77777777" w:rsidR="00254A45" w:rsidRPr="008521DB" w:rsidRDefault="00254A45" w:rsidP="00254A45">
            <w:pPr>
              <w:keepNext/>
              <w:keepLines/>
              <w:spacing w:after="0" w:line="240" w:lineRule="auto"/>
              <w:rPr>
                <w:sz w:val="20"/>
              </w:rPr>
            </w:pPr>
          </w:p>
        </w:tc>
        <w:tc>
          <w:tcPr>
            <w:tcW w:w="1551" w:type="pct"/>
          </w:tcPr>
          <w:p w14:paraId="162341FF" w14:textId="77777777" w:rsidR="00254A45" w:rsidRPr="008521DB" w:rsidRDefault="00254A45" w:rsidP="00254A45">
            <w:pPr>
              <w:rPr>
                <w:sz w:val="20"/>
              </w:rPr>
            </w:pPr>
            <w:r w:rsidRPr="002A6D05">
              <w:rPr>
                <w:sz w:val="20"/>
              </w:rPr>
              <w:t>Refer to logic in building VISIT_OCCURRENCE table for linking with VISIT_OCCURRENCE_ID</w:t>
            </w:r>
          </w:p>
        </w:tc>
        <w:tc>
          <w:tcPr>
            <w:tcW w:w="855" w:type="pct"/>
          </w:tcPr>
          <w:p w14:paraId="61A78038" w14:textId="77777777" w:rsidR="00254A45" w:rsidRPr="008521DB" w:rsidRDefault="00254A45" w:rsidP="00254A45">
            <w:pPr>
              <w:keepNext/>
              <w:keepLines/>
              <w:spacing w:after="0" w:line="240" w:lineRule="auto"/>
              <w:rPr>
                <w:sz w:val="20"/>
              </w:rPr>
            </w:pPr>
          </w:p>
        </w:tc>
      </w:tr>
      <w:tr w:rsidR="00254A45" w:rsidRPr="008521DB" w14:paraId="3E32A3FB" w14:textId="77777777" w:rsidTr="00397B2B">
        <w:trPr>
          <w:cantSplit/>
        </w:trPr>
        <w:tc>
          <w:tcPr>
            <w:tcW w:w="1090" w:type="pct"/>
          </w:tcPr>
          <w:p w14:paraId="6F72FDB3" w14:textId="77777777" w:rsidR="00254A45" w:rsidRPr="003F2484" w:rsidRDefault="00254A45" w:rsidP="00254A45">
            <w:pPr>
              <w:keepNext/>
              <w:keepLines/>
              <w:spacing w:after="0" w:line="240" w:lineRule="auto"/>
              <w:rPr>
                <w:rFonts w:cs="Arial"/>
                <w:sz w:val="16"/>
                <w:szCs w:val="16"/>
              </w:rPr>
            </w:pPr>
            <w:r w:rsidRPr="00470F03">
              <w:rPr>
                <w:sz w:val="20"/>
              </w:rPr>
              <w:t>PROCEDURE_SOURCE_VALUE</w:t>
            </w:r>
          </w:p>
        </w:tc>
        <w:tc>
          <w:tcPr>
            <w:tcW w:w="1504" w:type="pct"/>
          </w:tcPr>
          <w:p w14:paraId="297BB497" w14:textId="77777777" w:rsidR="00254A45" w:rsidRPr="00363900" w:rsidRDefault="00254A45" w:rsidP="00254A45">
            <w:pPr>
              <w:keepNext/>
              <w:keepLines/>
              <w:spacing w:after="0" w:line="240" w:lineRule="auto"/>
              <w:rPr>
                <w:b/>
                <w:sz w:val="20"/>
              </w:rPr>
            </w:pPr>
            <w:r>
              <w:rPr>
                <w:b/>
                <w:sz w:val="20"/>
              </w:rPr>
              <w:t>FACILITY_HEADER:</w:t>
            </w:r>
          </w:p>
          <w:p w14:paraId="09CBC260" w14:textId="77777777" w:rsidR="00254A45" w:rsidRDefault="00254A45" w:rsidP="00254A45">
            <w:pPr>
              <w:keepNext/>
              <w:keepLines/>
              <w:spacing w:after="0" w:line="240" w:lineRule="auto"/>
              <w:rPr>
                <w:sz w:val="20"/>
              </w:rPr>
            </w:pPr>
            <w:r>
              <w:rPr>
                <w:sz w:val="20"/>
              </w:rPr>
              <w:t>PROC1, PROC2, PROC3, PROC4, PROC5, PROC6, DX1-DX9</w:t>
            </w:r>
          </w:p>
          <w:p w14:paraId="68EC9538" w14:textId="77777777" w:rsidR="00254A45" w:rsidRPr="00363900" w:rsidRDefault="00254A45" w:rsidP="00254A45">
            <w:pPr>
              <w:keepNext/>
              <w:keepLines/>
              <w:spacing w:after="0" w:line="240" w:lineRule="auto"/>
              <w:rPr>
                <w:sz w:val="20"/>
              </w:rPr>
            </w:pPr>
          </w:p>
          <w:p w14:paraId="572575F6" w14:textId="77777777" w:rsidR="00254A45" w:rsidRDefault="00254A45" w:rsidP="00254A45">
            <w:pPr>
              <w:keepNext/>
              <w:keepLines/>
              <w:spacing w:after="0" w:line="240" w:lineRule="auto"/>
              <w:rPr>
                <w:b/>
                <w:sz w:val="20"/>
              </w:rPr>
            </w:pPr>
            <w:r>
              <w:rPr>
                <w:b/>
                <w:sz w:val="20"/>
              </w:rPr>
              <w:t>OUTPATIENT_SERVICES:</w:t>
            </w:r>
          </w:p>
          <w:p w14:paraId="532B386E" w14:textId="77777777" w:rsidR="00254A45" w:rsidRDefault="00254A45" w:rsidP="00254A45">
            <w:pPr>
              <w:keepNext/>
              <w:keepLines/>
              <w:spacing w:after="0" w:line="240" w:lineRule="auto"/>
              <w:rPr>
                <w:sz w:val="20"/>
              </w:rPr>
            </w:pPr>
            <w:r>
              <w:rPr>
                <w:sz w:val="20"/>
              </w:rPr>
              <w:t>PROC1, PDX, DX1-DX5</w:t>
            </w:r>
          </w:p>
          <w:p w14:paraId="3C20BA8A" w14:textId="77777777" w:rsidR="00254A45" w:rsidRPr="00363900" w:rsidRDefault="00254A45" w:rsidP="00254A45">
            <w:pPr>
              <w:keepNext/>
              <w:keepLines/>
              <w:spacing w:after="0" w:line="240" w:lineRule="auto"/>
              <w:rPr>
                <w:sz w:val="20"/>
              </w:rPr>
            </w:pPr>
          </w:p>
          <w:p w14:paraId="4EA10D29" w14:textId="77777777" w:rsidR="00254A45" w:rsidRPr="008F79A1" w:rsidRDefault="00254A45" w:rsidP="00254A45">
            <w:pPr>
              <w:keepNext/>
              <w:keepLines/>
              <w:spacing w:after="0" w:line="240" w:lineRule="auto"/>
              <w:rPr>
                <w:b/>
                <w:sz w:val="20"/>
              </w:rPr>
            </w:pPr>
            <w:r>
              <w:rPr>
                <w:b/>
                <w:sz w:val="20"/>
              </w:rPr>
              <w:t xml:space="preserve">INPATIENT_SERVICES: </w:t>
            </w:r>
            <w:r>
              <w:rPr>
                <w:sz w:val="20"/>
              </w:rPr>
              <w:t>PROC1, PDX, DX1-DX5</w:t>
            </w:r>
          </w:p>
          <w:p w14:paraId="1382AD3F" w14:textId="77777777" w:rsidR="00254A45" w:rsidRPr="00363900" w:rsidRDefault="00254A45" w:rsidP="00254A45">
            <w:pPr>
              <w:keepNext/>
              <w:keepLines/>
              <w:spacing w:after="0" w:line="240" w:lineRule="auto"/>
              <w:rPr>
                <w:sz w:val="20"/>
              </w:rPr>
            </w:pPr>
          </w:p>
          <w:p w14:paraId="173D0B14" w14:textId="77777777" w:rsidR="00254A45" w:rsidRPr="00363900" w:rsidRDefault="00254A45" w:rsidP="00254A45">
            <w:pPr>
              <w:keepNext/>
              <w:keepLines/>
              <w:spacing w:after="0" w:line="240" w:lineRule="auto"/>
              <w:rPr>
                <w:b/>
                <w:sz w:val="20"/>
              </w:rPr>
            </w:pPr>
            <w:r>
              <w:rPr>
                <w:b/>
                <w:sz w:val="20"/>
              </w:rPr>
              <w:t>INPATIENT_ADMISSIONS:</w:t>
            </w:r>
            <w:r w:rsidRPr="00363900">
              <w:rPr>
                <w:b/>
                <w:sz w:val="20"/>
              </w:rPr>
              <w:t xml:space="preserve"> </w:t>
            </w:r>
          </w:p>
          <w:p w14:paraId="1BDEB2CB" w14:textId="77777777" w:rsidR="00254A45" w:rsidRDefault="00254A45" w:rsidP="00254A45">
            <w:pPr>
              <w:keepNext/>
              <w:keepLines/>
              <w:spacing w:after="0" w:line="240" w:lineRule="auto"/>
              <w:rPr>
                <w:sz w:val="20"/>
              </w:rPr>
            </w:pPr>
            <w:r>
              <w:rPr>
                <w:sz w:val="20"/>
              </w:rPr>
              <w:t xml:space="preserve">PPROC,  PROC1, PROC2, PROC3, PROC4, PROC5, PROC6, PROC7, PROC8, PROC9, PROC10, PROC11, </w:t>
            </w:r>
          </w:p>
          <w:p w14:paraId="497DD5E2" w14:textId="77777777" w:rsidR="00254A45" w:rsidRPr="008521DB" w:rsidRDefault="00254A45" w:rsidP="00254A45">
            <w:pPr>
              <w:keepNext/>
              <w:keepLines/>
              <w:spacing w:after="0" w:line="240" w:lineRule="auto"/>
              <w:rPr>
                <w:sz w:val="20"/>
              </w:rPr>
            </w:pPr>
            <w:r>
              <w:rPr>
                <w:sz w:val="20"/>
              </w:rPr>
              <w:t>PROC12, PROC13, PROC14, PROC15, PDX, DX1-DX15</w:t>
            </w:r>
          </w:p>
        </w:tc>
        <w:tc>
          <w:tcPr>
            <w:tcW w:w="1551" w:type="pct"/>
          </w:tcPr>
          <w:p w14:paraId="7B832B85" w14:textId="77777777" w:rsidR="00254A45" w:rsidRPr="008521DB" w:rsidRDefault="00254A45" w:rsidP="00254A45">
            <w:pPr>
              <w:keepNext/>
              <w:keepLines/>
              <w:spacing w:after="0" w:line="240" w:lineRule="auto"/>
              <w:rPr>
                <w:sz w:val="20"/>
              </w:rPr>
            </w:pPr>
          </w:p>
        </w:tc>
        <w:tc>
          <w:tcPr>
            <w:tcW w:w="855" w:type="pct"/>
          </w:tcPr>
          <w:p w14:paraId="72298726" w14:textId="77777777" w:rsidR="00254A45" w:rsidRPr="008521DB" w:rsidRDefault="00254A45" w:rsidP="00254A45">
            <w:pPr>
              <w:keepNext/>
              <w:keepLines/>
              <w:spacing w:after="0" w:line="240" w:lineRule="auto"/>
              <w:rPr>
                <w:sz w:val="20"/>
              </w:rPr>
            </w:pPr>
          </w:p>
        </w:tc>
      </w:tr>
      <w:tr w:rsidR="00254A45" w:rsidRPr="008521DB" w14:paraId="3EDAC7D7" w14:textId="77777777" w:rsidTr="00302929">
        <w:trPr>
          <w:cantSplit/>
        </w:trPr>
        <w:tc>
          <w:tcPr>
            <w:tcW w:w="1090" w:type="pct"/>
          </w:tcPr>
          <w:p w14:paraId="37C9B2AB" w14:textId="167673F4" w:rsidR="00254A45" w:rsidRPr="00470F03" w:rsidRDefault="00254A45" w:rsidP="00254A45">
            <w:pPr>
              <w:keepNext/>
              <w:keepLines/>
              <w:spacing w:after="0" w:line="240" w:lineRule="auto"/>
              <w:rPr>
                <w:sz w:val="20"/>
              </w:rPr>
            </w:pPr>
            <w:r>
              <w:rPr>
                <w:sz w:val="20"/>
              </w:rPr>
              <w:lastRenderedPageBreak/>
              <w:t>PROCEDURE_SOURCE_CONCEPT_ID</w:t>
            </w:r>
          </w:p>
        </w:tc>
        <w:tc>
          <w:tcPr>
            <w:tcW w:w="1504" w:type="pct"/>
          </w:tcPr>
          <w:p w14:paraId="4FD825D5" w14:textId="4B802181" w:rsidR="00254A45" w:rsidRPr="00302929" w:rsidRDefault="00254A45" w:rsidP="00254A45">
            <w:pPr>
              <w:keepNext/>
              <w:keepLines/>
              <w:spacing w:after="0" w:line="240" w:lineRule="auto"/>
              <w:rPr>
                <w:b/>
                <w:sz w:val="20"/>
              </w:rPr>
            </w:pPr>
            <w:r>
              <w:rPr>
                <w:b/>
                <w:sz w:val="20"/>
              </w:rPr>
              <w:t>-</w:t>
            </w:r>
          </w:p>
        </w:tc>
        <w:tc>
          <w:tcPr>
            <w:tcW w:w="1551" w:type="pct"/>
          </w:tcPr>
          <w:p w14:paraId="323042CF" w14:textId="3CB494C8" w:rsidR="00254A45" w:rsidRDefault="00254A45" w:rsidP="00254A45">
            <w:pPr>
              <w:autoSpaceDE w:val="0"/>
              <w:autoSpaceDN w:val="0"/>
              <w:adjustRightInd w:val="0"/>
              <w:spacing w:after="0" w:line="240" w:lineRule="auto"/>
              <w:rPr>
                <w:sz w:val="20"/>
              </w:rPr>
            </w:pPr>
            <w:r>
              <w:rPr>
                <w:sz w:val="20"/>
              </w:rPr>
              <w:t>Use Vocab query 3.1.1.</w:t>
            </w:r>
          </w:p>
          <w:p w14:paraId="007FBE4B" w14:textId="77777777" w:rsidR="00254A45" w:rsidRDefault="00254A45" w:rsidP="00254A45">
            <w:pPr>
              <w:autoSpaceDE w:val="0"/>
              <w:autoSpaceDN w:val="0"/>
              <w:adjustRightInd w:val="0"/>
              <w:spacing w:after="0" w:line="240" w:lineRule="auto"/>
              <w:rPr>
                <w:sz w:val="20"/>
              </w:rPr>
            </w:pPr>
          </w:p>
          <w:p w14:paraId="3FB3F479" w14:textId="76BC851C" w:rsidR="00254A45" w:rsidRDefault="00254A45" w:rsidP="00254A45">
            <w:pPr>
              <w:autoSpaceDE w:val="0"/>
              <w:autoSpaceDN w:val="0"/>
              <w:adjustRightInd w:val="0"/>
              <w:spacing w:after="0" w:line="240" w:lineRule="auto"/>
              <w:rPr>
                <w:sz w:val="20"/>
              </w:rPr>
            </w:pPr>
            <w:r>
              <w:rPr>
                <w:sz w:val="20"/>
              </w:rPr>
              <w:t>Filter when procedure code comes from a PROC field:</w:t>
            </w:r>
          </w:p>
          <w:p w14:paraId="75B6ACC2" w14:textId="394B75D0"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0E7BDE"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52B2FB58" w14:textId="667517C6" w:rsidR="00254A45"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37613703" w14:textId="77777777" w:rsidR="00254A45" w:rsidRDefault="00254A45" w:rsidP="00254A45">
            <w:pPr>
              <w:autoSpaceDE w:val="0"/>
              <w:autoSpaceDN w:val="0"/>
              <w:adjustRightInd w:val="0"/>
              <w:spacing w:after="0" w:line="240" w:lineRule="auto"/>
              <w:rPr>
                <w:rFonts w:ascii="Consolas" w:hAnsi="Consolas" w:cs="Consolas"/>
                <w:color w:val="808080"/>
                <w:sz w:val="16"/>
                <w:szCs w:val="19"/>
              </w:rPr>
            </w:pPr>
          </w:p>
          <w:p w14:paraId="278831FA" w14:textId="5BE3A167" w:rsidR="00254A45" w:rsidRDefault="00254A45" w:rsidP="00254A45">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254A45" w:rsidRPr="00302929" w:rsidRDefault="00254A45" w:rsidP="00254A45">
            <w:pPr>
              <w:autoSpaceDE w:val="0"/>
              <w:autoSpaceDN w:val="0"/>
              <w:adjustRightInd w:val="0"/>
              <w:spacing w:after="0" w:line="240" w:lineRule="auto"/>
              <w:rPr>
                <w:rFonts w:ascii="Consolas" w:hAnsi="Consolas"/>
                <w:color w:val="808080"/>
                <w:sz w:val="16"/>
              </w:rPr>
            </w:pPr>
          </w:p>
        </w:tc>
        <w:tc>
          <w:tcPr>
            <w:tcW w:w="855" w:type="pct"/>
          </w:tcPr>
          <w:p w14:paraId="16EA8AC8" w14:textId="77777777" w:rsidR="00254A45" w:rsidRPr="008521DB" w:rsidRDefault="00254A45" w:rsidP="00254A45">
            <w:pPr>
              <w:keepNext/>
              <w:keepLines/>
              <w:spacing w:after="0" w:line="240" w:lineRule="auto"/>
              <w:rPr>
                <w:sz w:val="20"/>
              </w:rPr>
            </w:pPr>
          </w:p>
        </w:tc>
      </w:tr>
      <w:tr w:rsidR="00254A45" w:rsidRPr="008521DB" w14:paraId="38DBDBFA" w14:textId="77777777" w:rsidTr="00302929">
        <w:trPr>
          <w:cantSplit/>
        </w:trPr>
        <w:tc>
          <w:tcPr>
            <w:tcW w:w="1090" w:type="pct"/>
          </w:tcPr>
          <w:p w14:paraId="6A314AE2" w14:textId="4D8C209D" w:rsidR="00254A45" w:rsidRPr="00302929" w:rsidRDefault="00254A45" w:rsidP="00254A45">
            <w:pPr>
              <w:keepNext/>
              <w:keepLines/>
              <w:spacing w:after="0" w:line="240" w:lineRule="auto"/>
              <w:rPr>
                <w:sz w:val="20"/>
              </w:rPr>
            </w:pPr>
            <w:r>
              <w:rPr>
                <w:sz w:val="20"/>
              </w:rPr>
              <w:t>MODIFIER_SOURCE_VALUE</w:t>
            </w:r>
          </w:p>
        </w:tc>
        <w:tc>
          <w:tcPr>
            <w:tcW w:w="1504" w:type="pct"/>
          </w:tcPr>
          <w:p w14:paraId="2908C770" w14:textId="77777777" w:rsidR="00254A45" w:rsidRDefault="00254A45" w:rsidP="00254A45">
            <w:pPr>
              <w:keepNext/>
              <w:keepLines/>
              <w:spacing w:after="0" w:line="240" w:lineRule="auto"/>
              <w:rPr>
                <w:b/>
                <w:sz w:val="20"/>
              </w:rPr>
            </w:pPr>
            <w:r>
              <w:rPr>
                <w:b/>
                <w:sz w:val="20"/>
              </w:rPr>
              <w:t>OUTPATIENT_SERVICES:</w:t>
            </w:r>
          </w:p>
          <w:p w14:paraId="50D7C9DC" w14:textId="77777777" w:rsidR="00254A45" w:rsidRDefault="00254A45" w:rsidP="00254A45">
            <w:pPr>
              <w:keepNext/>
              <w:keepLines/>
              <w:spacing w:after="0" w:line="240" w:lineRule="auto"/>
              <w:rPr>
                <w:sz w:val="20"/>
              </w:rPr>
            </w:pPr>
            <w:r>
              <w:rPr>
                <w:sz w:val="20"/>
              </w:rPr>
              <w:t>PROCMOD</w:t>
            </w:r>
          </w:p>
          <w:p w14:paraId="0167E347" w14:textId="77777777" w:rsidR="00254A45" w:rsidRPr="00363900" w:rsidRDefault="00254A45" w:rsidP="00254A45">
            <w:pPr>
              <w:keepNext/>
              <w:keepLines/>
              <w:spacing w:after="0" w:line="240" w:lineRule="auto"/>
              <w:rPr>
                <w:sz w:val="20"/>
              </w:rPr>
            </w:pPr>
          </w:p>
          <w:p w14:paraId="0986D2EB"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0012C0C2" w14:textId="145636B9" w:rsidR="00254A45" w:rsidRPr="00302929" w:rsidRDefault="00254A45" w:rsidP="00254A45">
            <w:pPr>
              <w:keepNext/>
              <w:keepLines/>
              <w:spacing w:after="0" w:line="240" w:lineRule="auto"/>
              <w:rPr>
                <w:b/>
                <w:sz w:val="20"/>
              </w:rPr>
            </w:pPr>
            <w:r>
              <w:rPr>
                <w:sz w:val="20"/>
              </w:rPr>
              <w:t>PROCMOD</w:t>
            </w:r>
          </w:p>
        </w:tc>
        <w:tc>
          <w:tcPr>
            <w:tcW w:w="1551" w:type="pct"/>
          </w:tcPr>
          <w:p w14:paraId="6A79813B" w14:textId="63ADC8F4" w:rsidR="00254A45" w:rsidRDefault="00254A45" w:rsidP="00254A45">
            <w:pPr>
              <w:keepNext/>
              <w:keepLines/>
              <w:spacing w:after="0" w:line="240" w:lineRule="auto"/>
              <w:rPr>
                <w:sz w:val="20"/>
              </w:rPr>
            </w:pPr>
          </w:p>
        </w:tc>
        <w:tc>
          <w:tcPr>
            <w:tcW w:w="855" w:type="pct"/>
          </w:tcPr>
          <w:p w14:paraId="525F9B76" w14:textId="77777777" w:rsidR="00254A45" w:rsidRPr="008521DB" w:rsidRDefault="00254A45" w:rsidP="00254A45">
            <w:pPr>
              <w:keepNext/>
              <w:keepLines/>
              <w:spacing w:after="0" w:line="240" w:lineRule="auto"/>
              <w:rPr>
                <w:sz w:val="20"/>
              </w:rPr>
            </w:pPr>
          </w:p>
        </w:tc>
      </w:tr>
    </w:tbl>
    <w:p w14:paraId="6592E50D" w14:textId="77777777" w:rsidR="005F5C8E" w:rsidRPr="005F5C8E" w:rsidRDefault="005F5C8E" w:rsidP="005F5C8E"/>
    <w:p w14:paraId="294F40F8" w14:textId="77777777" w:rsidR="000E10D2" w:rsidRDefault="000E10D2" w:rsidP="000E10D2">
      <w:pPr>
        <w:pStyle w:val="Heading2"/>
        <w:ind w:left="1386"/>
      </w:pPr>
      <w:bookmarkStart w:id="33" w:name="_Toc475012146"/>
      <w:bookmarkStart w:id="34" w:name="_Toc368404512"/>
      <w:bookmarkStart w:id="35" w:name="_Toc475696914"/>
      <w:r>
        <w:t>Table Name: COST</w:t>
      </w:r>
      <w:bookmarkEnd w:id="33"/>
    </w:p>
    <w:p w14:paraId="607C2390" w14:textId="77777777" w:rsidR="000E10D2" w:rsidRDefault="000E10D2" w:rsidP="000E10D2">
      <w:r>
        <w:t>The COST table captures all cost information for procedures, drugs, visits and devices. It replaces the PROCEDURE_COST, DRUG_COST, DEVICE_COST and VISIT_COST tables present in previous versions and was a new addition to CDM version 5.0.1</w:t>
      </w:r>
    </w:p>
    <w:p w14:paraId="156D315E" w14:textId="77777777" w:rsidR="000E10D2" w:rsidRDefault="000E10D2" w:rsidP="000E10D2">
      <w:pPr>
        <w:spacing w:after="0" w:line="240" w:lineRule="auto"/>
      </w:pPr>
      <w:r>
        <w:t>Key Conventions:</w:t>
      </w:r>
    </w:p>
    <w:p w14:paraId="190BA5C3" w14:textId="77777777" w:rsidR="000E10D2" w:rsidRDefault="000E10D2" w:rsidP="000E10D2">
      <w:pPr>
        <w:numPr>
          <w:ilvl w:val="0"/>
          <w:numId w:val="41"/>
        </w:numPr>
        <w:spacing w:after="0" w:line="240" w:lineRule="auto"/>
      </w:pPr>
      <w:r>
        <w:t xml:space="preserve">Costs will be taken from </w:t>
      </w:r>
      <w:r w:rsidRPr="001E3FFD">
        <w:t>TEMP_INPATIENT_ADMISSIONS</w:t>
      </w:r>
      <w:r>
        <w:t xml:space="preserve">, </w:t>
      </w:r>
      <w:r w:rsidRPr="001E3FFD">
        <w:t>TEMP_MEDICAL</w:t>
      </w:r>
      <w:r>
        <w:t xml:space="preserve"> and DRUG_CLAIMS and should be loaded after the VISIT_OCCURRENCE table since the mapped domains will be needed in order to properly associate the costs with the correct fact table (CONDITION_OCCURRENCE, PROCEDURE_OCCURRENCE, DEVICE_EXPOSURE, DRUG_EXPOSURE, MEASUREMENT, OBSERVATION or VISIT_OCCURRENCE).</w:t>
      </w:r>
    </w:p>
    <w:p w14:paraId="6EE2EFAC" w14:textId="77777777" w:rsidR="000E10D2" w:rsidRDefault="000E10D2" w:rsidP="000E10D2">
      <w:pPr>
        <w:numPr>
          <w:ilvl w:val="0"/>
          <w:numId w:val="41"/>
        </w:numPr>
        <w:spacing w:after="0" w:line="240" w:lineRule="auto"/>
      </w:pPr>
      <w:r>
        <w:t xml:space="preserve">Each line of service from </w:t>
      </w:r>
      <w:r w:rsidRPr="001E3FFD">
        <w:t>TEMP_MEDICAL</w:t>
      </w:r>
      <w:r>
        <w:t xml:space="preserve"> table will create one and only one record in the COST table since costs are associated with PROC1.</w:t>
      </w:r>
    </w:p>
    <w:p w14:paraId="13117E6A" w14:textId="77777777" w:rsidR="000E10D2" w:rsidRDefault="000E10D2" w:rsidP="000E10D2">
      <w:pPr>
        <w:numPr>
          <w:ilvl w:val="1"/>
          <w:numId w:val="41"/>
        </w:numPr>
        <w:spacing w:after="0" w:line="240" w:lineRule="auto"/>
      </w:pPr>
      <w:r>
        <w:t xml:space="preserve">After mapping each PROC1 in </w:t>
      </w:r>
      <w:r w:rsidRPr="001E3FFD">
        <w:t>TEMP_MEDICAL</w:t>
      </w:r>
      <w:r>
        <w:t xml:space="preserve"> to the correct CONCEPT_ID and the correct DOMAIN during the VISIT_OCCURRENCE step, use this information to populate COST_EVENT_ID and COST_DOMAIN_ID. </w:t>
      </w:r>
    </w:p>
    <w:p w14:paraId="212B75C3" w14:textId="77777777" w:rsidR="000E10D2" w:rsidRDefault="000E10D2" w:rsidP="000E10D2">
      <w:pPr>
        <w:numPr>
          <w:ilvl w:val="2"/>
          <w:numId w:val="41"/>
        </w:numPr>
        <w:spacing w:after="0" w:line="240" w:lineRule="auto"/>
      </w:pPr>
      <w:r>
        <w:t>For example, if a code in PROC1 maps to a device then when reporting the cost, the COST_EVENT_ID will be the corresponding DEVICE_EXPOSURE_ID from the DEVICE_EXPOSURE table and COST_DOMAIN_ID will be 41 which stands for ‘Device/Procedure’. See the below table for assigning COST_DOMAIN_ID.</w:t>
      </w:r>
    </w:p>
    <w:tbl>
      <w:tblPr>
        <w:tblpPr w:leftFromText="180" w:rightFromText="180" w:vertAnchor="text" w:horzAnchor="margin" w:tblpXSpec="center" w:tblpY="230"/>
        <w:tblW w:w="10368" w:type="dxa"/>
        <w:tblLayout w:type="fixed"/>
        <w:tblLook w:val="04A0" w:firstRow="1" w:lastRow="0" w:firstColumn="1" w:lastColumn="0" w:noHBand="0" w:noVBand="1"/>
      </w:tblPr>
      <w:tblGrid>
        <w:gridCol w:w="2436"/>
        <w:gridCol w:w="1115"/>
        <w:gridCol w:w="2497"/>
        <w:gridCol w:w="1980"/>
        <w:gridCol w:w="2340"/>
      </w:tblGrid>
      <w:tr w:rsidR="000E10D2" w:rsidRPr="00D9671E" w14:paraId="219CD8DC" w14:textId="77777777" w:rsidTr="008B100A">
        <w:trPr>
          <w:trHeight w:val="20"/>
          <w:tblHeader/>
        </w:trPr>
        <w:tc>
          <w:tcPr>
            <w:tcW w:w="2436"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B5177BC" w14:textId="77777777" w:rsidR="000E10D2" w:rsidRPr="008A4897" w:rsidRDefault="000E10D2" w:rsidP="008B100A">
            <w:pPr>
              <w:keepNext/>
              <w:keepLines/>
              <w:spacing w:after="0" w:line="240" w:lineRule="auto"/>
              <w:rPr>
                <w:b/>
              </w:rPr>
            </w:pPr>
            <w:r w:rsidRPr="008A4897">
              <w:rPr>
                <w:b/>
              </w:rPr>
              <w:lastRenderedPageBreak/>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1F6B1C20" w14:textId="77777777" w:rsidR="000E10D2" w:rsidRPr="008A4897" w:rsidRDefault="000E10D2" w:rsidP="008B100A">
            <w:pPr>
              <w:keepNext/>
              <w:keepLines/>
              <w:spacing w:after="0" w:line="240" w:lineRule="auto"/>
              <w:jc w:val="center"/>
              <w:rPr>
                <w:b/>
              </w:rPr>
            </w:pPr>
            <w:r w:rsidRPr="008A4897">
              <w:rPr>
                <w:b/>
              </w:rPr>
              <w:t>Position</w:t>
            </w:r>
          </w:p>
        </w:tc>
        <w:tc>
          <w:tcPr>
            <w:tcW w:w="2497" w:type="dxa"/>
            <w:tcBorders>
              <w:top w:val="single" w:sz="8" w:space="0" w:color="auto"/>
              <w:left w:val="nil"/>
              <w:bottom w:val="single" w:sz="8" w:space="0" w:color="auto"/>
              <w:right w:val="single" w:sz="8" w:space="0" w:color="auto"/>
            </w:tcBorders>
            <w:shd w:val="clear" w:color="auto" w:fill="D9D9D9"/>
            <w:vAlign w:val="center"/>
            <w:hideMark/>
          </w:tcPr>
          <w:p w14:paraId="6B22AD45" w14:textId="77777777" w:rsidR="000E10D2" w:rsidRPr="008A4897" w:rsidRDefault="000E10D2" w:rsidP="008B100A">
            <w:pPr>
              <w:keepNext/>
              <w:keepLines/>
              <w:spacing w:after="0" w:line="240" w:lineRule="auto"/>
              <w:jc w:val="center"/>
              <w:rPr>
                <w:b/>
              </w:rPr>
            </w:pPr>
            <w:r>
              <w:rPr>
                <w:b/>
              </w:rPr>
              <w:t>Mapped Table</w:t>
            </w:r>
          </w:p>
        </w:tc>
        <w:tc>
          <w:tcPr>
            <w:tcW w:w="1980" w:type="dxa"/>
            <w:tcBorders>
              <w:top w:val="single" w:sz="8" w:space="0" w:color="auto"/>
              <w:left w:val="nil"/>
              <w:bottom w:val="single" w:sz="8" w:space="0" w:color="auto"/>
              <w:right w:val="single" w:sz="8" w:space="0" w:color="auto"/>
            </w:tcBorders>
            <w:shd w:val="clear" w:color="auto" w:fill="D9D9D9"/>
            <w:vAlign w:val="center"/>
            <w:hideMark/>
          </w:tcPr>
          <w:p w14:paraId="2C5E325E" w14:textId="77777777" w:rsidR="000E10D2" w:rsidRPr="008A4897" w:rsidRDefault="000E10D2" w:rsidP="008B100A">
            <w:pPr>
              <w:keepNext/>
              <w:keepLines/>
              <w:spacing w:after="0" w:line="240" w:lineRule="auto"/>
              <w:jc w:val="center"/>
              <w:rPr>
                <w:b/>
              </w:rPr>
            </w:pPr>
            <w:r>
              <w:rPr>
                <w:b/>
              </w:rPr>
              <w:t>COST_DOMAIN_ID</w:t>
            </w:r>
          </w:p>
        </w:tc>
        <w:tc>
          <w:tcPr>
            <w:tcW w:w="2340" w:type="dxa"/>
            <w:tcBorders>
              <w:top w:val="single" w:sz="8" w:space="0" w:color="auto"/>
              <w:left w:val="nil"/>
              <w:bottom w:val="single" w:sz="8" w:space="0" w:color="auto"/>
              <w:right w:val="single" w:sz="8" w:space="0" w:color="auto"/>
            </w:tcBorders>
            <w:shd w:val="clear" w:color="auto" w:fill="D9D9D9"/>
          </w:tcPr>
          <w:p w14:paraId="34BF1531" w14:textId="77777777" w:rsidR="000E10D2" w:rsidRDefault="000E10D2" w:rsidP="008B100A">
            <w:pPr>
              <w:keepNext/>
              <w:keepLines/>
              <w:spacing w:after="0" w:line="240" w:lineRule="auto"/>
              <w:jc w:val="center"/>
              <w:rPr>
                <w:b/>
              </w:rPr>
            </w:pPr>
            <w:r>
              <w:rPr>
                <w:b/>
              </w:rPr>
              <w:t>Description</w:t>
            </w:r>
          </w:p>
        </w:tc>
      </w:tr>
      <w:tr w:rsidR="000E10D2" w:rsidRPr="00D9671E" w14:paraId="66372714" w14:textId="77777777" w:rsidTr="008B100A">
        <w:trPr>
          <w:trHeight w:val="144"/>
        </w:trPr>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19384485" w14:textId="77777777" w:rsidR="000E10D2" w:rsidRPr="008A4897" w:rsidRDefault="000E10D2" w:rsidP="008B100A">
            <w:pPr>
              <w:keepNext/>
              <w:keepLines/>
              <w:spacing w:after="0" w:line="240" w:lineRule="auto"/>
              <w:rPr>
                <w:sz w:val="20"/>
              </w:rPr>
            </w:pPr>
            <w:r w:rsidRPr="008A4897">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1EA95891" w14:textId="77777777" w:rsidR="000E10D2" w:rsidRPr="008A4897" w:rsidRDefault="000E10D2" w:rsidP="008B100A">
            <w:pPr>
              <w:keepNext/>
              <w:keepLines/>
              <w:spacing w:after="0" w:line="240" w:lineRule="auto"/>
              <w:jc w:val="center"/>
              <w:rPr>
                <w:sz w:val="20"/>
              </w:rPr>
            </w:pPr>
            <w:r>
              <w:rPr>
                <w:sz w:val="20"/>
              </w:rPr>
              <w:t>PROC1</w:t>
            </w:r>
          </w:p>
        </w:tc>
        <w:tc>
          <w:tcPr>
            <w:tcW w:w="2497" w:type="dxa"/>
            <w:tcBorders>
              <w:top w:val="single" w:sz="8" w:space="0" w:color="auto"/>
              <w:left w:val="nil"/>
              <w:bottom w:val="single" w:sz="8" w:space="0" w:color="auto"/>
              <w:right w:val="single" w:sz="8" w:space="0" w:color="auto"/>
            </w:tcBorders>
            <w:shd w:val="clear" w:color="auto" w:fill="auto"/>
            <w:noWrap/>
            <w:vAlign w:val="center"/>
          </w:tcPr>
          <w:p w14:paraId="61B779A2" w14:textId="77777777" w:rsidR="000E10D2" w:rsidRPr="008A4897" w:rsidRDefault="000E10D2" w:rsidP="008B100A">
            <w:pPr>
              <w:keepNext/>
              <w:keepLines/>
              <w:spacing w:after="0" w:line="240" w:lineRule="auto"/>
              <w:jc w:val="center"/>
              <w:rPr>
                <w:sz w:val="20"/>
              </w:rPr>
            </w:pPr>
            <w:r>
              <w:rPr>
                <w:sz w:val="20"/>
              </w:rPr>
              <w:t>PROCEDURE_OCCURRENCE</w:t>
            </w:r>
          </w:p>
        </w:tc>
        <w:tc>
          <w:tcPr>
            <w:tcW w:w="1980" w:type="dxa"/>
            <w:tcBorders>
              <w:top w:val="single" w:sz="8" w:space="0" w:color="auto"/>
              <w:left w:val="nil"/>
              <w:bottom w:val="single" w:sz="8" w:space="0" w:color="auto"/>
              <w:right w:val="single" w:sz="8" w:space="0" w:color="auto"/>
            </w:tcBorders>
            <w:shd w:val="clear" w:color="auto" w:fill="auto"/>
            <w:noWrap/>
            <w:vAlign w:val="center"/>
          </w:tcPr>
          <w:p w14:paraId="56C21637" w14:textId="77777777" w:rsidR="000E10D2" w:rsidRPr="008A4897" w:rsidRDefault="000E10D2" w:rsidP="008B100A">
            <w:pPr>
              <w:keepNext/>
              <w:keepLines/>
              <w:spacing w:after="0" w:line="240" w:lineRule="auto"/>
              <w:rPr>
                <w:sz w:val="20"/>
              </w:rPr>
            </w:pPr>
            <w:r>
              <w:rPr>
                <w:sz w:val="20"/>
              </w:rPr>
              <w:t>10</w:t>
            </w:r>
          </w:p>
        </w:tc>
        <w:tc>
          <w:tcPr>
            <w:tcW w:w="2340" w:type="dxa"/>
            <w:tcBorders>
              <w:top w:val="single" w:sz="8" w:space="0" w:color="auto"/>
              <w:left w:val="nil"/>
              <w:bottom w:val="single" w:sz="8" w:space="0" w:color="auto"/>
              <w:right w:val="single" w:sz="8" w:space="0" w:color="auto"/>
            </w:tcBorders>
          </w:tcPr>
          <w:p w14:paraId="6EDB1811" w14:textId="77777777" w:rsidR="000E10D2" w:rsidRPr="008A4897" w:rsidRDefault="000E10D2" w:rsidP="008B100A">
            <w:pPr>
              <w:keepNext/>
              <w:keepLines/>
              <w:spacing w:after="0" w:line="240" w:lineRule="auto"/>
              <w:rPr>
                <w:sz w:val="20"/>
              </w:rPr>
            </w:pPr>
            <w:r>
              <w:rPr>
                <w:sz w:val="20"/>
              </w:rPr>
              <w:t>Procedure</w:t>
            </w:r>
          </w:p>
        </w:tc>
      </w:tr>
      <w:tr w:rsidR="000E10D2" w:rsidRPr="00D9671E" w14:paraId="6B13A9BB" w14:textId="77777777" w:rsidTr="008B100A">
        <w:trPr>
          <w:trHeight w:val="144"/>
        </w:trPr>
        <w:tc>
          <w:tcPr>
            <w:tcW w:w="2436" w:type="dxa"/>
            <w:vMerge/>
            <w:tcBorders>
              <w:left w:val="single" w:sz="8" w:space="0" w:color="auto"/>
              <w:right w:val="single" w:sz="8" w:space="0" w:color="auto"/>
            </w:tcBorders>
            <w:vAlign w:val="center"/>
            <w:hideMark/>
          </w:tcPr>
          <w:p w14:paraId="6CE32179"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60881EC8"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111DA5C" w14:textId="77777777" w:rsidR="000E10D2" w:rsidRPr="008A4897" w:rsidRDefault="000E10D2" w:rsidP="008B100A">
            <w:pPr>
              <w:keepNext/>
              <w:keepLines/>
              <w:spacing w:after="0" w:line="240" w:lineRule="auto"/>
              <w:jc w:val="center"/>
              <w:rPr>
                <w:sz w:val="20"/>
              </w:rPr>
            </w:pPr>
            <w:r>
              <w:rPr>
                <w:sz w:val="20"/>
              </w:rPr>
              <w:t>CONDITION_OCCURRENCE</w:t>
            </w:r>
          </w:p>
        </w:tc>
        <w:tc>
          <w:tcPr>
            <w:tcW w:w="1980" w:type="dxa"/>
            <w:tcBorders>
              <w:top w:val="nil"/>
              <w:left w:val="nil"/>
              <w:bottom w:val="single" w:sz="8" w:space="0" w:color="auto"/>
              <w:right w:val="single" w:sz="8" w:space="0" w:color="auto"/>
            </w:tcBorders>
            <w:shd w:val="clear" w:color="auto" w:fill="auto"/>
            <w:noWrap/>
            <w:vAlign w:val="center"/>
          </w:tcPr>
          <w:p w14:paraId="04F2F75B" w14:textId="77777777" w:rsidR="000E10D2" w:rsidRPr="008A4897" w:rsidRDefault="000E10D2" w:rsidP="008B100A">
            <w:pPr>
              <w:keepNext/>
              <w:keepLines/>
              <w:spacing w:after="0" w:line="240" w:lineRule="auto"/>
              <w:rPr>
                <w:sz w:val="20"/>
              </w:rPr>
            </w:pPr>
            <w:r>
              <w:rPr>
                <w:sz w:val="20"/>
              </w:rPr>
              <w:t>49</w:t>
            </w:r>
          </w:p>
        </w:tc>
        <w:tc>
          <w:tcPr>
            <w:tcW w:w="2340" w:type="dxa"/>
            <w:tcBorders>
              <w:top w:val="nil"/>
              <w:left w:val="nil"/>
              <w:bottom w:val="single" w:sz="8" w:space="0" w:color="auto"/>
              <w:right w:val="single" w:sz="8" w:space="0" w:color="auto"/>
            </w:tcBorders>
          </w:tcPr>
          <w:p w14:paraId="7808222A" w14:textId="77777777" w:rsidR="000E10D2" w:rsidRPr="008A4897" w:rsidRDefault="000E10D2" w:rsidP="008B100A">
            <w:pPr>
              <w:keepNext/>
              <w:keepLines/>
              <w:spacing w:after="0" w:line="240" w:lineRule="auto"/>
              <w:rPr>
                <w:sz w:val="20"/>
              </w:rPr>
            </w:pPr>
            <w:r>
              <w:rPr>
                <w:sz w:val="20"/>
              </w:rPr>
              <w:t>Condition/Procedure</w:t>
            </w:r>
          </w:p>
        </w:tc>
      </w:tr>
      <w:tr w:rsidR="000E10D2" w:rsidRPr="00D9671E" w14:paraId="070DC0E4" w14:textId="77777777" w:rsidTr="008B100A">
        <w:trPr>
          <w:trHeight w:val="144"/>
        </w:trPr>
        <w:tc>
          <w:tcPr>
            <w:tcW w:w="2436" w:type="dxa"/>
            <w:vMerge/>
            <w:tcBorders>
              <w:left w:val="single" w:sz="8" w:space="0" w:color="auto"/>
              <w:right w:val="single" w:sz="8" w:space="0" w:color="auto"/>
            </w:tcBorders>
            <w:vAlign w:val="center"/>
            <w:hideMark/>
          </w:tcPr>
          <w:p w14:paraId="6C634A2A"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3821285E"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B166268" w14:textId="77777777" w:rsidR="000E10D2" w:rsidRPr="008A4897" w:rsidRDefault="000E10D2" w:rsidP="008B100A">
            <w:pPr>
              <w:keepNext/>
              <w:keepLines/>
              <w:spacing w:after="0" w:line="240" w:lineRule="auto"/>
              <w:jc w:val="center"/>
              <w:rPr>
                <w:sz w:val="20"/>
              </w:rPr>
            </w:pPr>
            <w:r>
              <w:rPr>
                <w:sz w:val="20"/>
              </w:rPr>
              <w:t>DEVICE_EXPOSURE</w:t>
            </w:r>
          </w:p>
        </w:tc>
        <w:tc>
          <w:tcPr>
            <w:tcW w:w="1980" w:type="dxa"/>
            <w:tcBorders>
              <w:top w:val="nil"/>
              <w:left w:val="nil"/>
              <w:bottom w:val="single" w:sz="8" w:space="0" w:color="auto"/>
              <w:right w:val="single" w:sz="8" w:space="0" w:color="auto"/>
            </w:tcBorders>
            <w:shd w:val="clear" w:color="auto" w:fill="auto"/>
            <w:noWrap/>
            <w:vAlign w:val="center"/>
          </w:tcPr>
          <w:p w14:paraId="54CA1BD4" w14:textId="77777777" w:rsidR="000E10D2" w:rsidRPr="008A4897" w:rsidRDefault="000E10D2" w:rsidP="008B100A">
            <w:pPr>
              <w:keepNext/>
              <w:keepLines/>
              <w:spacing w:after="0" w:line="240" w:lineRule="auto"/>
              <w:rPr>
                <w:sz w:val="20"/>
              </w:rPr>
            </w:pPr>
            <w:r>
              <w:rPr>
                <w:sz w:val="20"/>
              </w:rPr>
              <w:t>41</w:t>
            </w:r>
          </w:p>
        </w:tc>
        <w:tc>
          <w:tcPr>
            <w:tcW w:w="2340" w:type="dxa"/>
            <w:tcBorders>
              <w:top w:val="nil"/>
              <w:left w:val="nil"/>
              <w:bottom w:val="single" w:sz="8" w:space="0" w:color="auto"/>
              <w:right w:val="single" w:sz="8" w:space="0" w:color="auto"/>
            </w:tcBorders>
          </w:tcPr>
          <w:p w14:paraId="689A6B28" w14:textId="77777777" w:rsidR="000E10D2" w:rsidRPr="008A4897" w:rsidRDefault="000E10D2" w:rsidP="008B100A">
            <w:pPr>
              <w:keepNext/>
              <w:keepLines/>
              <w:spacing w:after="0" w:line="240" w:lineRule="auto"/>
              <w:rPr>
                <w:sz w:val="20"/>
              </w:rPr>
            </w:pPr>
            <w:r>
              <w:rPr>
                <w:sz w:val="20"/>
              </w:rPr>
              <w:t>Device/Procedure</w:t>
            </w:r>
          </w:p>
        </w:tc>
      </w:tr>
      <w:tr w:rsidR="000E10D2" w:rsidRPr="00D9671E" w14:paraId="08D333E2" w14:textId="77777777" w:rsidTr="008B100A">
        <w:trPr>
          <w:trHeight w:val="144"/>
        </w:trPr>
        <w:tc>
          <w:tcPr>
            <w:tcW w:w="2436" w:type="dxa"/>
            <w:vMerge/>
            <w:tcBorders>
              <w:left w:val="single" w:sz="8" w:space="0" w:color="auto"/>
              <w:right w:val="single" w:sz="8" w:space="0" w:color="auto"/>
            </w:tcBorders>
            <w:vAlign w:val="center"/>
            <w:hideMark/>
          </w:tcPr>
          <w:p w14:paraId="35AD98C3"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5FCA3194"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ADCD234" w14:textId="77777777" w:rsidR="000E10D2" w:rsidRPr="008A4897" w:rsidRDefault="000E10D2" w:rsidP="008B100A">
            <w:pPr>
              <w:keepNext/>
              <w:keepLines/>
              <w:spacing w:after="0" w:line="240" w:lineRule="auto"/>
              <w:jc w:val="center"/>
              <w:rPr>
                <w:sz w:val="20"/>
              </w:rPr>
            </w:pPr>
            <w:r>
              <w:rPr>
                <w:sz w:val="20"/>
              </w:rPr>
              <w:t>DRUG_EXPOSURE</w:t>
            </w:r>
          </w:p>
        </w:tc>
        <w:tc>
          <w:tcPr>
            <w:tcW w:w="1980" w:type="dxa"/>
            <w:tcBorders>
              <w:top w:val="nil"/>
              <w:left w:val="nil"/>
              <w:bottom w:val="single" w:sz="8" w:space="0" w:color="auto"/>
              <w:right w:val="single" w:sz="8" w:space="0" w:color="auto"/>
            </w:tcBorders>
            <w:shd w:val="clear" w:color="auto" w:fill="auto"/>
            <w:noWrap/>
            <w:vAlign w:val="center"/>
          </w:tcPr>
          <w:p w14:paraId="3479141F" w14:textId="77777777" w:rsidR="000E10D2" w:rsidRPr="008A4897" w:rsidRDefault="000E10D2" w:rsidP="008B100A">
            <w:pPr>
              <w:keepNext/>
              <w:keepLines/>
              <w:spacing w:after="0" w:line="240" w:lineRule="auto"/>
              <w:rPr>
                <w:sz w:val="20"/>
              </w:rPr>
            </w:pPr>
            <w:r>
              <w:rPr>
                <w:sz w:val="20"/>
              </w:rPr>
              <w:t>54</w:t>
            </w:r>
          </w:p>
        </w:tc>
        <w:tc>
          <w:tcPr>
            <w:tcW w:w="2340" w:type="dxa"/>
            <w:tcBorders>
              <w:top w:val="nil"/>
              <w:left w:val="nil"/>
              <w:bottom w:val="single" w:sz="8" w:space="0" w:color="auto"/>
              <w:right w:val="single" w:sz="8" w:space="0" w:color="auto"/>
            </w:tcBorders>
          </w:tcPr>
          <w:p w14:paraId="2405AD39" w14:textId="77777777" w:rsidR="000E10D2" w:rsidRPr="008A4897" w:rsidRDefault="000E10D2" w:rsidP="008B100A">
            <w:pPr>
              <w:keepNext/>
              <w:keepLines/>
              <w:spacing w:after="0" w:line="240" w:lineRule="auto"/>
              <w:rPr>
                <w:sz w:val="20"/>
              </w:rPr>
            </w:pPr>
            <w:r>
              <w:rPr>
                <w:sz w:val="20"/>
              </w:rPr>
              <w:t>Drug/Procedure</w:t>
            </w:r>
          </w:p>
        </w:tc>
      </w:tr>
      <w:tr w:rsidR="000E10D2" w:rsidRPr="00D9671E" w14:paraId="2EBCF6FE" w14:textId="77777777" w:rsidTr="008B100A">
        <w:trPr>
          <w:trHeight w:val="144"/>
        </w:trPr>
        <w:tc>
          <w:tcPr>
            <w:tcW w:w="2436" w:type="dxa"/>
            <w:vMerge/>
            <w:tcBorders>
              <w:left w:val="single" w:sz="8" w:space="0" w:color="auto"/>
              <w:right w:val="single" w:sz="8" w:space="0" w:color="auto"/>
            </w:tcBorders>
            <w:vAlign w:val="center"/>
          </w:tcPr>
          <w:p w14:paraId="297A2637"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4E18DFE6"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2B52652E" w14:textId="77777777" w:rsidR="000E10D2" w:rsidRPr="008A4897" w:rsidRDefault="000E10D2" w:rsidP="008B100A">
            <w:pPr>
              <w:keepNext/>
              <w:keepLines/>
              <w:spacing w:after="0" w:line="240" w:lineRule="auto"/>
              <w:jc w:val="center"/>
              <w:rPr>
                <w:sz w:val="20"/>
              </w:rPr>
            </w:pPr>
            <w:r>
              <w:rPr>
                <w:sz w:val="20"/>
              </w:rPr>
              <w:t>MEASUREMENT</w:t>
            </w:r>
          </w:p>
        </w:tc>
        <w:tc>
          <w:tcPr>
            <w:tcW w:w="1980" w:type="dxa"/>
            <w:tcBorders>
              <w:top w:val="nil"/>
              <w:left w:val="nil"/>
              <w:bottom w:val="single" w:sz="8" w:space="0" w:color="auto"/>
              <w:right w:val="single" w:sz="8" w:space="0" w:color="auto"/>
            </w:tcBorders>
            <w:shd w:val="clear" w:color="auto" w:fill="auto"/>
            <w:noWrap/>
            <w:vAlign w:val="center"/>
          </w:tcPr>
          <w:p w14:paraId="13005B66" w14:textId="77777777" w:rsidR="000E10D2" w:rsidRPr="008A4897" w:rsidRDefault="000E10D2" w:rsidP="008B100A">
            <w:pPr>
              <w:keepNext/>
              <w:keepLines/>
              <w:spacing w:after="0" w:line="240" w:lineRule="auto"/>
              <w:rPr>
                <w:sz w:val="20"/>
              </w:rPr>
            </w:pPr>
            <w:r>
              <w:rPr>
                <w:sz w:val="20"/>
              </w:rPr>
              <w:t>43</w:t>
            </w:r>
          </w:p>
        </w:tc>
        <w:tc>
          <w:tcPr>
            <w:tcW w:w="2340" w:type="dxa"/>
            <w:tcBorders>
              <w:top w:val="nil"/>
              <w:left w:val="nil"/>
              <w:bottom w:val="single" w:sz="8" w:space="0" w:color="auto"/>
              <w:right w:val="single" w:sz="8" w:space="0" w:color="auto"/>
            </w:tcBorders>
          </w:tcPr>
          <w:p w14:paraId="0FBF08B0" w14:textId="77777777" w:rsidR="000E10D2" w:rsidRPr="008A4897" w:rsidRDefault="000E10D2" w:rsidP="008B100A">
            <w:pPr>
              <w:keepNext/>
              <w:keepLines/>
              <w:spacing w:after="0" w:line="240" w:lineRule="auto"/>
              <w:rPr>
                <w:sz w:val="20"/>
              </w:rPr>
            </w:pPr>
            <w:r>
              <w:rPr>
                <w:sz w:val="20"/>
              </w:rPr>
              <w:t>Measurement/Procedure</w:t>
            </w:r>
          </w:p>
        </w:tc>
      </w:tr>
      <w:tr w:rsidR="000E10D2" w:rsidRPr="00D9671E" w14:paraId="00D76C7D" w14:textId="77777777" w:rsidTr="008B100A">
        <w:trPr>
          <w:trHeight w:val="144"/>
        </w:trPr>
        <w:tc>
          <w:tcPr>
            <w:tcW w:w="2436" w:type="dxa"/>
            <w:vMerge/>
            <w:tcBorders>
              <w:left w:val="single" w:sz="8" w:space="0" w:color="auto"/>
              <w:bottom w:val="single" w:sz="4" w:space="0" w:color="auto"/>
              <w:right w:val="single" w:sz="8" w:space="0" w:color="auto"/>
            </w:tcBorders>
            <w:vAlign w:val="center"/>
          </w:tcPr>
          <w:p w14:paraId="225C4AD0" w14:textId="77777777" w:rsidR="000E10D2" w:rsidRPr="008A4897" w:rsidRDefault="000E10D2" w:rsidP="008B100A">
            <w:pPr>
              <w:keepNext/>
              <w:keepLines/>
              <w:spacing w:after="0" w:line="240" w:lineRule="auto"/>
              <w:rPr>
                <w:sz w:val="20"/>
              </w:rPr>
            </w:pPr>
          </w:p>
        </w:tc>
        <w:tc>
          <w:tcPr>
            <w:tcW w:w="1115" w:type="dxa"/>
            <w:tcBorders>
              <w:top w:val="single" w:sz="8" w:space="0" w:color="auto"/>
              <w:left w:val="nil"/>
              <w:bottom w:val="single" w:sz="4" w:space="0" w:color="auto"/>
              <w:right w:val="single" w:sz="8" w:space="0" w:color="auto"/>
            </w:tcBorders>
            <w:shd w:val="clear" w:color="auto" w:fill="auto"/>
            <w:noWrap/>
          </w:tcPr>
          <w:p w14:paraId="49AECD8D" w14:textId="77777777" w:rsidR="000E10D2" w:rsidRDefault="000E10D2" w:rsidP="008B100A">
            <w:pPr>
              <w:keepNext/>
              <w:keepLines/>
              <w:spacing w:after="0" w:line="240" w:lineRule="auto"/>
              <w:jc w:val="center"/>
              <w:rPr>
                <w:sz w:val="20"/>
              </w:rPr>
            </w:pPr>
            <w:r w:rsidRPr="00436828">
              <w:rPr>
                <w:sz w:val="20"/>
              </w:rPr>
              <w:t>PROC1</w:t>
            </w:r>
          </w:p>
        </w:tc>
        <w:tc>
          <w:tcPr>
            <w:tcW w:w="2497" w:type="dxa"/>
            <w:tcBorders>
              <w:top w:val="single" w:sz="8" w:space="0" w:color="auto"/>
              <w:left w:val="nil"/>
              <w:bottom w:val="single" w:sz="4" w:space="0" w:color="auto"/>
              <w:right w:val="single" w:sz="8" w:space="0" w:color="auto"/>
            </w:tcBorders>
            <w:shd w:val="clear" w:color="auto" w:fill="auto"/>
            <w:noWrap/>
            <w:vAlign w:val="center"/>
          </w:tcPr>
          <w:p w14:paraId="521078B5" w14:textId="77777777" w:rsidR="000E10D2" w:rsidRPr="00833CFC" w:rsidRDefault="000E10D2" w:rsidP="008B100A">
            <w:pPr>
              <w:keepNext/>
              <w:keepLines/>
              <w:spacing w:after="0" w:line="240" w:lineRule="auto"/>
              <w:jc w:val="center"/>
              <w:rPr>
                <w:sz w:val="20"/>
              </w:rPr>
            </w:pPr>
            <w:r>
              <w:rPr>
                <w:sz w:val="20"/>
              </w:rPr>
              <w:t>OBSERVATION</w:t>
            </w:r>
          </w:p>
        </w:tc>
        <w:tc>
          <w:tcPr>
            <w:tcW w:w="1980" w:type="dxa"/>
            <w:tcBorders>
              <w:top w:val="single" w:sz="8" w:space="0" w:color="auto"/>
              <w:left w:val="nil"/>
              <w:bottom w:val="single" w:sz="4" w:space="0" w:color="auto"/>
              <w:right w:val="single" w:sz="8" w:space="0" w:color="auto"/>
            </w:tcBorders>
            <w:shd w:val="clear" w:color="auto" w:fill="auto"/>
            <w:noWrap/>
            <w:vAlign w:val="center"/>
          </w:tcPr>
          <w:p w14:paraId="5CF39377" w14:textId="77777777" w:rsidR="000E10D2" w:rsidRPr="00833CFC" w:rsidRDefault="000E10D2" w:rsidP="008B100A">
            <w:pPr>
              <w:keepNext/>
              <w:keepLines/>
              <w:spacing w:after="0" w:line="240" w:lineRule="auto"/>
              <w:rPr>
                <w:sz w:val="20"/>
              </w:rPr>
            </w:pPr>
            <w:r>
              <w:rPr>
                <w:sz w:val="20"/>
              </w:rPr>
              <w:t>42</w:t>
            </w:r>
          </w:p>
        </w:tc>
        <w:tc>
          <w:tcPr>
            <w:tcW w:w="2340" w:type="dxa"/>
            <w:tcBorders>
              <w:top w:val="single" w:sz="8" w:space="0" w:color="auto"/>
              <w:left w:val="nil"/>
              <w:bottom w:val="single" w:sz="4" w:space="0" w:color="auto"/>
              <w:right w:val="single" w:sz="8" w:space="0" w:color="auto"/>
            </w:tcBorders>
          </w:tcPr>
          <w:p w14:paraId="076D22A9" w14:textId="77777777" w:rsidR="000E10D2" w:rsidRPr="00833CFC" w:rsidRDefault="000E10D2" w:rsidP="008B100A">
            <w:pPr>
              <w:keepNext/>
              <w:keepLines/>
              <w:spacing w:after="0" w:line="240" w:lineRule="auto"/>
              <w:rPr>
                <w:sz w:val="20"/>
              </w:rPr>
            </w:pPr>
            <w:r>
              <w:rPr>
                <w:sz w:val="20"/>
              </w:rPr>
              <w:t>Observation/Procedure</w:t>
            </w:r>
          </w:p>
        </w:tc>
      </w:tr>
    </w:tbl>
    <w:p w14:paraId="6369A8A3" w14:textId="77777777" w:rsidR="000E10D2" w:rsidRDefault="000E10D2" w:rsidP="000E10D2"/>
    <w:p w14:paraId="67775C04" w14:textId="77777777" w:rsidR="000E10D2" w:rsidRDefault="000E10D2" w:rsidP="000E10D2">
      <w:pPr>
        <w:numPr>
          <w:ilvl w:val="0"/>
          <w:numId w:val="42"/>
        </w:numPr>
      </w:pPr>
      <w:r>
        <w:t>When taking cost information from TEMP_INPATIENT_ADMISSIONS we take any INPATIENT_ADMISSION that matches up to an ‘IP’ TEMP_MEDICAL record on ENROLID, CASEID, and YEAR.</w:t>
      </w:r>
    </w:p>
    <w:p w14:paraId="6911F2D9" w14:textId="77777777" w:rsidR="000E10D2" w:rsidRDefault="000E10D2" w:rsidP="000E10D2">
      <w:pPr>
        <w:numPr>
          <w:ilvl w:val="1"/>
          <w:numId w:val="42"/>
        </w:numPr>
      </w:pPr>
      <w:r>
        <w:t>All costs recorded from this table will have a COST_DOMAIN_ID = 8 (Visit) and the COST_EVENT_ID will be VISIT_OCCURRENCE_ID</w:t>
      </w:r>
    </w:p>
    <w:p w14:paraId="709E5029" w14:textId="75F02023" w:rsidR="000E10D2" w:rsidRDefault="000E10D2" w:rsidP="000E10D2">
      <w:pPr>
        <w:keepNext/>
        <w:keepLines/>
        <w:numPr>
          <w:ilvl w:val="0"/>
          <w:numId w:val="42"/>
        </w:numPr>
        <w:spacing w:after="0" w:line="240" w:lineRule="auto"/>
      </w:pPr>
      <w:r>
        <w:t>Drug cost information is pulled from the DRUG_CLAIMS table at the same time the DRUG_EXPOSURE is loaded and follow</w:t>
      </w:r>
      <w:r w:rsidR="00E567BB">
        <w:t>s</w:t>
      </w:r>
      <w:r>
        <w:t xml:space="preserve"> the same pull logic as described for DRUG_EXPOSURE table. </w:t>
      </w:r>
    </w:p>
    <w:p w14:paraId="0476333A" w14:textId="77777777" w:rsidR="000E10D2" w:rsidRDefault="000E10D2" w:rsidP="000E10D2">
      <w:pPr>
        <w:keepNext/>
        <w:keepLines/>
        <w:numPr>
          <w:ilvl w:val="1"/>
          <w:numId w:val="42"/>
        </w:numPr>
        <w:spacing w:after="0"/>
      </w:pPr>
      <w:r>
        <w:t xml:space="preserve">Starts from the intermediate table created in step (3) of prescription drug for building DRUG_EXPOSURE table. </w:t>
      </w:r>
    </w:p>
    <w:p w14:paraId="4597F523" w14:textId="77777777" w:rsidR="000E10D2" w:rsidRDefault="000E10D2" w:rsidP="000E10D2">
      <w:pPr>
        <w:keepNext/>
        <w:keepLines/>
        <w:numPr>
          <w:ilvl w:val="1"/>
          <w:numId w:val="42"/>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14:paraId="71A41AFA" w14:textId="77777777" w:rsidR="000E10D2" w:rsidRPr="001E3FFD" w:rsidRDefault="000E10D2" w:rsidP="000E10D2">
      <w:pPr>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2542"/>
        <w:gridCol w:w="2110"/>
        <w:gridCol w:w="2042"/>
      </w:tblGrid>
      <w:tr w:rsidR="000E10D2" w:rsidRPr="008521DB" w14:paraId="3CB64F5D" w14:textId="77777777" w:rsidTr="008B100A">
        <w:trPr>
          <w:cantSplit/>
          <w:tblHeader/>
        </w:trPr>
        <w:tc>
          <w:tcPr>
            <w:tcW w:w="5000" w:type="pct"/>
            <w:gridSpan w:val="4"/>
            <w:shd w:val="clear" w:color="auto" w:fill="A6A6A6"/>
          </w:tcPr>
          <w:p w14:paraId="3FABCBCD" w14:textId="77777777" w:rsidR="000E10D2" w:rsidRPr="008521DB" w:rsidRDefault="000E10D2" w:rsidP="008B100A">
            <w:pPr>
              <w:keepNext/>
              <w:keepLines/>
              <w:spacing w:after="0" w:line="240" w:lineRule="auto"/>
              <w:rPr>
                <w:b/>
              </w:rPr>
            </w:pPr>
            <w:r>
              <w:rPr>
                <w:b/>
                <w:sz w:val="28"/>
              </w:rPr>
              <w:lastRenderedPageBreak/>
              <w:t>Table 10</w:t>
            </w:r>
            <w:r w:rsidRPr="008521DB">
              <w:rPr>
                <w:b/>
                <w:sz w:val="28"/>
              </w:rPr>
              <w:t xml:space="preserve">:  </w:t>
            </w:r>
            <w:r>
              <w:rPr>
                <w:b/>
                <w:sz w:val="28"/>
              </w:rPr>
              <w:t>COST</w:t>
            </w:r>
          </w:p>
        </w:tc>
      </w:tr>
      <w:tr w:rsidR="000E10D2" w:rsidRPr="008521DB" w14:paraId="2FD93080" w14:textId="77777777" w:rsidTr="008B100A">
        <w:trPr>
          <w:cantSplit/>
          <w:trHeight w:val="20"/>
          <w:tblHeader/>
        </w:trPr>
        <w:tc>
          <w:tcPr>
            <w:tcW w:w="1600" w:type="pct"/>
            <w:shd w:val="clear" w:color="auto" w:fill="D9D9D9"/>
          </w:tcPr>
          <w:p w14:paraId="390F7F19" w14:textId="77777777" w:rsidR="000E10D2" w:rsidRPr="008521DB" w:rsidRDefault="000E10D2" w:rsidP="008B100A">
            <w:pPr>
              <w:keepNext/>
              <w:keepLines/>
              <w:spacing w:after="0" w:line="240" w:lineRule="auto"/>
              <w:rPr>
                <w:b/>
              </w:rPr>
            </w:pPr>
            <w:r w:rsidRPr="008521DB">
              <w:rPr>
                <w:b/>
              </w:rPr>
              <w:t>Destination Field</w:t>
            </w:r>
          </w:p>
        </w:tc>
        <w:tc>
          <w:tcPr>
            <w:tcW w:w="1455" w:type="pct"/>
            <w:shd w:val="clear" w:color="auto" w:fill="D9D9D9"/>
          </w:tcPr>
          <w:p w14:paraId="228BB388" w14:textId="77777777" w:rsidR="000E10D2" w:rsidRPr="008521DB" w:rsidRDefault="000E10D2" w:rsidP="008B100A">
            <w:pPr>
              <w:keepNext/>
              <w:keepLines/>
              <w:spacing w:after="0" w:line="240" w:lineRule="auto"/>
              <w:rPr>
                <w:b/>
              </w:rPr>
            </w:pPr>
            <w:r w:rsidRPr="008521DB">
              <w:rPr>
                <w:b/>
              </w:rPr>
              <w:t>Source Field</w:t>
            </w:r>
          </w:p>
        </w:tc>
        <w:tc>
          <w:tcPr>
            <w:tcW w:w="1363" w:type="pct"/>
            <w:shd w:val="clear" w:color="auto" w:fill="D9D9D9"/>
          </w:tcPr>
          <w:p w14:paraId="64732CE4" w14:textId="77777777" w:rsidR="000E10D2" w:rsidRPr="008521DB" w:rsidRDefault="000E10D2" w:rsidP="008B100A">
            <w:pPr>
              <w:keepNext/>
              <w:keepLines/>
              <w:spacing w:after="0" w:line="240" w:lineRule="auto"/>
              <w:rPr>
                <w:b/>
              </w:rPr>
            </w:pPr>
            <w:r w:rsidRPr="008521DB">
              <w:rPr>
                <w:b/>
              </w:rPr>
              <w:t>Applied Rule</w:t>
            </w:r>
          </w:p>
        </w:tc>
        <w:tc>
          <w:tcPr>
            <w:tcW w:w="582" w:type="pct"/>
            <w:shd w:val="clear" w:color="auto" w:fill="D9D9D9"/>
          </w:tcPr>
          <w:p w14:paraId="318E016B" w14:textId="77777777" w:rsidR="000E10D2" w:rsidRPr="008521DB" w:rsidRDefault="000E10D2" w:rsidP="008B100A">
            <w:pPr>
              <w:keepNext/>
              <w:keepLines/>
              <w:spacing w:after="0" w:line="240" w:lineRule="auto"/>
              <w:rPr>
                <w:b/>
              </w:rPr>
            </w:pPr>
            <w:r w:rsidRPr="008521DB">
              <w:rPr>
                <w:b/>
              </w:rPr>
              <w:t>Comment</w:t>
            </w:r>
          </w:p>
        </w:tc>
      </w:tr>
      <w:tr w:rsidR="000E10D2" w:rsidRPr="008521DB" w14:paraId="4EE56A6F" w14:textId="77777777" w:rsidTr="008B100A">
        <w:trPr>
          <w:cantSplit/>
          <w:trHeight w:val="20"/>
        </w:trPr>
        <w:tc>
          <w:tcPr>
            <w:tcW w:w="1600" w:type="pct"/>
          </w:tcPr>
          <w:p w14:paraId="3A26750B"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cost_id</w:t>
            </w:r>
          </w:p>
        </w:tc>
        <w:tc>
          <w:tcPr>
            <w:tcW w:w="1455" w:type="pct"/>
          </w:tcPr>
          <w:p w14:paraId="7064F8F7" w14:textId="77777777" w:rsidR="000E10D2" w:rsidRPr="008521DB" w:rsidRDefault="000E10D2" w:rsidP="008B100A">
            <w:pPr>
              <w:keepNext/>
              <w:keepLines/>
              <w:spacing w:after="0" w:line="240" w:lineRule="auto"/>
              <w:rPr>
                <w:sz w:val="20"/>
              </w:rPr>
            </w:pPr>
            <w:r>
              <w:rPr>
                <w:sz w:val="20"/>
              </w:rPr>
              <w:t>-</w:t>
            </w:r>
          </w:p>
        </w:tc>
        <w:tc>
          <w:tcPr>
            <w:tcW w:w="1363" w:type="pct"/>
          </w:tcPr>
          <w:p w14:paraId="6CB010FE" w14:textId="77777777" w:rsidR="000E10D2" w:rsidRPr="008521DB" w:rsidRDefault="000E10D2" w:rsidP="008B100A">
            <w:pPr>
              <w:keepNext/>
              <w:keepLines/>
              <w:spacing w:after="0" w:line="240" w:lineRule="auto"/>
              <w:rPr>
                <w:sz w:val="20"/>
              </w:rPr>
            </w:pPr>
            <w:r>
              <w:rPr>
                <w:sz w:val="20"/>
              </w:rPr>
              <w:t>A system generated unique identifier for each cost record</w:t>
            </w:r>
          </w:p>
        </w:tc>
        <w:tc>
          <w:tcPr>
            <w:tcW w:w="582" w:type="pct"/>
          </w:tcPr>
          <w:p w14:paraId="3988C474" w14:textId="77777777" w:rsidR="000E10D2" w:rsidRPr="008521DB" w:rsidRDefault="000E10D2" w:rsidP="008B100A">
            <w:pPr>
              <w:keepNext/>
              <w:keepLines/>
              <w:spacing w:after="0" w:line="240" w:lineRule="auto"/>
              <w:rPr>
                <w:sz w:val="20"/>
              </w:rPr>
            </w:pPr>
          </w:p>
        </w:tc>
      </w:tr>
      <w:tr w:rsidR="000E10D2" w:rsidRPr="008521DB" w14:paraId="3992C780" w14:textId="77777777" w:rsidTr="008B100A">
        <w:trPr>
          <w:cantSplit/>
          <w:trHeight w:val="20"/>
        </w:trPr>
        <w:tc>
          <w:tcPr>
            <w:tcW w:w="1600" w:type="pct"/>
          </w:tcPr>
          <w:p w14:paraId="52310B6D"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cost_event_id</w:t>
            </w:r>
          </w:p>
        </w:tc>
        <w:tc>
          <w:tcPr>
            <w:tcW w:w="1455" w:type="pct"/>
          </w:tcPr>
          <w:p w14:paraId="3E902C0A" w14:textId="77777777" w:rsidR="000E10D2" w:rsidRDefault="000E10D2" w:rsidP="008B100A">
            <w:pPr>
              <w:keepNext/>
              <w:keepLines/>
              <w:spacing w:after="0" w:line="240" w:lineRule="auto"/>
              <w:rPr>
                <w:sz w:val="20"/>
              </w:rPr>
            </w:pPr>
            <w:r>
              <w:rPr>
                <w:b/>
                <w:sz w:val="20"/>
              </w:rPr>
              <w:t>CONDITION</w:t>
            </w:r>
            <w:r w:rsidRPr="000B3F69">
              <w:rPr>
                <w:b/>
                <w:sz w:val="20"/>
              </w:rPr>
              <w:t>_OCCURRENCE</w:t>
            </w:r>
            <w:r>
              <w:rPr>
                <w:sz w:val="20"/>
              </w:rPr>
              <w:t>: CONDITION_OCCURRENCE_ID</w:t>
            </w:r>
          </w:p>
          <w:p w14:paraId="3BF65480" w14:textId="77777777" w:rsidR="000E10D2" w:rsidRDefault="000E10D2" w:rsidP="008B100A">
            <w:pPr>
              <w:keepNext/>
              <w:keepLines/>
              <w:spacing w:after="0" w:line="240" w:lineRule="auto"/>
              <w:rPr>
                <w:b/>
                <w:sz w:val="20"/>
              </w:rPr>
            </w:pPr>
          </w:p>
          <w:p w14:paraId="7414764F" w14:textId="77777777" w:rsidR="000E10D2" w:rsidRDefault="000E10D2" w:rsidP="008B100A">
            <w:pPr>
              <w:keepNext/>
              <w:keepLines/>
              <w:spacing w:after="0" w:line="240" w:lineRule="auto"/>
              <w:rPr>
                <w:sz w:val="20"/>
              </w:rPr>
            </w:pPr>
            <w:r w:rsidRPr="001B7526">
              <w:rPr>
                <w:b/>
                <w:sz w:val="20"/>
              </w:rPr>
              <w:t>PROCEDURE_OCCURRENCE</w:t>
            </w:r>
            <w:r>
              <w:rPr>
                <w:sz w:val="20"/>
              </w:rPr>
              <w:t>: PROCEDURE_OCCURRENCE_ID</w:t>
            </w:r>
          </w:p>
          <w:p w14:paraId="500B9D4C" w14:textId="77777777" w:rsidR="000E10D2" w:rsidRDefault="000E10D2" w:rsidP="008B100A">
            <w:pPr>
              <w:keepNext/>
              <w:keepLines/>
              <w:spacing w:after="0" w:line="240" w:lineRule="auto"/>
              <w:rPr>
                <w:sz w:val="20"/>
              </w:rPr>
            </w:pPr>
          </w:p>
          <w:p w14:paraId="689E5C53" w14:textId="77777777" w:rsidR="000E10D2" w:rsidRDefault="000E10D2" w:rsidP="008B100A">
            <w:pPr>
              <w:keepNext/>
              <w:keepLines/>
              <w:spacing w:after="0" w:line="240" w:lineRule="auto"/>
              <w:rPr>
                <w:sz w:val="20"/>
              </w:rPr>
            </w:pPr>
            <w:r>
              <w:rPr>
                <w:b/>
                <w:sz w:val="20"/>
              </w:rPr>
              <w:t>DEVICE_EXPOSURE</w:t>
            </w:r>
            <w:r>
              <w:rPr>
                <w:sz w:val="20"/>
              </w:rPr>
              <w:t>: DEVICE_EXPOSURE_ID</w:t>
            </w:r>
          </w:p>
          <w:p w14:paraId="1E48D5B0" w14:textId="77777777" w:rsidR="000E10D2" w:rsidRDefault="000E10D2" w:rsidP="008B100A">
            <w:pPr>
              <w:keepNext/>
              <w:keepLines/>
              <w:spacing w:after="0" w:line="240" w:lineRule="auto"/>
              <w:rPr>
                <w:sz w:val="20"/>
              </w:rPr>
            </w:pPr>
          </w:p>
          <w:p w14:paraId="6B3A8C3D" w14:textId="77777777" w:rsidR="000E10D2" w:rsidRDefault="000E10D2" w:rsidP="008B100A">
            <w:pPr>
              <w:keepNext/>
              <w:keepLines/>
              <w:spacing w:after="0" w:line="240" w:lineRule="auto"/>
              <w:rPr>
                <w:sz w:val="20"/>
              </w:rPr>
            </w:pPr>
            <w:r>
              <w:rPr>
                <w:b/>
                <w:sz w:val="20"/>
              </w:rPr>
              <w:t>DRUG_EXPOSURE</w:t>
            </w:r>
            <w:r>
              <w:rPr>
                <w:sz w:val="20"/>
              </w:rPr>
              <w:t>: DRUG_EXPOSURE_ID</w:t>
            </w:r>
          </w:p>
          <w:p w14:paraId="4022EF0E" w14:textId="77777777" w:rsidR="000E10D2" w:rsidRDefault="000E10D2" w:rsidP="008B100A">
            <w:pPr>
              <w:keepNext/>
              <w:keepLines/>
              <w:spacing w:after="0" w:line="240" w:lineRule="auto"/>
              <w:rPr>
                <w:sz w:val="20"/>
              </w:rPr>
            </w:pPr>
          </w:p>
          <w:p w14:paraId="1739BF56" w14:textId="77777777" w:rsidR="000E10D2" w:rsidRDefault="000E10D2" w:rsidP="008B100A">
            <w:pPr>
              <w:keepNext/>
              <w:keepLines/>
              <w:spacing w:after="0" w:line="240" w:lineRule="auto"/>
              <w:rPr>
                <w:sz w:val="20"/>
              </w:rPr>
            </w:pPr>
            <w:r>
              <w:rPr>
                <w:b/>
                <w:sz w:val="20"/>
              </w:rPr>
              <w:t>MEASUREMENT</w:t>
            </w:r>
            <w:r>
              <w:rPr>
                <w:sz w:val="20"/>
              </w:rPr>
              <w:t>: MEASUREMENT_ID</w:t>
            </w:r>
          </w:p>
          <w:p w14:paraId="1D6DF227" w14:textId="77777777" w:rsidR="000E10D2" w:rsidRDefault="000E10D2" w:rsidP="008B100A">
            <w:pPr>
              <w:keepNext/>
              <w:keepLines/>
              <w:spacing w:after="0" w:line="240" w:lineRule="auto"/>
              <w:rPr>
                <w:sz w:val="20"/>
              </w:rPr>
            </w:pPr>
          </w:p>
          <w:p w14:paraId="1DEF8694" w14:textId="77777777" w:rsidR="000E10D2" w:rsidRDefault="000E10D2" w:rsidP="008B100A">
            <w:pPr>
              <w:keepNext/>
              <w:keepLines/>
              <w:spacing w:after="0" w:line="240" w:lineRule="auto"/>
              <w:rPr>
                <w:sz w:val="20"/>
              </w:rPr>
            </w:pPr>
            <w:r>
              <w:rPr>
                <w:b/>
                <w:sz w:val="20"/>
              </w:rPr>
              <w:t>OBSERVATION</w:t>
            </w:r>
            <w:r>
              <w:rPr>
                <w:sz w:val="20"/>
              </w:rPr>
              <w:t>: OBSERVATION_ID</w:t>
            </w:r>
          </w:p>
          <w:p w14:paraId="090AAF64" w14:textId="77777777" w:rsidR="000E10D2" w:rsidRDefault="000E10D2" w:rsidP="008B100A">
            <w:pPr>
              <w:keepNext/>
              <w:keepLines/>
              <w:spacing w:after="0" w:line="240" w:lineRule="auto"/>
              <w:rPr>
                <w:sz w:val="20"/>
              </w:rPr>
            </w:pPr>
          </w:p>
          <w:p w14:paraId="79F737B6" w14:textId="77777777" w:rsidR="000E10D2" w:rsidRDefault="000E10D2" w:rsidP="008B100A">
            <w:pPr>
              <w:keepNext/>
              <w:keepLines/>
              <w:spacing w:after="0" w:line="240" w:lineRule="auto"/>
              <w:rPr>
                <w:sz w:val="20"/>
              </w:rPr>
            </w:pPr>
            <w:r>
              <w:rPr>
                <w:b/>
                <w:sz w:val="20"/>
              </w:rPr>
              <w:t>VISIT</w:t>
            </w:r>
            <w:r w:rsidRPr="000B3F69">
              <w:rPr>
                <w:b/>
                <w:sz w:val="20"/>
              </w:rPr>
              <w:t>_OCCURRENCE</w:t>
            </w:r>
            <w:r>
              <w:rPr>
                <w:sz w:val="20"/>
              </w:rPr>
              <w:t>: VISIT_OCCURRENCE_ID</w:t>
            </w:r>
          </w:p>
        </w:tc>
        <w:tc>
          <w:tcPr>
            <w:tcW w:w="1363" w:type="pct"/>
          </w:tcPr>
          <w:p w14:paraId="1C213DA7" w14:textId="77777777" w:rsidR="000E10D2" w:rsidRDefault="000E10D2" w:rsidP="008B100A">
            <w:pPr>
              <w:keepNext/>
              <w:keepLines/>
              <w:spacing w:after="0" w:line="240" w:lineRule="auto"/>
              <w:rPr>
                <w:sz w:val="20"/>
              </w:rPr>
            </w:pPr>
            <w:r>
              <w:rPr>
                <w:sz w:val="20"/>
              </w:rPr>
              <w:t>This allows the cost to be linked to the associated record. If a PROC1 code from the TEMP_MEDICAL table maps to a CONCEPT_ID with a domain of device, then this will be the DEVICE_EXPOSURE_ID assigned in the DEVICE_EXPOSURE table.</w:t>
            </w:r>
          </w:p>
          <w:p w14:paraId="4246DEF3" w14:textId="77777777" w:rsidR="000E10D2" w:rsidRDefault="000E10D2" w:rsidP="008B100A">
            <w:pPr>
              <w:keepNext/>
              <w:keepLines/>
              <w:spacing w:after="0" w:line="240" w:lineRule="auto"/>
              <w:rPr>
                <w:sz w:val="20"/>
              </w:rPr>
            </w:pPr>
          </w:p>
          <w:p w14:paraId="33E3DB5B" w14:textId="77777777" w:rsidR="000E10D2" w:rsidRDefault="000E10D2" w:rsidP="008B100A">
            <w:pPr>
              <w:keepNext/>
              <w:keepLines/>
              <w:spacing w:after="0" w:line="240" w:lineRule="auto"/>
              <w:rPr>
                <w:sz w:val="20"/>
              </w:rPr>
            </w:pPr>
            <w:r>
              <w:rPr>
                <w:sz w:val="20"/>
              </w:rPr>
              <w:t>Costs coming from the DRUG_CLAIMS table will have COST_EVENT_ID = DRUG_EXPOSURE_ID</w:t>
            </w:r>
          </w:p>
          <w:p w14:paraId="47630C0C" w14:textId="77777777" w:rsidR="000E10D2" w:rsidRDefault="000E10D2" w:rsidP="008B100A">
            <w:pPr>
              <w:keepNext/>
              <w:keepLines/>
              <w:spacing w:after="0" w:line="240" w:lineRule="auto"/>
              <w:rPr>
                <w:sz w:val="20"/>
              </w:rPr>
            </w:pPr>
          </w:p>
          <w:p w14:paraId="3DD207F8" w14:textId="77777777" w:rsidR="000E10D2" w:rsidRDefault="000E10D2" w:rsidP="008B100A">
            <w:pPr>
              <w:keepNext/>
              <w:keepLines/>
              <w:spacing w:after="0" w:line="240" w:lineRule="auto"/>
              <w:rPr>
                <w:sz w:val="20"/>
              </w:rPr>
            </w:pPr>
            <w:r>
              <w:rPr>
                <w:sz w:val="20"/>
              </w:rPr>
              <w:t xml:space="preserve">Only costs coming from the INPATIENT_ADMISSIONS table will have a COST_EVENT_ID that corresponds with the VISIT_OCCURRENCE_ID </w:t>
            </w:r>
          </w:p>
        </w:tc>
        <w:tc>
          <w:tcPr>
            <w:tcW w:w="582" w:type="pct"/>
          </w:tcPr>
          <w:p w14:paraId="3D88863E" w14:textId="77777777" w:rsidR="000E10D2" w:rsidRPr="008521DB" w:rsidRDefault="000E10D2" w:rsidP="008B100A">
            <w:pPr>
              <w:keepNext/>
              <w:keepLines/>
              <w:spacing w:after="0" w:line="240" w:lineRule="auto"/>
              <w:rPr>
                <w:sz w:val="20"/>
              </w:rPr>
            </w:pPr>
          </w:p>
        </w:tc>
      </w:tr>
      <w:tr w:rsidR="000E10D2" w:rsidRPr="008521DB" w14:paraId="130F1BAC" w14:textId="77777777" w:rsidTr="008B100A">
        <w:trPr>
          <w:cantSplit/>
          <w:trHeight w:val="20"/>
        </w:trPr>
        <w:tc>
          <w:tcPr>
            <w:tcW w:w="1600" w:type="pct"/>
          </w:tcPr>
          <w:p w14:paraId="4EFC3E35"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cost_domain_id</w:t>
            </w:r>
          </w:p>
        </w:tc>
        <w:tc>
          <w:tcPr>
            <w:tcW w:w="1455" w:type="pct"/>
          </w:tcPr>
          <w:p w14:paraId="3DEB66BF" w14:textId="77777777" w:rsidR="000E10D2" w:rsidRDefault="000E10D2" w:rsidP="008B100A">
            <w:pPr>
              <w:keepNext/>
              <w:keepLines/>
              <w:spacing w:after="0" w:line="240" w:lineRule="auto"/>
              <w:rPr>
                <w:b/>
                <w:sz w:val="20"/>
              </w:rPr>
            </w:pPr>
            <w:r>
              <w:rPr>
                <w:b/>
                <w:sz w:val="20"/>
              </w:rPr>
              <w:t>-</w:t>
            </w:r>
          </w:p>
        </w:tc>
        <w:tc>
          <w:tcPr>
            <w:tcW w:w="1363" w:type="pct"/>
          </w:tcPr>
          <w:p w14:paraId="0AD19205" w14:textId="77777777" w:rsidR="000E10D2" w:rsidRDefault="000E10D2" w:rsidP="008B100A">
            <w:pPr>
              <w:keepNext/>
              <w:keepLines/>
              <w:spacing w:after="0" w:line="240" w:lineRule="auto"/>
              <w:rPr>
                <w:sz w:val="20"/>
              </w:rPr>
            </w:pPr>
            <w:r>
              <w:rPr>
                <w:sz w:val="20"/>
              </w:rPr>
              <w:t xml:space="preserve">This reflects the provenance of the code. Refer to the above table for how to assign this variable </w:t>
            </w:r>
          </w:p>
        </w:tc>
        <w:tc>
          <w:tcPr>
            <w:tcW w:w="582" w:type="pct"/>
          </w:tcPr>
          <w:p w14:paraId="24DB7B1F" w14:textId="77777777" w:rsidR="000E10D2" w:rsidRPr="008521DB" w:rsidRDefault="000E10D2" w:rsidP="008B100A">
            <w:pPr>
              <w:keepNext/>
              <w:keepLines/>
              <w:spacing w:after="0" w:line="240" w:lineRule="auto"/>
              <w:rPr>
                <w:sz w:val="20"/>
              </w:rPr>
            </w:pPr>
          </w:p>
        </w:tc>
      </w:tr>
      <w:tr w:rsidR="000E10D2" w:rsidRPr="008521DB" w14:paraId="05B22FD6" w14:textId="77777777" w:rsidTr="008B100A">
        <w:trPr>
          <w:cantSplit/>
          <w:trHeight w:val="20"/>
        </w:trPr>
        <w:tc>
          <w:tcPr>
            <w:tcW w:w="1600" w:type="pct"/>
          </w:tcPr>
          <w:p w14:paraId="45A54CEE"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cost_type_concept_id</w:t>
            </w:r>
          </w:p>
        </w:tc>
        <w:tc>
          <w:tcPr>
            <w:tcW w:w="1455" w:type="pct"/>
          </w:tcPr>
          <w:p w14:paraId="7185302F" w14:textId="77777777" w:rsidR="000E10D2" w:rsidRDefault="000E10D2" w:rsidP="008B100A">
            <w:pPr>
              <w:keepNext/>
              <w:keepLines/>
              <w:spacing w:after="0" w:line="240" w:lineRule="auto"/>
              <w:rPr>
                <w:sz w:val="20"/>
              </w:rPr>
            </w:pPr>
            <w:r>
              <w:rPr>
                <w:sz w:val="20"/>
              </w:rPr>
              <w:t>-</w:t>
            </w:r>
          </w:p>
        </w:tc>
        <w:tc>
          <w:tcPr>
            <w:tcW w:w="1363" w:type="pct"/>
          </w:tcPr>
          <w:p w14:paraId="1D96603B" w14:textId="77777777" w:rsidR="000E10D2" w:rsidRDefault="000E10D2" w:rsidP="008B100A">
            <w:pPr>
              <w:keepNext/>
              <w:keepLines/>
              <w:spacing w:after="0" w:line="240" w:lineRule="auto"/>
              <w:rPr>
                <w:sz w:val="20"/>
              </w:rPr>
            </w:pPr>
          </w:p>
        </w:tc>
        <w:tc>
          <w:tcPr>
            <w:tcW w:w="582" w:type="pct"/>
          </w:tcPr>
          <w:p w14:paraId="2CF6734E" w14:textId="77777777" w:rsidR="000E10D2" w:rsidRPr="008521DB" w:rsidRDefault="000E10D2" w:rsidP="008B100A">
            <w:pPr>
              <w:keepNext/>
              <w:keepLines/>
              <w:spacing w:after="0" w:line="240" w:lineRule="auto"/>
              <w:rPr>
                <w:sz w:val="20"/>
              </w:rPr>
            </w:pPr>
          </w:p>
        </w:tc>
      </w:tr>
      <w:tr w:rsidR="000E10D2" w:rsidRPr="008521DB" w14:paraId="56E1DA4C" w14:textId="77777777" w:rsidTr="008B100A">
        <w:trPr>
          <w:cantSplit/>
          <w:trHeight w:val="20"/>
        </w:trPr>
        <w:tc>
          <w:tcPr>
            <w:tcW w:w="1600" w:type="pct"/>
          </w:tcPr>
          <w:p w14:paraId="1FE1D692"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currency_concept_id</w:t>
            </w:r>
          </w:p>
        </w:tc>
        <w:tc>
          <w:tcPr>
            <w:tcW w:w="1455" w:type="pct"/>
          </w:tcPr>
          <w:p w14:paraId="35F170DD" w14:textId="77777777" w:rsidR="000E10D2" w:rsidRDefault="000E10D2" w:rsidP="008B100A">
            <w:pPr>
              <w:keepNext/>
              <w:keepLines/>
              <w:spacing w:after="0" w:line="240" w:lineRule="auto"/>
              <w:rPr>
                <w:sz w:val="20"/>
              </w:rPr>
            </w:pPr>
            <w:r>
              <w:rPr>
                <w:b/>
                <w:sz w:val="20"/>
              </w:rPr>
              <w:t>-</w:t>
            </w:r>
          </w:p>
        </w:tc>
        <w:tc>
          <w:tcPr>
            <w:tcW w:w="1363" w:type="pct"/>
          </w:tcPr>
          <w:p w14:paraId="0A838F40" w14:textId="77777777" w:rsidR="000E10D2" w:rsidRDefault="000E10D2" w:rsidP="008B100A">
            <w:pPr>
              <w:keepNext/>
              <w:keepLines/>
              <w:spacing w:after="0" w:line="240" w:lineRule="auto"/>
              <w:rPr>
                <w:sz w:val="20"/>
              </w:rPr>
            </w:pPr>
            <w:r>
              <w:rPr>
                <w:sz w:val="20"/>
              </w:rPr>
              <w:t>This will be ‘</w:t>
            </w:r>
            <w:r w:rsidRPr="001B7526">
              <w:rPr>
                <w:b/>
                <w:sz w:val="20"/>
              </w:rPr>
              <w:t>44818668</w:t>
            </w:r>
            <w:r>
              <w:rPr>
                <w:sz w:val="20"/>
              </w:rPr>
              <w:t>’ for all rows since this is a US claims database and paid in US Dollars</w:t>
            </w:r>
          </w:p>
        </w:tc>
        <w:tc>
          <w:tcPr>
            <w:tcW w:w="582" w:type="pct"/>
          </w:tcPr>
          <w:p w14:paraId="741B503B" w14:textId="77777777" w:rsidR="000E10D2" w:rsidRPr="008521DB" w:rsidRDefault="000E10D2" w:rsidP="008B100A">
            <w:pPr>
              <w:keepNext/>
              <w:keepLines/>
              <w:spacing w:after="0" w:line="240" w:lineRule="auto"/>
              <w:rPr>
                <w:sz w:val="20"/>
              </w:rPr>
            </w:pPr>
          </w:p>
        </w:tc>
      </w:tr>
      <w:tr w:rsidR="000E10D2" w:rsidRPr="008521DB" w14:paraId="35EB6CEE" w14:textId="77777777" w:rsidTr="008B100A">
        <w:trPr>
          <w:cantSplit/>
          <w:trHeight w:val="20"/>
        </w:trPr>
        <w:tc>
          <w:tcPr>
            <w:tcW w:w="1600" w:type="pct"/>
          </w:tcPr>
          <w:p w14:paraId="318080FC"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total_charge</w:t>
            </w:r>
          </w:p>
        </w:tc>
        <w:tc>
          <w:tcPr>
            <w:tcW w:w="1455" w:type="pct"/>
          </w:tcPr>
          <w:p w14:paraId="29E10230" w14:textId="77777777" w:rsidR="000E10D2" w:rsidRDefault="000E10D2" w:rsidP="008B100A">
            <w:pPr>
              <w:keepNext/>
              <w:keepLines/>
              <w:spacing w:after="0" w:line="240" w:lineRule="auto"/>
              <w:rPr>
                <w:sz w:val="20"/>
              </w:rPr>
            </w:pPr>
            <w:r>
              <w:rPr>
                <w:sz w:val="20"/>
              </w:rPr>
              <w:t>-</w:t>
            </w:r>
          </w:p>
        </w:tc>
        <w:tc>
          <w:tcPr>
            <w:tcW w:w="1363" w:type="pct"/>
          </w:tcPr>
          <w:p w14:paraId="381DBF95" w14:textId="77777777" w:rsidR="000E10D2" w:rsidRDefault="000E10D2" w:rsidP="008B100A">
            <w:pPr>
              <w:keepNext/>
              <w:keepLines/>
              <w:spacing w:after="0" w:line="240" w:lineRule="auto"/>
              <w:rPr>
                <w:sz w:val="20"/>
              </w:rPr>
            </w:pPr>
            <w:r>
              <w:rPr>
                <w:sz w:val="20"/>
              </w:rPr>
              <w:t>-</w:t>
            </w:r>
          </w:p>
        </w:tc>
        <w:tc>
          <w:tcPr>
            <w:tcW w:w="582" w:type="pct"/>
          </w:tcPr>
          <w:p w14:paraId="684B904B" w14:textId="77777777" w:rsidR="000E10D2" w:rsidRPr="008521DB" w:rsidRDefault="000E10D2" w:rsidP="008B100A">
            <w:pPr>
              <w:keepNext/>
              <w:keepLines/>
              <w:spacing w:after="0" w:line="240" w:lineRule="auto"/>
              <w:rPr>
                <w:sz w:val="20"/>
              </w:rPr>
            </w:pPr>
          </w:p>
        </w:tc>
      </w:tr>
      <w:tr w:rsidR="000E10D2" w:rsidRPr="008521DB" w14:paraId="5E1AEF13" w14:textId="77777777" w:rsidTr="008B100A">
        <w:trPr>
          <w:cantSplit/>
          <w:trHeight w:val="20"/>
        </w:trPr>
        <w:tc>
          <w:tcPr>
            <w:tcW w:w="1600" w:type="pct"/>
          </w:tcPr>
          <w:p w14:paraId="23BEBE94"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total_cost</w:t>
            </w:r>
          </w:p>
        </w:tc>
        <w:tc>
          <w:tcPr>
            <w:tcW w:w="1455" w:type="pct"/>
          </w:tcPr>
          <w:p w14:paraId="414D74F0" w14:textId="77777777" w:rsidR="0028375C" w:rsidRPr="001B7526" w:rsidRDefault="0028375C" w:rsidP="0028375C">
            <w:pPr>
              <w:keepNext/>
              <w:keepLines/>
              <w:spacing w:after="0" w:line="240" w:lineRule="auto"/>
              <w:rPr>
                <w:b/>
                <w:sz w:val="20"/>
              </w:rPr>
            </w:pPr>
            <w:r w:rsidRPr="001B7526">
              <w:rPr>
                <w:b/>
                <w:sz w:val="20"/>
              </w:rPr>
              <w:t>DRUG_CLAIMS:</w:t>
            </w:r>
          </w:p>
          <w:p w14:paraId="67A1FE9E" w14:textId="54CEB972" w:rsidR="000E10D2" w:rsidRPr="008521DB" w:rsidRDefault="0028375C" w:rsidP="008B100A">
            <w:pPr>
              <w:keepNext/>
              <w:keepLines/>
              <w:spacing w:after="0" w:line="240" w:lineRule="auto"/>
              <w:rPr>
                <w:sz w:val="20"/>
              </w:rPr>
            </w:pPr>
            <w:r>
              <w:rPr>
                <w:sz w:val="20"/>
              </w:rPr>
              <w:t>AWP</w:t>
            </w:r>
          </w:p>
        </w:tc>
        <w:tc>
          <w:tcPr>
            <w:tcW w:w="1363" w:type="pct"/>
          </w:tcPr>
          <w:p w14:paraId="4CB1DED8" w14:textId="77777777" w:rsidR="000E10D2" w:rsidRDefault="000E10D2" w:rsidP="008B100A">
            <w:pPr>
              <w:keepNext/>
              <w:keepLines/>
              <w:spacing w:after="0" w:line="240" w:lineRule="auto"/>
              <w:rPr>
                <w:sz w:val="20"/>
              </w:rPr>
            </w:pPr>
            <w:r>
              <w:rPr>
                <w:sz w:val="20"/>
              </w:rPr>
              <w:t>-</w:t>
            </w:r>
          </w:p>
        </w:tc>
        <w:tc>
          <w:tcPr>
            <w:tcW w:w="582" w:type="pct"/>
          </w:tcPr>
          <w:p w14:paraId="5EBEF070" w14:textId="77777777" w:rsidR="000E10D2" w:rsidRPr="008521DB" w:rsidRDefault="000E10D2" w:rsidP="008B100A">
            <w:pPr>
              <w:keepNext/>
              <w:keepLines/>
              <w:spacing w:after="0" w:line="240" w:lineRule="auto"/>
              <w:rPr>
                <w:sz w:val="20"/>
              </w:rPr>
            </w:pPr>
          </w:p>
        </w:tc>
      </w:tr>
      <w:tr w:rsidR="000E10D2" w:rsidRPr="008521DB" w14:paraId="4DBF9357" w14:textId="77777777" w:rsidTr="008B100A">
        <w:trPr>
          <w:cantSplit/>
          <w:trHeight w:val="20"/>
        </w:trPr>
        <w:tc>
          <w:tcPr>
            <w:tcW w:w="1600" w:type="pct"/>
          </w:tcPr>
          <w:p w14:paraId="4A528571"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total_paid</w:t>
            </w:r>
          </w:p>
        </w:tc>
        <w:tc>
          <w:tcPr>
            <w:tcW w:w="1455" w:type="pct"/>
          </w:tcPr>
          <w:p w14:paraId="5AD61C36" w14:textId="77777777" w:rsidR="000E10D2" w:rsidRPr="001B7526" w:rsidRDefault="000E10D2" w:rsidP="008B100A">
            <w:pPr>
              <w:keepNext/>
              <w:keepLines/>
              <w:spacing w:after="0" w:line="240" w:lineRule="auto"/>
              <w:rPr>
                <w:i/>
                <w:sz w:val="20"/>
              </w:rPr>
            </w:pPr>
            <w:r>
              <w:rPr>
                <w:i/>
                <w:sz w:val="20"/>
              </w:rPr>
              <w:t>PAID_BY_PAYER + PAID_BY_PATIENT + PAID_BY_PRIMARY</w:t>
            </w:r>
          </w:p>
        </w:tc>
        <w:tc>
          <w:tcPr>
            <w:tcW w:w="1363" w:type="pct"/>
          </w:tcPr>
          <w:p w14:paraId="63052D7D" w14:textId="77777777" w:rsidR="000E10D2" w:rsidRDefault="000E10D2" w:rsidP="008B100A">
            <w:pPr>
              <w:keepNext/>
              <w:keepLines/>
              <w:spacing w:after="0" w:line="240" w:lineRule="auto"/>
              <w:rPr>
                <w:sz w:val="20"/>
              </w:rPr>
            </w:pPr>
          </w:p>
        </w:tc>
        <w:tc>
          <w:tcPr>
            <w:tcW w:w="582" w:type="pct"/>
          </w:tcPr>
          <w:p w14:paraId="58AF0780" w14:textId="77777777" w:rsidR="000E10D2" w:rsidRPr="008521DB" w:rsidRDefault="000E10D2" w:rsidP="008B100A">
            <w:pPr>
              <w:keepNext/>
              <w:keepLines/>
              <w:spacing w:after="0" w:line="240" w:lineRule="auto"/>
              <w:rPr>
                <w:sz w:val="20"/>
              </w:rPr>
            </w:pPr>
          </w:p>
        </w:tc>
      </w:tr>
      <w:tr w:rsidR="000E10D2" w:rsidRPr="008521DB" w14:paraId="6FB0CD13" w14:textId="77777777" w:rsidTr="008B100A">
        <w:trPr>
          <w:cantSplit/>
          <w:trHeight w:val="20"/>
        </w:trPr>
        <w:tc>
          <w:tcPr>
            <w:tcW w:w="1600" w:type="pct"/>
          </w:tcPr>
          <w:p w14:paraId="49844247"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lastRenderedPageBreak/>
              <w:t>paid_by_payer</w:t>
            </w:r>
          </w:p>
        </w:tc>
        <w:tc>
          <w:tcPr>
            <w:tcW w:w="1455" w:type="pct"/>
          </w:tcPr>
          <w:p w14:paraId="71EF772E"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NET</w:t>
            </w:r>
          </w:p>
          <w:p w14:paraId="0ABC144E" w14:textId="77777777" w:rsidR="000E10D2" w:rsidRDefault="000E10D2" w:rsidP="008B100A">
            <w:pPr>
              <w:keepNext/>
              <w:keepLines/>
              <w:spacing w:after="0" w:line="240" w:lineRule="auto"/>
              <w:rPr>
                <w:b/>
                <w:sz w:val="20"/>
              </w:rPr>
            </w:pPr>
          </w:p>
          <w:p w14:paraId="6C6399B9" w14:textId="77777777" w:rsidR="000E10D2" w:rsidRDefault="000E10D2" w:rsidP="008B100A">
            <w:pPr>
              <w:keepNext/>
              <w:keepLines/>
              <w:spacing w:after="0" w:line="240" w:lineRule="auto"/>
              <w:rPr>
                <w:sz w:val="20"/>
              </w:rPr>
            </w:pPr>
            <w:r>
              <w:rPr>
                <w:b/>
                <w:sz w:val="20"/>
              </w:rPr>
              <w:t xml:space="preserve">OUTPATIENT_SERVICES: </w:t>
            </w:r>
            <w:r>
              <w:rPr>
                <w:sz w:val="20"/>
              </w:rPr>
              <w:t>NETPAY</w:t>
            </w:r>
          </w:p>
          <w:p w14:paraId="440D408C" w14:textId="77777777" w:rsidR="000E10D2" w:rsidRPr="00363900" w:rsidRDefault="000E10D2" w:rsidP="008B100A">
            <w:pPr>
              <w:keepNext/>
              <w:keepLines/>
              <w:spacing w:after="0" w:line="240" w:lineRule="auto"/>
              <w:rPr>
                <w:sz w:val="20"/>
              </w:rPr>
            </w:pPr>
          </w:p>
          <w:p w14:paraId="4B721BE4"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3A4DC48" w14:textId="77777777" w:rsidR="000E10D2" w:rsidRDefault="000E10D2" w:rsidP="008B100A">
            <w:pPr>
              <w:keepNext/>
              <w:keepLines/>
              <w:spacing w:after="0" w:line="240" w:lineRule="auto"/>
              <w:rPr>
                <w:sz w:val="20"/>
              </w:rPr>
            </w:pPr>
            <w:r>
              <w:rPr>
                <w:sz w:val="20"/>
              </w:rPr>
              <w:t>NETPAY</w:t>
            </w:r>
          </w:p>
          <w:p w14:paraId="16A3A9EC" w14:textId="77777777" w:rsidR="000E10D2" w:rsidRDefault="000E10D2" w:rsidP="008B100A">
            <w:pPr>
              <w:keepNext/>
              <w:keepLines/>
              <w:spacing w:after="0" w:line="240" w:lineRule="auto"/>
              <w:rPr>
                <w:sz w:val="20"/>
              </w:rPr>
            </w:pPr>
          </w:p>
          <w:p w14:paraId="1FBA8EA4" w14:textId="77777777" w:rsidR="000E10D2" w:rsidRPr="000B3F69" w:rsidRDefault="000E10D2" w:rsidP="008B100A">
            <w:pPr>
              <w:keepNext/>
              <w:keepLines/>
              <w:spacing w:after="0" w:line="240" w:lineRule="auto"/>
              <w:rPr>
                <w:b/>
                <w:sz w:val="20"/>
              </w:rPr>
            </w:pPr>
            <w:r w:rsidRPr="000B3F69">
              <w:rPr>
                <w:b/>
                <w:sz w:val="20"/>
              </w:rPr>
              <w:t>DRUG_CLAIMS:</w:t>
            </w:r>
          </w:p>
          <w:p w14:paraId="52FEDD21" w14:textId="77777777" w:rsidR="000E10D2" w:rsidRPr="00843A39" w:rsidRDefault="000E10D2" w:rsidP="008B100A">
            <w:pPr>
              <w:keepNext/>
              <w:keepLines/>
              <w:spacing w:after="0" w:line="240" w:lineRule="auto"/>
              <w:rPr>
                <w:i/>
                <w:sz w:val="20"/>
              </w:rPr>
            </w:pPr>
            <w:r>
              <w:rPr>
                <w:sz w:val="20"/>
              </w:rPr>
              <w:t>SUM(NETPAY)</w:t>
            </w:r>
          </w:p>
        </w:tc>
        <w:tc>
          <w:tcPr>
            <w:tcW w:w="1363" w:type="pct"/>
          </w:tcPr>
          <w:p w14:paraId="167613A2" w14:textId="77777777" w:rsidR="000E10D2" w:rsidRDefault="000E10D2" w:rsidP="008B100A">
            <w:pPr>
              <w:keepNext/>
              <w:keepLines/>
              <w:spacing w:after="0" w:line="240" w:lineRule="auto"/>
              <w:rPr>
                <w:sz w:val="20"/>
              </w:rPr>
            </w:pPr>
          </w:p>
        </w:tc>
        <w:tc>
          <w:tcPr>
            <w:tcW w:w="582" w:type="pct"/>
          </w:tcPr>
          <w:p w14:paraId="4ADBDCC2" w14:textId="77777777" w:rsidR="000E10D2" w:rsidRPr="008521DB" w:rsidRDefault="000E10D2" w:rsidP="008B100A">
            <w:pPr>
              <w:keepNext/>
              <w:keepLines/>
              <w:spacing w:after="0" w:line="240" w:lineRule="auto"/>
              <w:rPr>
                <w:sz w:val="20"/>
              </w:rPr>
            </w:pPr>
          </w:p>
        </w:tc>
      </w:tr>
      <w:tr w:rsidR="000E10D2" w:rsidRPr="008521DB" w14:paraId="3D5BC9CA" w14:textId="77777777" w:rsidTr="008B100A">
        <w:trPr>
          <w:cantSplit/>
          <w:trHeight w:val="20"/>
        </w:trPr>
        <w:tc>
          <w:tcPr>
            <w:tcW w:w="1600" w:type="pct"/>
          </w:tcPr>
          <w:p w14:paraId="6CB8407E"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paid_by_patient</w:t>
            </w:r>
          </w:p>
        </w:tc>
        <w:tc>
          <w:tcPr>
            <w:tcW w:w="1455" w:type="pct"/>
          </w:tcPr>
          <w:p w14:paraId="738F25DF" w14:textId="77777777" w:rsidR="000E10D2" w:rsidRPr="00843A39" w:rsidRDefault="000E10D2" w:rsidP="008B100A">
            <w:pPr>
              <w:keepNext/>
              <w:keepLines/>
              <w:spacing w:after="0" w:line="240" w:lineRule="auto"/>
              <w:rPr>
                <w:i/>
                <w:sz w:val="20"/>
              </w:rPr>
            </w:pPr>
            <w:r>
              <w:rPr>
                <w:i/>
                <w:sz w:val="20"/>
              </w:rPr>
              <w:t>PAID_PATIENT_COPAY +PAID_PATIENT_COINSURANCE +PAID_PATIENT+DEDUCTIBLE</w:t>
            </w:r>
          </w:p>
        </w:tc>
        <w:tc>
          <w:tcPr>
            <w:tcW w:w="1363" w:type="pct"/>
          </w:tcPr>
          <w:p w14:paraId="55ACBED7" w14:textId="77777777" w:rsidR="000E10D2" w:rsidRDefault="000E10D2" w:rsidP="008B100A">
            <w:pPr>
              <w:keepNext/>
              <w:keepLines/>
              <w:spacing w:after="0" w:line="240" w:lineRule="auto"/>
              <w:rPr>
                <w:sz w:val="20"/>
              </w:rPr>
            </w:pPr>
          </w:p>
        </w:tc>
        <w:tc>
          <w:tcPr>
            <w:tcW w:w="582" w:type="pct"/>
          </w:tcPr>
          <w:p w14:paraId="5F222E6C" w14:textId="77777777" w:rsidR="000E10D2" w:rsidRPr="008521DB" w:rsidRDefault="000E10D2" w:rsidP="008B100A">
            <w:pPr>
              <w:keepNext/>
              <w:keepLines/>
              <w:spacing w:after="0" w:line="240" w:lineRule="auto"/>
              <w:rPr>
                <w:sz w:val="20"/>
              </w:rPr>
            </w:pPr>
          </w:p>
        </w:tc>
      </w:tr>
      <w:tr w:rsidR="000E10D2" w:rsidRPr="008521DB" w14:paraId="239B467A" w14:textId="77777777" w:rsidTr="008B100A">
        <w:trPr>
          <w:cantSplit/>
          <w:trHeight w:val="20"/>
        </w:trPr>
        <w:tc>
          <w:tcPr>
            <w:tcW w:w="1600" w:type="pct"/>
          </w:tcPr>
          <w:p w14:paraId="05591B16"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paid_patient_copay</w:t>
            </w:r>
          </w:p>
        </w:tc>
        <w:tc>
          <w:tcPr>
            <w:tcW w:w="1455" w:type="pct"/>
          </w:tcPr>
          <w:p w14:paraId="4670C028" w14:textId="77777777" w:rsidR="000E10D2" w:rsidRDefault="000E10D2" w:rsidP="008B100A">
            <w:pPr>
              <w:keepNext/>
              <w:keepLines/>
              <w:spacing w:after="0" w:line="240" w:lineRule="auto"/>
              <w:rPr>
                <w:b/>
                <w:sz w:val="20"/>
              </w:rPr>
            </w:pPr>
            <w:r>
              <w:rPr>
                <w:b/>
                <w:sz w:val="20"/>
              </w:rPr>
              <w:t xml:space="preserve">INPATIENT_ADMISSIONS: </w:t>
            </w:r>
            <w:r w:rsidRPr="001B7526">
              <w:rPr>
                <w:sz w:val="20"/>
              </w:rPr>
              <w:t>TOTCOPAY</w:t>
            </w:r>
          </w:p>
          <w:p w14:paraId="6E889BF7" w14:textId="77777777" w:rsidR="000E10D2" w:rsidRDefault="000E10D2" w:rsidP="008B100A">
            <w:pPr>
              <w:keepNext/>
              <w:keepLines/>
              <w:spacing w:after="0" w:line="240" w:lineRule="auto"/>
              <w:rPr>
                <w:b/>
                <w:sz w:val="20"/>
              </w:rPr>
            </w:pPr>
          </w:p>
          <w:p w14:paraId="09D43FFB" w14:textId="77777777" w:rsidR="000E10D2" w:rsidRDefault="000E10D2" w:rsidP="008B100A">
            <w:pPr>
              <w:keepNext/>
              <w:keepLines/>
              <w:spacing w:after="0" w:line="240" w:lineRule="auto"/>
              <w:rPr>
                <w:sz w:val="20"/>
              </w:rPr>
            </w:pPr>
            <w:r>
              <w:rPr>
                <w:b/>
                <w:sz w:val="20"/>
              </w:rPr>
              <w:t xml:space="preserve">OUTPATIENT_SERVICES: </w:t>
            </w:r>
            <w:r>
              <w:rPr>
                <w:sz w:val="20"/>
              </w:rPr>
              <w:t>COPAY</w:t>
            </w:r>
          </w:p>
          <w:p w14:paraId="2EA72D5E" w14:textId="77777777" w:rsidR="000E10D2" w:rsidRPr="00363900" w:rsidRDefault="000E10D2" w:rsidP="008B100A">
            <w:pPr>
              <w:keepNext/>
              <w:keepLines/>
              <w:spacing w:after="0" w:line="240" w:lineRule="auto"/>
              <w:rPr>
                <w:sz w:val="20"/>
              </w:rPr>
            </w:pPr>
          </w:p>
          <w:p w14:paraId="5E8436EE"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113C22C1" w14:textId="77777777" w:rsidR="000E10D2" w:rsidRDefault="000E10D2" w:rsidP="008B100A">
            <w:pPr>
              <w:keepNext/>
              <w:keepLines/>
              <w:spacing w:after="0" w:line="240" w:lineRule="auto"/>
              <w:rPr>
                <w:sz w:val="20"/>
              </w:rPr>
            </w:pPr>
            <w:r>
              <w:rPr>
                <w:sz w:val="20"/>
              </w:rPr>
              <w:t>COPAY</w:t>
            </w:r>
          </w:p>
          <w:p w14:paraId="4B0DF4DE" w14:textId="77777777" w:rsidR="000E10D2" w:rsidRDefault="000E10D2" w:rsidP="008B100A">
            <w:pPr>
              <w:keepNext/>
              <w:keepLines/>
              <w:spacing w:after="0" w:line="240" w:lineRule="auto"/>
              <w:rPr>
                <w:sz w:val="20"/>
              </w:rPr>
            </w:pPr>
          </w:p>
          <w:p w14:paraId="7177CFAC" w14:textId="77777777" w:rsidR="000E10D2" w:rsidRPr="001B7526" w:rsidRDefault="000E10D2" w:rsidP="008B100A">
            <w:pPr>
              <w:keepNext/>
              <w:keepLines/>
              <w:spacing w:after="0" w:line="240" w:lineRule="auto"/>
              <w:rPr>
                <w:b/>
                <w:sz w:val="20"/>
              </w:rPr>
            </w:pPr>
            <w:r w:rsidRPr="001B7526">
              <w:rPr>
                <w:b/>
                <w:sz w:val="20"/>
              </w:rPr>
              <w:t>DRUG_CLAIMS:</w:t>
            </w:r>
          </w:p>
          <w:p w14:paraId="1C66F053" w14:textId="77777777" w:rsidR="000E10D2" w:rsidRDefault="000E10D2" w:rsidP="008B100A">
            <w:pPr>
              <w:keepNext/>
              <w:keepLines/>
              <w:spacing w:after="0" w:line="240" w:lineRule="auto"/>
              <w:rPr>
                <w:sz w:val="20"/>
              </w:rPr>
            </w:pPr>
            <w:r>
              <w:rPr>
                <w:sz w:val="20"/>
              </w:rPr>
              <w:t>SUM(COPAY)</w:t>
            </w:r>
          </w:p>
        </w:tc>
        <w:tc>
          <w:tcPr>
            <w:tcW w:w="1363" w:type="pct"/>
          </w:tcPr>
          <w:p w14:paraId="341E56ED" w14:textId="77777777" w:rsidR="000E10D2" w:rsidRDefault="000E10D2" w:rsidP="008B100A">
            <w:pPr>
              <w:keepNext/>
              <w:keepLines/>
              <w:spacing w:after="0" w:line="240" w:lineRule="auto"/>
              <w:rPr>
                <w:sz w:val="20"/>
              </w:rPr>
            </w:pPr>
          </w:p>
        </w:tc>
        <w:tc>
          <w:tcPr>
            <w:tcW w:w="582" w:type="pct"/>
          </w:tcPr>
          <w:p w14:paraId="0AF99379" w14:textId="77777777" w:rsidR="000E10D2" w:rsidRPr="008521DB" w:rsidRDefault="000E10D2" w:rsidP="008B100A">
            <w:pPr>
              <w:keepNext/>
              <w:keepLines/>
              <w:spacing w:after="0" w:line="240" w:lineRule="auto"/>
              <w:rPr>
                <w:sz w:val="20"/>
              </w:rPr>
            </w:pPr>
          </w:p>
        </w:tc>
      </w:tr>
      <w:tr w:rsidR="000E10D2" w:rsidRPr="008521DB" w14:paraId="38CD3D3E" w14:textId="77777777" w:rsidTr="008B100A">
        <w:trPr>
          <w:cantSplit/>
          <w:trHeight w:val="20"/>
        </w:trPr>
        <w:tc>
          <w:tcPr>
            <w:tcW w:w="1600" w:type="pct"/>
          </w:tcPr>
          <w:p w14:paraId="16EB6EAB"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paid_patient_coinsurance</w:t>
            </w:r>
          </w:p>
        </w:tc>
        <w:tc>
          <w:tcPr>
            <w:tcW w:w="1455" w:type="pct"/>
          </w:tcPr>
          <w:p w14:paraId="61016060"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TOTCO</w:t>
            </w:r>
            <w:r>
              <w:rPr>
                <w:sz w:val="20"/>
              </w:rPr>
              <w:t>INS</w:t>
            </w:r>
          </w:p>
          <w:p w14:paraId="0CDB1CF1" w14:textId="77777777" w:rsidR="000E10D2" w:rsidRDefault="000E10D2" w:rsidP="008B100A">
            <w:pPr>
              <w:keepNext/>
              <w:keepLines/>
              <w:spacing w:after="0" w:line="240" w:lineRule="auto"/>
              <w:rPr>
                <w:b/>
                <w:sz w:val="20"/>
              </w:rPr>
            </w:pPr>
          </w:p>
          <w:p w14:paraId="4CF209C4" w14:textId="77777777" w:rsidR="000E10D2" w:rsidRDefault="000E10D2" w:rsidP="008B100A">
            <w:pPr>
              <w:keepNext/>
              <w:keepLines/>
              <w:spacing w:after="0" w:line="240" w:lineRule="auto"/>
              <w:rPr>
                <w:sz w:val="20"/>
              </w:rPr>
            </w:pPr>
            <w:r>
              <w:rPr>
                <w:b/>
                <w:sz w:val="20"/>
              </w:rPr>
              <w:t xml:space="preserve">OUTPATIENT_SERVICES: </w:t>
            </w:r>
            <w:r>
              <w:rPr>
                <w:sz w:val="20"/>
              </w:rPr>
              <w:t>COINS</w:t>
            </w:r>
          </w:p>
          <w:p w14:paraId="7C6D713A" w14:textId="77777777" w:rsidR="000E10D2" w:rsidRPr="00363900" w:rsidRDefault="000E10D2" w:rsidP="008B100A">
            <w:pPr>
              <w:keepNext/>
              <w:keepLines/>
              <w:spacing w:after="0" w:line="240" w:lineRule="auto"/>
              <w:rPr>
                <w:sz w:val="20"/>
              </w:rPr>
            </w:pPr>
          </w:p>
          <w:p w14:paraId="0D9DB3C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606E747" w14:textId="77777777" w:rsidR="000E10D2" w:rsidRDefault="000E10D2" w:rsidP="008B100A">
            <w:pPr>
              <w:keepNext/>
              <w:keepLines/>
              <w:spacing w:after="0" w:line="240" w:lineRule="auto"/>
              <w:rPr>
                <w:sz w:val="20"/>
              </w:rPr>
            </w:pPr>
            <w:r>
              <w:rPr>
                <w:sz w:val="20"/>
              </w:rPr>
              <w:t>COINS</w:t>
            </w:r>
          </w:p>
          <w:p w14:paraId="01E39704" w14:textId="77777777" w:rsidR="000E10D2" w:rsidRDefault="000E10D2" w:rsidP="008B100A">
            <w:pPr>
              <w:keepNext/>
              <w:keepLines/>
              <w:spacing w:after="0" w:line="240" w:lineRule="auto"/>
              <w:rPr>
                <w:sz w:val="20"/>
              </w:rPr>
            </w:pPr>
          </w:p>
          <w:p w14:paraId="132530A0" w14:textId="77777777" w:rsidR="000E10D2" w:rsidRPr="000B3F69" w:rsidRDefault="000E10D2" w:rsidP="008B100A">
            <w:pPr>
              <w:keepNext/>
              <w:keepLines/>
              <w:spacing w:after="0" w:line="240" w:lineRule="auto"/>
              <w:rPr>
                <w:b/>
                <w:sz w:val="20"/>
              </w:rPr>
            </w:pPr>
            <w:r w:rsidRPr="000B3F69">
              <w:rPr>
                <w:b/>
                <w:sz w:val="20"/>
              </w:rPr>
              <w:t>DRUG_CLAIMS:</w:t>
            </w:r>
          </w:p>
          <w:p w14:paraId="14C71823" w14:textId="77777777" w:rsidR="000E10D2" w:rsidRDefault="000E10D2" w:rsidP="008B100A">
            <w:pPr>
              <w:keepNext/>
              <w:keepLines/>
              <w:spacing w:after="0" w:line="240" w:lineRule="auto"/>
              <w:rPr>
                <w:sz w:val="20"/>
              </w:rPr>
            </w:pPr>
            <w:r>
              <w:rPr>
                <w:sz w:val="20"/>
              </w:rPr>
              <w:t>SUM(COINS)</w:t>
            </w:r>
          </w:p>
        </w:tc>
        <w:tc>
          <w:tcPr>
            <w:tcW w:w="1363" w:type="pct"/>
          </w:tcPr>
          <w:p w14:paraId="34F5AF10" w14:textId="77777777" w:rsidR="000E10D2" w:rsidRPr="008521DB" w:rsidRDefault="000E10D2" w:rsidP="008B100A">
            <w:pPr>
              <w:keepNext/>
              <w:keepLines/>
              <w:spacing w:after="0" w:line="240" w:lineRule="auto"/>
              <w:rPr>
                <w:sz w:val="20"/>
              </w:rPr>
            </w:pPr>
          </w:p>
        </w:tc>
        <w:tc>
          <w:tcPr>
            <w:tcW w:w="582" w:type="pct"/>
          </w:tcPr>
          <w:p w14:paraId="5049C311" w14:textId="77777777" w:rsidR="000E10D2" w:rsidRPr="008521DB" w:rsidRDefault="000E10D2" w:rsidP="008B100A">
            <w:pPr>
              <w:keepNext/>
              <w:keepLines/>
              <w:spacing w:after="0" w:line="240" w:lineRule="auto"/>
              <w:rPr>
                <w:sz w:val="20"/>
              </w:rPr>
            </w:pPr>
          </w:p>
        </w:tc>
      </w:tr>
      <w:tr w:rsidR="000E10D2" w:rsidRPr="008521DB" w14:paraId="013BD9C5" w14:textId="77777777" w:rsidTr="008B100A">
        <w:trPr>
          <w:cantSplit/>
          <w:trHeight w:val="20"/>
        </w:trPr>
        <w:tc>
          <w:tcPr>
            <w:tcW w:w="1600" w:type="pct"/>
          </w:tcPr>
          <w:p w14:paraId="34B333BD"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paid_patient_deductible</w:t>
            </w:r>
          </w:p>
        </w:tc>
        <w:tc>
          <w:tcPr>
            <w:tcW w:w="1455" w:type="pct"/>
          </w:tcPr>
          <w:p w14:paraId="59D4A6AF"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DED</w:t>
            </w:r>
          </w:p>
          <w:p w14:paraId="4E0B7D49" w14:textId="77777777" w:rsidR="000E10D2" w:rsidRDefault="000E10D2" w:rsidP="008B100A">
            <w:pPr>
              <w:keepNext/>
              <w:keepLines/>
              <w:spacing w:after="0" w:line="240" w:lineRule="auto"/>
              <w:rPr>
                <w:b/>
                <w:sz w:val="20"/>
              </w:rPr>
            </w:pPr>
          </w:p>
          <w:p w14:paraId="29D24112" w14:textId="77777777" w:rsidR="000E10D2" w:rsidRDefault="000E10D2" w:rsidP="008B100A">
            <w:pPr>
              <w:keepNext/>
              <w:keepLines/>
              <w:spacing w:after="0" w:line="240" w:lineRule="auto"/>
              <w:rPr>
                <w:sz w:val="20"/>
              </w:rPr>
            </w:pPr>
            <w:r>
              <w:rPr>
                <w:b/>
                <w:sz w:val="20"/>
              </w:rPr>
              <w:t xml:space="preserve">OUTPATIENT_SERVICES: </w:t>
            </w:r>
            <w:r>
              <w:rPr>
                <w:sz w:val="20"/>
              </w:rPr>
              <w:t>DEDUCT</w:t>
            </w:r>
          </w:p>
          <w:p w14:paraId="02172A6E" w14:textId="77777777" w:rsidR="000E10D2" w:rsidRPr="00363900" w:rsidRDefault="000E10D2" w:rsidP="008B100A">
            <w:pPr>
              <w:keepNext/>
              <w:keepLines/>
              <w:spacing w:after="0" w:line="240" w:lineRule="auto"/>
              <w:rPr>
                <w:sz w:val="20"/>
              </w:rPr>
            </w:pPr>
          </w:p>
          <w:p w14:paraId="4DC37E1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FC97181" w14:textId="77777777" w:rsidR="000E10D2" w:rsidRDefault="000E10D2" w:rsidP="008B100A">
            <w:pPr>
              <w:keepNext/>
              <w:keepLines/>
              <w:spacing w:after="0" w:line="240" w:lineRule="auto"/>
              <w:rPr>
                <w:sz w:val="20"/>
              </w:rPr>
            </w:pPr>
            <w:r>
              <w:rPr>
                <w:sz w:val="20"/>
              </w:rPr>
              <w:t>DEDUCT</w:t>
            </w:r>
          </w:p>
          <w:p w14:paraId="4E144C56" w14:textId="77777777" w:rsidR="000E10D2" w:rsidRDefault="000E10D2" w:rsidP="008B100A">
            <w:pPr>
              <w:keepNext/>
              <w:keepLines/>
              <w:spacing w:after="0" w:line="240" w:lineRule="auto"/>
              <w:rPr>
                <w:sz w:val="20"/>
              </w:rPr>
            </w:pPr>
          </w:p>
          <w:p w14:paraId="7BC15D59" w14:textId="77777777" w:rsidR="000E10D2" w:rsidRPr="000B3F69" w:rsidRDefault="000E10D2" w:rsidP="008B100A">
            <w:pPr>
              <w:keepNext/>
              <w:keepLines/>
              <w:spacing w:after="0" w:line="240" w:lineRule="auto"/>
              <w:rPr>
                <w:b/>
                <w:sz w:val="20"/>
              </w:rPr>
            </w:pPr>
            <w:r w:rsidRPr="000B3F69">
              <w:rPr>
                <w:b/>
                <w:sz w:val="20"/>
              </w:rPr>
              <w:t>DRUG_CLAIMS:</w:t>
            </w:r>
          </w:p>
          <w:p w14:paraId="442724EE" w14:textId="77777777" w:rsidR="000E10D2" w:rsidRDefault="000E10D2" w:rsidP="008B100A">
            <w:pPr>
              <w:keepNext/>
              <w:keepLines/>
              <w:spacing w:after="0" w:line="240" w:lineRule="auto"/>
              <w:rPr>
                <w:sz w:val="20"/>
              </w:rPr>
            </w:pPr>
            <w:r>
              <w:rPr>
                <w:sz w:val="20"/>
              </w:rPr>
              <w:t>SUM(DEDUCT)</w:t>
            </w:r>
          </w:p>
        </w:tc>
        <w:tc>
          <w:tcPr>
            <w:tcW w:w="1363" w:type="pct"/>
          </w:tcPr>
          <w:p w14:paraId="2CC09335" w14:textId="77777777" w:rsidR="000E10D2" w:rsidRDefault="000E10D2" w:rsidP="008B100A">
            <w:pPr>
              <w:keepNext/>
              <w:keepLines/>
              <w:spacing w:after="0" w:line="240" w:lineRule="auto"/>
              <w:rPr>
                <w:sz w:val="20"/>
              </w:rPr>
            </w:pPr>
          </w:p>
        </w:tc>
        <w:tc>
          <w:tcPr>
            <w:tcW w:w="582" w:type="pct"/>
          </w:tcPr>
          <w:p w14:paraId="72DC1C70" w14:textId="77777777" w:rsidR="000E10D2" w:rsidRPr="008521DB" w:rsidRDefault="000E10D2" w:rsidP="008B100A">
            <w:pPr>
              <w:keepNext/>
              <w:keepLines/>
              <w:spacing w:after="0" w:line="240" w:lineRule="auto"/>
              <w:rPr>
                <w:sz w:val="20"/>
              </w:rPr>
            </w:pPr>
          </w:p>
        </w:tc>
      </w:tr>
      <w:tr w:rsidR="000E10D2" w:rsidRPr="008521DB" w14:paraId="45982ACF" w14:textId="77777777" w:rsidTr="008B100A">
        <w:trPr>
          <w:cantSplit/>
          <w:trHeight w:val="20"/>
        </w:trPr>
        <w:tc>
          <w:tcPr>
            <w:tcW w:w="1600" w:type="pct"/>
          </w:tcPr>
          <w:p w14:paraId="701E0F63"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lastRenderedPageBreak/>
              <w:t>paid_by_primary</w:t>
            </w:r>
          </w:p>
        </w:tc>
        <w:tc>
          <w:tcPr>
            <w:tcW w:w="1455" w:type="pct"/>
          </w:tcPr>
          <w:p w14:paraId="4C414B57" w14:textId="77777777" w:rsidR="000E10D2" w:rsidRDefault="000E10D2" w:rsidP="008B100A">
            <w:pPr>
              <w:keepNext/>
              <w:keepLines/>
              <w:spacing w:after="0" w:line="240" w:lineRule="auto"/>
              <w:rPr>
                <w:sz w:val="20"/>
              </w:rPr>
            </w:pPr>
            <w:r>
              <w:rPr>
                <w:b/>
                <w:sz w:val="20"/>
              </w:rPr>
              <w:t xml:space="preserve">INPATIENT_ADMISSIONS: </w:t>
            </w:r>
            <w:r w:rsidRPr="000B3F69">
              <w:rPr>
                <w:sz w:val="20"/>
              </w:rPr>
              <w:t>TOT</w:t>
            </w:r>
            <w:r>
              <w:rPr>
                <w:sz w:val="20"/>
              </w:rPr>
              <w:t>COB</w:t>
            </w:r>
          </w:p>
          <w:p w14:paraId="7FF43014" w14:textId="77777777" w:rsidR="000E10D2" w:rsidRDefault="000E10D2" w:rsidP="008B100A">
            <w:pPr>
              <w:keepNext/>
              <w:keepLines/>
              <w:spacing w:after="0" w:line="240" w:lineRule="auto"/>
              <w:rPr>
                <w:b/>
                <w:sz w:val="20"/>
              </w:rPr>
            </w:pPr>
          </w:p>
          <w:p w14:paraId="55E5698C" w14:textId="77777777" w:rsidR="000E10D2" w:rsidRDefault="000E10D2" w:rsidP="008B100A">
            <w:pPr>
              <w:keepNext/>
              <w:keepLines/>
              <w:spacing w:after="0" w:line="240" w:lineRule="auto"/>
              <w:rPr>
                <w:b/>
                <w:sz w:val="20"/>
              </w:rPr>
            </w:pPr>
            <w:r>
              <w:rPr>
                <w:b/>
                <w:sz w:val="20"/>
              </w:rPr>
              <w:t xml:space="preserve">OUTPATIENT_SERVICES: </w:t>
            </w:r>
          </w:p>
          <w:p w14:paraId="5D0F0A7B" w14:textId="77777777" w:rsidR="000E10D2" w:rsidRDefault="000E10D2" w:rsidP="008B100A">
            <w:pPr>
              <w:keepNext/>
              <w:keepLines/>
              <w:spacing w:after="0" w:line="240" w:lineRule="auto"/>
              <w:rPr>
                <w:sz w:val="20"/>
              </w:rPr>
            </w:pPr>
            <w:r>
              <w:rPr>
                <w:sz w:val="20"/>
              </w:rPr>
              <w:t>COB</w:t>
            </w:r>
          </w:p>
          <w:p w14:paraId="2511FCBB" w14:textId="77777777" w:rsidR="000E10D2" w:rsidRPr="00363900" w:rsidRDefault="000E10D2" w:rsidP="008B100A">
            <w:pPr>
              <w:keepNext/>
              <w:keepLines/>
              <w:spacing w:after="0" w:line="240" w:lineRule="auto"/>
              <w:rPr>
                <w:sz w:val="20"/>
              </w:rPr>
            </w:pPr>
          </w:p>
          <w:p w14:paraId="3E1968ED"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6FDB2183" w14:textId="77777777" w:rsidR="000E10D2" w:rsidRDefault="000E10D2" w:rsidP="008B100A">
            <w:pPr>
              <w:keepNext/>
              <w:keepLines/>
              <w:spacing w:after="0" w:line="240" w:lineRule="auto"/>
              <w:rPr>
                <w:sz w:val="20"/>
              </w:rPr>
            </w:pPr>
            <w:r>
              <w:rPr>
                <w:sz w:val="20"/>
              </w:rPr>
              <w:t>COB</w:t>
            </w:r>
          </w:p>
          <w:p w14:paraId="44A1A17D" w14:textId="77777777" w:rsidR="000E10D2" w:rsidRDefault="000E10D2" w:rsidP="008B100A">
            <w:pPr>
              <w:keepNext/>
              <w:keepLines/>
              <w:spacing w:after="0" w:line="240" w:lineRule="auto"/>
              <w:rPr>
                <w:sz w:val="20"/>
              </w:rPr>
            </w:pPr>
          </w:p>
          <w:p w14:paraId="07BD1ED7" w14:textId="77777777" w:rsidR="000E10D2" w:rsidRPr="000B3F69" w:rsidRDefault="000E10D2" w:rsidP="008B100A">
            <w:pPr>
              <w:keepNext/>
              <w:keepLines/>
              <w:spacing w:after="0" w:line="240" w:lineRule="auto"/>
              <w:rPr>
                <w:b/>
                <w:sz w:val="20"/>
              </w:rPr>
            </w:pPr>
            <w:r w:rsidRPr="000B3F69">
              <w:rPr>
                <w:b/>
                <w:sz w:val="20"/>
              </w:rPr>
              <w:t>DRUG_CLAIMS:</w:t>
            </w:r>
          </w:p>
          <w:p w14:paraId="7D54DD31" w14:textId="77777777" w:rsidR="000E10D2" w:rsidRDefault="000E10D2" w:rsidP="008B100A">
            <w:pPr>
              <w:keepNext/>
              <w:keepLines/>
              <w:spacing w:after="0" w:line="240" w:lineRule="auto"/>
              <w:rPr>
                <w:sz w:val="20"/>
              </w:rPr>
            </w:pPr>
            <w:r>
              <w:rPr>
                <w:sz w:val="20"/>
              </w:rPr>
              <w:t>SUM(COB)</w:t>
            </w:r>
          </w:p>
        </w:tc>
        <w:tc>
          <w:tcPr>
            <w:tcW w:w="1363" w:type="pct"/>
          </w:tcPr>
          <w:p w14:paraId="3BB69EC1" w14:textId="77777777" w:rsidR="000E10D2" w:rsidRDefault="000E10D2" w:rsidP="008B100A">
            <w:pPr>
              <w:keepNext/>
              <w:keepLines/>
              <w:spacing w:after="0" w:line="240" w:lineRule="auto"/>
              <w:rPr>
                <w:sz w:val="20"/>
              </w:rPr>
            </w:pPr>
          </w:p>
        </w:tc>
        <w:tc>
          <w:tcPr>
            <w:tcW w:w="582" w:type="pct"/>
          </w:tcPr>
          <w:p w14:paraId="67F538FD" w14:textId="77777777" w:rsidR="000E10D2" w:rsidRPr="008521DB" w:rsidRDefault="000E10D2" w:rsidP="008B100A">
            <w:pPr>
              <w:keepNext/>
              <w:keepLines/>
              <w:spacing w:after="0" w:line="240" w:lineRule="auto"/>
              <w:rPr>
                <w:sz w:val="20"/>
              </w:rPr>
            </w:pPr>
          </w:p>
        </w:tc>
      </w:tr>
      <w:tr w:rsidR="000E10D2" w:rsidRPr="008521DB" w14:paraId="22E2FD31" w14:textId="77777777" w:rsidTr="008B100A">
        <w:trPr>
          <w:cantSplit/>
          <w:trHeight w:val="20"/>
        </w:trPr>
        <w:tc>
          <w:tcPr>
            <w:tcW w:w="1600" w:type="pct"/>
          </w:tcPr>
          <w:p w14:paraId="79AF2C6D"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paid_ingredient_cost</w:t>
            </w:r>
          </w:p>
        </w:tc>
        <w:tc>
          <w:tcPr>
            <w:tcW w:w="1455" w:type="pct"/>
          </w:tcPr>
          <w:p w14:paraId="50483AA5" w14:textId="77777777" w:rsidR="000E10D2" w:rsidRPr="000B3F69" w:rsidRDefault="000E10D2" w:rsidP="008B100A">
            <w:pPr>
              <w:keepNext/>
              <w:keepLines/>
              <w:spacing w:after="0" w:line="240" w:lineRule="auto"/>
              <w:rPr>
                <w:b/>
                <w:sz w:val="20"/>
              </w:rPr>
            </w:pPr>
            <w:r w:rsidRPr="000B3F69">
              <w:rPr>
                <w:b/>
                <w:sz w:val="20"/>
              </w:rPr>
              <w:t>DRUG_CLAIMS:</w:t>
            </w:r>
          </w:p>
          <w:p w14:paraId="7DFEBF41" w14:textId="77777777" w:rsidR="000E10D2" w:rsidRDefault="000E10D2" w:rsidP="008B100A">
            <w:pPr>
              <w:keepNext/>
              <w:keepLines/>
              <w:spacing w:after="0" w:line="240" w:lineRule="auto"/>
              <w:rPr>
                <w:sz w:val="20"/>
              </w:rPr>
            </w:pPr>
            <w:r>
              <w:rPr>
                <w:sz w:val="20"/>
              </w:rPr>
              <w:t>SUM(INGCOST)</w:t>
            </w:r>
          </w:p>
        </w:tc>
        <w:tc>
          <w:tcPr>
            <w:tcW w:w="1363" w:type="pct"/>
          </w:tcPr>
          <w:p w14:paraId="30FC0F5C" w14:textId="77777777" w:rsidR="000E10D2" w:rsidRDefault="000E10D2" w:rsidP="008B100A">
            <w:pPr>
              <w:keepNext/>
              <w:keepLines/>
              <w:spacing w:after="0" w:line="240" w:lineRule="auto"/>
              <w:rPr>
                <w:sz w:val="20"/>
              </w:rPr>
            </w:pPr>
          </w:p>
        </w:tc>
        <w:tc>
          <w:tcPr>
            <w:tcW w:w="582" w:type="pct"/>
          </w:tcPr>
          <w:p w14:paraId="50E601E1" w14:textId="77777777" w:rsidR="000E10D2" w:rsidRPr="008521DB" w:rsidRDefault="000E10D2" w:rsidP="008B100A">
            <w:pPr>
              <w:keepNext/>
              <w:keepLines/>
              <w:spacing w:after="0" w:line="240" w:lineRule="auto"/>
              <w:rPr>
                <w:sz w:val="20"/>
              </w:rPr>
            </w:pPr>
          </w:p>
        </w:tc>
      </w:tr>
      <w:tr w:rsidR="000E10D2" w:rsidRPr="008521DB" w14:paraId="1986F2E5" w14:textId="77777777" w:rsidTr="008B100A">
        <w:trPr>
          <w:cantSplit/>
          <w:trHeight w:val="20"/>
        </w:trPr>
        <w:tc>
          <w:tcPr>
            <w:tcW w:w="1600" w:type="pct"/>
          </w:tcPr>
          <w:p w14:paraId="7917FC37"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paid_dispensing_fee</w:t>
            </w:r>
          </w:p>
        </w:tc>
        <w:tc>
          <w:tcPr>
            <w:tcW w:w="1455" w:type="pct"/>
          </w:tcPr>
          <w:p w14:paraId="2833CBC2" w14:textId="77777777" w:rsidR="000E10D2" w:rsidRPr="000B3F69" w:rsidRDefault="000E10D2" w:rsidP="008B100A">
            <w:pPr>
              <w:keepNext/>
              <w:keepLines/>
              <w:spacing w:after="0" w:line="240" w:lineRule="auto"/>
              <w:rPr>
                <w:b/>
                <w:sz w:val="20"/>
              </w:rPr>
            </w:pPr>
            <w:r w:rsidRPr="000B3F69">
              <w:rPr>
                <w:b/>
                <w:sz w:val="20"/>
              </w:rPr>
              <w:t>DRUG_CLAIMS:</w:t>
            </w:r>
          </w:p>
          <w:p w14:paraId="661C9C07" w14:textId="77777777" w:rsidR="000E10D2" w:rsidRDefault="000E10D2" w:rsidP="008B100A">
            <w:pPr>
              <w:keepNext/>
              <w:keepLines/>
              <w:spacing w:after="0" w:line="240" w:lineRule="auto"/>
              <w:rPr>
                <w:sz w:val="20"/>
              </w:rPr>
            </w:pPr>
            <w:r>
              <w:rPr>
                <w:sz w:val="20"/>
              </w:rPr>
              <w:t>SUM(DISPFEE)</w:t>
            </w:r>
          </w:p>
        </w:tc>
        <w:tc>
          <w:tcPr>
            <w:tcW w:w="1363" w:type="pct"/>
          </w:tcPr>
          <w:p w14:paraId="729AAE7A" w14:textId="77777777" w:rsidR="000E10D2" w:rsidRDefault="000E10D2" w:rsidP="008B100A">
            <w:pPr>
              <w:keepNext/>
              <w:keepLines/>
              <w:spacing w:after="0" w:line="240" w:lineRule="auto"/>
              <w:rPr>
                <w:sz w:val="20"/>
              </w:rPr>
            </w:pPr>
          </w:p>
        </w:tc>
        <w:tc>
          <w:tcPr>
            <w:tcW w:w="582" w:type="pct"/>
          </w:tcPr>
          <w:p w14:paraId="33247AC7" w14:textId="77777777" w:rsidR="000E10D2" w:rsidRPr="008521DB" w:rsidRDefault="000E10D2" w:rsidP="008B100A">
            <w:pPr>
              <w:keepNext/>
              <w:keepLines/>
              <w:spacing w:after="0" w:line="240" w:lineRule="auto"/>
              <w:rPr>
                <w:sz w:val="20"/>
              </w:rPr>
            </w:pPr>
          </w:p>
        </w:tc>
      </w:tr>
      <w:tr w:rsidR="000E10D2" w:rsidRPr="008521DB" w14:paraId="1326FE98" w14:textId="77777777" w:rsidTr="008B100A">
        <w:trPr>
          <w:cantSplit/>
          <w:trHeight w:val="20"/>
        </w:trPr>
        <w:tc>
          <w:tcPr>
            <w:tcW w:w="1600" w:type="pct"/>
          </w:tcPr>
          <w:p w14:paraId="6921036C"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payer_plan_period_id</w:t>
            </w:r>
          </w:p>
        </w:tc>
        <w:tc>
          <w:tcPr>
            <w:tcW w:w="1455" w:type="pct"/>
          </w:tcPr>
          <w:p w14:paraId="328D23F9" w14:textId="77777777" w:rsidR="000E10D2" w:rsidRDefault="000E10D2" w:rsidP="008B100A">
            <w:pPr>
              <w:keepNext/>
              <w:keepLines/>
              <w:spacing w:after="0" w:line="240" w:lineRule="auto"/>
              <w:rPr>
                <w:sz w:val="20"/>
              </w:rPr>
            </w:pPr>
          </w:p>
        </w:tc>
        <w:tc>
          <w:tcPr>
            <w:tcW w:w="1363" w:type="pct"/>
          </w:tcPr>
          <w:p w14:paraId="6BA9C3D9" w14:textId="77777777" w:rsidR="000E10D2" w:rsidRDefault="000E10D2" w:rsidP="008B100A">
            <w:pPr>
              <w:keepNext/>
              <w:keepLines/>
              <w:spacing w:after="0" w:line="240" w:lineRule="auto"/>
              <w:rPr>
                <w:sz w:val="20"/>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6ACB451B" w14:textId="77777777" w:rsidR="000E10D2" w:rsidRPr="008521DB" w:rsidRDefault="000E10D2" w:rsidP="008B100A">
            <w:pPr>
              <w:keepNext/>
              <w:keepLines/>
              <w:spacing w:after="0" w:line="240" w:lineRule="auto"/>
              <w:rPr>
                <w:sz w:val="20"/>
              </w:rPr>
            </w:pPr>
            <w:r>
              <w:rPr>
                <w:sz w:val="20"/>
              </w:rPr>
              <w:t>There should only be one possible plan.</w:t>
            </w:r>
          </w:p>
        </w:tc>
      </w:tr>
      <w:tr w:rsidR="000E10D2" w:rsidRPr="008521DB" w14:paraId="015CC024" w14:textId="77777777" w:rsidTr="008B100A">
        <w:trPr>
          <w:cantSplit/>
          <w:trHeight w:val="20"/>
        </w:trPr>
        <w:tc>
          <w:tcPr>
            <w:tcW w:w="1600" w:type="pct"/>
          </w:tcPr>
          <w:p w14:paraId="5A01C257"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amount_allowed</w:t>
            </w:r>
          </w:p>
        </w:tc>
        <w:tc>
          <w:tcPr>
            <w:tcW w:w="1455" w:type="pct"/>
          </w:tcPr>
          <w:p w14:paraId="10897B7E" w14:textId="77777777" w:rsidR="000E10D2" w:rsidRDefault="000E10D2" w:rsidP="008B100A">
            <w:pPr>
              <w:keepNext/>
              <w:keepLines/>
              <w:spacing w:after="0" w:line="240" w:lineRule="auto"/>
              <w:rPr>
                <w:sz w:val="20"/>
              </w:rPr>
            </w:pPr>
            <w:r>
              <w:rPr>
                <w:sz w:val="20"/>
              </w:rPr>
              <w:t>-</w:t>
            </w:r>
          </w:p>
        </w:tc>
        <w:tc>
          <w:tcPr>
            <w:tcW w:w="1363" w:type="pct"/>
          </w:tcPr>
          <w:p w14:paraId="05535C3B" w14:textId="77777777" w:rsidR="000E10D2" w:rsidRDefault="000E10D2" w:rsidP="008B100A">
            <w:pPr>
              <w:keepNext/>
              <w:keepLines/>
              <w:spacing w:after="0" w:line="240" w:lineRule="auto"/>
              <w:rPr>
                <w:sz w:val="20"/>
              </w:rPr>
            </w:pPr>
            <w:r>
              <w:rPr>
                <w:sz w:val="20"/>
              </w:rPr>
              <w:t>-</w:t>
            </w:r>
          </w:p>
        </w:tc>
        <w:tc>
          <w:tcPr>
            <w:tcW w:w="582" w:type="pct"/>
          </w:tcPr>
          <w:p w14:paraId="6A05F389" w14:textId="77777777" w:rsidR="000E10D2" w:rsidRPr="008521DB" w:rsidRDefault="000E10D2" w:rsidP="008B100A">
            <w:pPr>
              <w:keepNext/>
              <w:keepLines/>
              <w:spacing w:after="0" w:line="240" w:lineRule="auto"/>
              <w:rPr>
                <w:sz w:val="20"/>
              </w:rPr>
            </w:pPr>
          </w:p>
        </w:tc>
      </w:tr>
      <w:tr w:rsidR="000E10D2" w:rsidRPr="008521DB" w14:paraId="59CD4CC7" w14:textId="77777777" w:rsidTr="008B100A">
        <w:trPr>
          <w:cantSplit/>
          <w:trHeight w:val="20"/>
        </w:trPr>
        <w:tc>
          <w:tcPr>
            <w:tcW w:w="1600" w:type="pct"/>
          </w:tcPr>
          <w:p w14:paraId="5E43D1BC"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revenue_code_concept_id</w:t>
            </w:r>
          </w:p>
        </w:tc>
        <w:tc>
          <w:tcPr>
            <w:tcW w:w="1455" w:type="pct"/>
          </w:tcPr>
          <w:p w14:paraId="6AD1FD06" w14:textId="77777777" w:rsidR="000E10D2" w:rsidRDefault="000E10D2" w:rsidP="008B100A">
            <w:pPr>
              <w:keepNext/>
              <w:keepLines/>
              <w:spacing w:after="0" w:line="240" w:lineRule="auto"/>
              <w:rPr>
                <w:b/>
                <w:sz w:val="20"/>
              </w:rPr>
            </w:pPr>
            <w:r>
              <w:rPr>
                <w:b/>
                <w:sz w:val="20"/>
              </w:rPr>
              <w:t>OUTPATIENT_SERVICES:</w:t>
            </w:r>
          </w:p>
          <w:p w14:paraId="14E4D1C8" w14:textId="77777777" w:rsidR="000E10D2" w:rsidRDefault="000E10D2" w:rsidP="008B100A">
            <w:pPr>
              <w:keepNext/>
              <w:keepLines/>
              <w:spacing w:after="0" w:line="240" w:lineRule="auto"/>
              <w:rPr>
                <w:sz w:val="20"/>
              </w:rPr>
            </w:pPr>
            <w:r>
              <w:rPr>
                <w:sz w:val="20"/>
              </w:rPr>
              <w:t>REVCODE</w:t>
            </w:r>
          </w:p>
          <w:p w14:paraId="2950B036" w14:textId="77777777" w:rsidR="000E10D2" w:rsidRPr="00363900" w:rsidRDefault="000E10D2" w:rsidP="008B100A">
            <w:pPr>
              <w:keepNext/>
              <w:keepLines/>
              <w:spacing w:after="0" w:line="240" w:lineRule="auto"/>
              <w:rPr>
                <w:sz w:val="20"/>
              </w:rPr>
            </w:pPr>
          </w:p>
          <w:p w14:paraId="1784D73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E4048E4" w14:textId="77777777" w:rsidR="000E10D2" w:rsidRDefault="000E10D2" w:rsidP="008B100A">
            <w:pPr>
              <w:keepNext/>
              <w:keepLines/>
              <w:spacing w:after="0" w:line="240" w:lineRule="auto"/>
              <w:rPr>
                <w:sz w:val="20"/>
              </w:rPr>
            </w:pPr>
            <w:r>
              <w:rPr>
                <w:sz w:val="20"/>
              </w:rPr>
              <w:t>REVCODE</w:t>
            </w:r>
          </w:p>
        </w:tc>
        <w:tc>
          <w:tcPr>
            <w:tcW w:w="1363" w:type="pct"/>
          </w:tcPr>
          <w:p w14:paraId="633947B7" w14:textId="77777777" w:rsidR="000E10D2" w:rsidRDefault="000E10D2" w:rsidP="008B100A">
            <w:pPr>
              <w:keepNext/>
              <w:keepLines/>
              <w:spacing w:after="0" w:line="240" w:lineRule="auto"/>
              <w:rPr>
                <w:sz w:val="20"/>
              </w:rPr>
            </w:pPr>
            <w:r>
              <w:rPr>
                <w:sz w:val="20"/>
              </w:rPr>
              <w:t>Use Vocab pull 3.1.1.</w:t>
            </w:r>
          </w:p>
          <w:p w14:paraId="27811F1C" w14:textId="77777777" w:rsidR="000E10D2" w:rsidRDefault="000E10D2" w:rsidP="008B100A">
            <w:pPr>
              <w:keepNext/>
              <w:keepLines/>
              <w:spacing w:after="0" w:line="240" w:lineRule="auto"/>
              <w:rPr>
                <w:sz w:val="20"/>
              </w:rPr>
            </w:pPr>
          </w:p>
          <w:p w14:paraId="1F9330AB" w14:textId="77777777" w:rsidR="000E10D2" w:rsidRDefault="000E10D2" w:rsidP="008B100A">
            <w:pPr>
              <w:keepNext/>
              <w:keepLines/>
              <w:spacing w:after="0" w:line="240" w:lineRule="auto"/>
              <w:rPr>
                <w:sz w:val="20"/>
              </w:rPr>
            </w:pPr>
            <w:r>
              <w:rPr>
                <w:sz w:val="20"/>
              </w:rPr>
              <w:t xml:space="preserve">Filters: </w:t>
            </w:r>
          </w:p>
          <w:p w14:paraId="6CBECC23" w14:textId="77777777" w:rsidR="000E10D2" w:rsidRPr="00D31708" w:rsidRDefault="000E10D2" w:rsidP="008B100A">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14:paraId="6EAA4782" w14:textId="77777777" w:rsidR="000E10D2" w:rsidRDefault="000E10D2" w:rsidP="008B100A">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r w:rsidRPr="00D31708">
              <w:rPr>
                <w:rFonts w:ascii="Courier New" w:hAnsi="Courier New" w:cs="Courier New"/>
                <w:noProof/>
                <w:sz w:val="10"/>
                <w:szCs w:val="12"/>
              </w:rPr>
              <w:t xml:space="preserve"> </w:t>
            </w:r>
          </w:p>
        </w:tc>
        <w:tc>
          <w:tcPr>
            <w:tcW w:w="582" w:type="pct"/>
          </w:tcPr>
          <w:p w14:paraId="15863C8B" w14:textId="77777777" w:rsidR="000E10D2" w:rsidRPr="008521DB" w:rsidRDefault="000E10D2" w:rsidP="008B100A">
            <w:pPr>
              <w:keepNext/>
              <w:keepLines/>
              <w:spacing w:after="0" w:line="240" w:lineRule="auto"/>
              <w:rPr>
                <w:sz w:val="20"/>
              </w:rPr>
            </w:pPr>
          </w:p>
        </w:tc>
      </w:tr>
      <w:tr w:rsidR="000E10D2" w:rsidRPr="008521DB" w14:paraId="7F662382" w14:textId="77777777" w:rsidTr="00C27831">
        <w:trPr>
          <w:cantSplit/>
          <w:trHeight w:val="20"/>
        </w:trPr>
        <w:tc>
          <w:tcPr>
            <w:tcW w:w="1600" w:type="pct"/>
            <w:shd w:val="clear" w:color="auto" w:fill="A6A6A6" w:themeFill="background1" w:themeFillShade="A6"/>
          </w:tcPr>
          <w:p w14:paraId="3407558C" w14:textId="77777777" w:rsidR="000E10D2" w:rsidRPr="009452A0" w:rsidRDefault="000E10D2" w:rsidP="008B100A">
            <w:pPr>
              <w:keepNext/>
              <w:keepLines/>
              <w:spacing w:after="0" w:line="240" w:lineRule="auto"/>
              <w:rPr>
                <w:rFonts w:ascii="Arial" w:eastAsia="Times New Roman" w:hAnsi="Arial" w:cs="Arial"/>
                <w:color w:val="333333"/>
                <w:sz w:val="21"/>
                <w:szCs w:val="21"/>
              </w:rPr>
            </w:pPr>
            <w:commentRangeStart w:id="36"/>
            <w:r w:rsidRPr="009452A0">
              <w:rPr>
                <w:rFonts w:ascii="Arial" w:eastAsia="Times New Roman" w:hAnsi="Arial" w:cs="Arial"/>
                <w:color w:val="333333"/>
                <w:sz w:val="21"/>
                <w:szCs w:val="21"/>
              </w:rPr>
              <w:lastRenderedPageBreak/>
              <w:t>drg_concept_id</w:t>
            </w:r>
          </w:p>
        </w:tc>
        <w:tc>
          <w:tcPr>
            <w:tcW w:w="1455" w:type="pct"/>
            <w:shd w:val="clear" w:color="auto" w:fill="A6A6A6" w:themeFill="background1" w:themeFillShade="A6"/>
          </w:tcPr>
          <w:p w14:paraId="18699AE0" w14:textId="77777777" w:rsidR="000E10D2" w:rsidRDefault="000E10D2" w:rsidP="008B100A">
            <w:pPr>
              <w:keepNext/>
              <w:keepLines/>
              <w:spacing w:after="0" w:line="240" w:lineRule="auto"/>
              <w:rPr>
                <w:sz w:val="20"/>
              </w:rPr>
            </w:pPr>
            <w:r w:rsidRPr="001B7526">
              <w:rPr>
                <w:b/>
                <w:sz w:val="20"/>
              </w:rPr>
              <w:t>INPATIENT_ADMISSIONS</w:t>
            </w:r>
            <w:r>
              <w:rPr>
                <w:sz w:val="20"/>
              </w:rPr>
              <w:t>: DRG</w:t>
            </w:r>
          </w:p>
          <w:p w14:paraId="26675400" w14:textId="77777777" w:rsidR="000E10D2" w:rsidRDefault="000E10D2" w:rsidP="008B100A">
            <w:pPr>
              <w:keepNext/>
              <w:keepLines/>
              <w:spacing w:after="0" w:line="240" w:lineRule="auto"/>
              <w:rPr>
                <w:sz w:val="20"/>
              </w:rPr>
            </w:pPr>
          </w:p>
          <w:p w14:paraId="650E488F" w14:textId="77777777" w:rsidR="000E10D2" w:rsidRDefault="000E10D2" w:rsidP="008B100A">
            <w:pPr>
              <w:keepNext/>
              <w:keepLines/>
              <w:spacing w:after="0" w:line="240" w:lineRule="auto"/>
              <w:rPr>
                <w:sz w:val="20"/>
              </w:rPr>
            </w:pPr>
            <w:r w:rsidRPr="001B7526">
              <w:rPr>
                <w:b/>
                <w:sz w:val="20"/>
              </w:rPr>
              <w:t>INPATIENT_SERVICES</w:t>
            </w:r>
            <w:r>
              <w:rPr>
                <w:sz w:val="20"/>
              </w:rPr>
              <w:t>: DRG</w:t>
            </w:r>
          </w:p>
        </w:tc>
        <w:tc>
          <w:tcPr>
            <w:tcW w:w="1363" w:type="pct"/>
            <w:shd w:val="clear" w:color="auto" w:fill="A6A6A6" w:themeFill="background1" w:themeFillShade="A6"/>
          </w:tcPr>
          <w:p w14:paraId="70027781" w14:textId="77777777" w:rsidR="000E10D2" w:rsidRDefault="000E10D2" w:rsidP="008B100A">
            <w:pPr>
              <w:keepNext/>
              <w:keepLines/>
              <w:spacing w:after="0" w:line="240" w:lineRule="auto"/>
              <w:rPr>
                <w:sz w:val="20"/>
              </w:rPr>
            </w:pPr>
            <w:r>
              <w:rPr>
                <w:sz w:val="20"/>
              </w:rPr>
              <w:t>Use Vocab pull 3.1.1.</w:t>
            </w:r>
          </w:p>
          <w:p w14:paraId="29AF7CBC" w14:textId="77777777" w:rsidR="000E10D2" w:rsidRDefault="000E10D2" w:rsidP="008B100A">
            <w:pPr>
              <w:keepNext/>
              <w:keepLines/>
              <w:spacing w:after="0" w:line="240" w:lineRule="auto"/>
              <w:rPr>
                <w:sz w:val="20"/>
              </w:rPr>
            </w:pPr>
          </w:p>
          <w:p w14:paraId="4C510F4A" w14:textId="77777777" w:rsidR="000E10D2" w:rsidRDefault="000E10D2" w:rsidP="008B100A">
            <w:pPr>
              <w:keepNext/>
              <w:keepLines/>
              <w:spacing w:after="0" w:line="240" w:lineRule="auto"/>
              <w:rPr>
                <w:sz w:val="20"/>
              </w:rPr>
            </w:pPr>
            <w:r>
              <w:rPr>
                <w:sz w:val="20"/>
              </w:rPr>
              <w:t xml:space="preserve">Filters: </w:t>
            </w:r>
          </w:p>
          <w:p w14:paraId="5CC45F4D"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WHERE SOURCE_VOCABULARY_ID IN ('DRG')</w:t>
            </w:r>
          </w:p>
          <w:p w14:paraId="7488E982"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SOURCE_CONCEPT_CLASS_ID IN ('MS-DRG')</w:t>
            </w:r>
          </w:p>
          <w:p w14:paraId="43730694"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TARGET_VOCABULARY_ID IN ('DRG')</w:t>
            </w:r>
          </w:p>
          <w:p w14:paraId="2ED03A67"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TARGET_CONCEPT_CLASS_ID IN ('MS-DRG')</w:t>
            </w:r>
          </w:p>
          <w:p w14:paraId="055D44B5"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 xml:space="preserve">AND TSVCDAT &gt;= TARGET_VALID_START_DATE AND TSVCDAT &lt;= TARGET_VALID_END_DATE </w:t>
            </w:r>
          </w:p>
          <w:p w14:paraId="66218B93"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TARGET_STANDARD_CONCEPT IS NOT NULL</w:t>
            </w:r>
          </w:p>
          <w:p w14:paraId="2FF46C9B" w14:textId="77777777" w:rsidR="000E10D2" w:rsidRPr="001B7526" w:rsidRDefault="000E10D2" w:rsidP="008B100A">
            <w:pPr>
              <w:autoSpaceDE w:val="0"/>
              <w:autoSpaceDN w:val="0"/>
              <w:adjustRightInd w:val="0"/>
              <w:spacing w:after="0" w:line="240" w:lineRule="auto"/>
              <w:rPr>
                <w:rFonts w:ascii="Consolas" w:hAnsi="Consolas" w:cs="Consolas"/>
                <w:sz w:val="16"/>
                <w:szCs w:val="19"/>
              </w:rPr>
            </w:pPr>
            <w:r w:rsidRPr="00590D87">
              <w:rPr>
                <w:rFonts w:ascii="Consolas" w:hAnsi="Consolas" w:cs="Consolas"/>
                <w:color w:val="0000FF"/>
                <w:sz w:val="16"/>
                <w:szCs w:val="19"/>
              </w:rPr>
              <w:t>AND TARGET_INVALID_REASON IS NULL</w:t>
            </w:r>
          </w:p>
        </w:tc>
        <w:tc>
          <w:tcPr>
            <w:tcW w:w="582" w:type="pct"/>
            <w:shd w:val="clear" w:color="auto" w:fill="A6A6A6" w:themeFill="background1" w:themeFillShade="A6"/>
          </w:tcPr>
          <w:p w14:paraId="4EF746DB" w14:textId="77777777" w:rsidR="000E10D2" w:rsidRPr="008521DB" w:rsidRDefault="000E10D2" w:rsidP="008B100A">
            <w:pPr>
              <w:keepNext/>
              <w:keepLines/>
              <w:spacing w:after="0" w:line="240" w:lineRule="auto"/>
              <w:rPr>
                <w:sz w:val="20"/>
              </w:rPr>
            </w:pPr>
            <w:r>
              <w:rPr>
                <w:sz w:val="20"/>
              </w:rPr>
              <w:t>The filter to the left should be used for records coming from the INPATIENT_SERVICES table only. When a cost record comes from the INPATIENT_ADMISSIONS table replace TSVCDAT with DISDATE</w:t>
            </w:r>
            <w:commentRangeEnd w:id="36"/>
            <w:r w:rsidR="00C27831">
              <w:rPr>
                <w:rStyle w:val="CommentReference"/>
              </w:rPr>
              <w:commentReference w:id="36"/>
            </w:r>
          </w:p>
        </w:tc>
      </w:tr>
      <w:tr w:rsidR="000E10D2" w:rsidRPr="008521DB" w14:paraId="0FE7CC96" w14:textId="77777777" w:rsidTr="008B100A">
        <w:trPr>
          <w:cantSplit/>
          <w:trHeight w:val="20"/>
        </w:trPr>
        <w:tc>
          <w:tcPr>
            <w:tcW w:w="1600" w:type="pct"/>
          </w:tcPr>
          <w:p w14:paraId="0C6D3E45"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revenue_code_source_value</w:t>
            </w:r>
          </w:p>
        </w:tc>
        <w:tc>
          <w:tcPr>
            <w:tcW w:w="1455" w:type="pct"/>
          </w:tcPr>
          <w:p w14:paraId="55FAA346" w14:textId="77777777" w:rsidR="000E10D2" w:rsidRDefault="000E10D2" w:rsidP="008B100A">
            <w:pPr>
              <w:keepNext/>
              <w:keepLines/>
              <w:spacing w:after="0" w:line="240" w:lineRule="auto"/>
              <w:rPr>
                <w:b/>
                <w:sz w:val="20"/>
              </w:rPr>
            </w:pPr>
            <w:r>
              <w:rPr>
                <w:b/>
                <w:sz w:val="20"/>
              </w:rPr>
              <w:t>OUTPATIENT_SERVICES:</w:t>
            </w:r>
          </w:p>
          <w:p w14:paraId="0B5695D7" w14:textId="77777777" w:rsidR="000E10D2" w:rsidRDefault="000E10D2" w:rsidP="008B100A">
            <w:pPr>
              <w:keepNext/>
              <w:keepLines/>
              <w:spacing w:after="0" w:line="240" w:lineRule="auto"/>
              <w:rPr>
                <w:sz w:val="20"/>
              </w:rPr>
            </w:pPr>
            <w:r>
              <w:rPr>
                <w:sz w:val="20"/>
              </w:rPr>
              <w:t>REVCODE</w:t>
            </w:r>
          </w:p>
          <w:p w14:paraId="13BF11AE" w14:textId="77777777" w:rsidR="000E10D2" w:rsidRPr="00363900" w:rsidRDefault="000E10D2" w:rsidP="008B100A">
            <w:pPr>
              <w:keepNext/>
              <w:keepLines/>
              <w:spacing w:after="0" w:line="240" w:lineRule="auto"/>
              <w:rPr>
                <w:sz w:val="20"/>
              </w:rPr>
            </w:pPr>
          </w:p>
          <w:p w14:paraId="2415F90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9FE8F6D" w14:textId="77777777" w:rsidR="000E10D2" w:rsidRDefault="000E10D2" w:rsidP="008B100A">
            <w:pPr>
              <w:keepNext/>
              <w:keepLines/>
              <w:spacing w:after="0" w:line="240" w:lineRule="auto"/>
              <w:rPr>
                <w:sz w:val="20"/>
              </w:rPr>
            </w:pPr>
            <w:r>
              <w:rPr>
                <w:sz w:val="20"/>
              </w:rPr>
              <w:t>REVCODE</w:t>
            </w:r>
          </w:p>
        </w:tc>
        <w:tc>
          <w:tcPr>
            <w:tcW w:w="1363" w:type="pct"/>
          </w:tcPr>
          <w:p w14:paraId="35D1304D" w14:textId="77777777" w:rsidR="000E10D2" w:rsidRDefault="000E10D2" w:rsidP="008B100A">
            <w:pPr>
              <w:keepNext/>
              <w:keepLines/>
              <w:spacing w:after="0" w:line="240" w:lineRule="auto"/>
              <w:rPr>
                <w:sz w:val="20"/>
              </w:rPr>
            </w:pPr>
          </w:p>
        </w:tc>
        <w:tc>
          <w:tcPr>
            <w:tcW w:w="582" w:type="pct"/>
          </w:tcPr>
          <w:p w14:paraId="3536BC6F" w14:textId="77777777" w:rsidR="000E10D2" w:rsidRPr="008521DB" w:rsidRDefault="000E10D2" w:rsidP="008B100A">
            <w:pPr>
              <w:keepNext/>
              <w:keepLines/>
              <w:spacing w:after="0" w:line="240" w:lineRule="auto"/>
              <w:rPr>
                <w:sz w:val="20"/>
              </w:rPr>
            </w:pPr>
          </w:p>
        </w:tc>
      </w:tr>
      <w:tr w:rsidR="000E10D2" w:rsidRPr="008521DB" w14:paraId="5FB7BD46" w14:textId="77777777" w:rsidTr="00C27831">
        <w:trPr>
          <w:cantSplit/>
          <w:trHeight w:val="20"/>
        </w:trPr>
        <w:tc>
          <w:tcPr>
            <w:tcW w:w="1600" w:type="pct"/>
            <w:shd w:val="clear" w:color="auto" w:fill="A6A6A6" w:themeFill="background1" w:themeFillShade="A6"/>
          </w:tcPr>
          <w:p w14:paraId="4AA05D4D"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drg_source_value</w:t>
            </w:r>
          </w:p>
        </w:tc>
        <w:tc>
          <w:tcPr>
            <w:tcW w:w="1455" w:type="pct"/>
            <w:shd w:val="clear" w:color="auto" w:fill="A6A6A6" w:themeFill="background1" w:themeFillShade="A6"/>
          </w:tcPr>
          <w:p w14:paraId="05281F67" w14:textId="77777777" w:rsidR="000E10D2" w:rsidRDefault="000E10D2" w:rsidP="008B100A">
            <w:pPr>
              <w:keepNext/>
              <w:keepLines/>
              <w:spacing w:after="0" w:line="240" w:lineRule="auto"/>
              <w:rPr>
                <w:sz w:val="20"/>
              </w:rPr>
            </w:pPr>
            <w:r w:rsidRPr="000B3F69">
              <w:rPr>
                <w:b/>
                <w:sz w:val="20"/>
              </w:rPr>
              <w:t>INPATIENT_ADMISSIONS</w:t>
            </w:r>
            <w:r>
              <w:rPr>
                <w:sz w:val="20"/>
              </w:rPr>
              <w:t>: DRG</w:t>
            </w:r>
          </w:p>
          <w:p w14:paraId="6F497062" w14:textId="77777777" w:rsidR="000E10D2" w:rsidRDefault="000E10D2" w:rsidP="008B100A">
            <w:pPr>
              <w:keepNext/>
              <w:keepLines/>
              <w:spacing w:after="0" w:line="240" w:lineRule="auto"/>
              <w:rPr>
                <w:sz w:val="20"/>
              </w:rPr>
            </w:pPr>
            <w:r w:rsidRPr="000B3F69">
              <w:rPr>
                <w:b/>
                <w:sz w:val="20"/>
              </w:rPr>
              <w:t>INPATIENT_SERVICES</w:t>
            </w:r>
            <w:r>
              <w:rPr>
                <w:sz w:val="20"/>
              </w:rPr>
              <w:t>: DRG</w:t>
            </w:r>
          </w:p>
        </w:tc>
        <w:tc>
          <w:tcPr>
            <w:tcW w:w="1363" w:type="pct"/>
            <w:shd w:val="clear" w:color="auto" w:fill="A6A6A6" w:themeFill="background1" w:themeFillShade="A6"/>
          </w:tcPr>
          <w:p w14:paraId="6F6941C1" w14:textId="77777777" w:rsidR="000E10D2" w:rsidRDefault="000E10D2" w:rsidP="008B100A">
            <w:pPr>
              <w:keepNext/>
              <w:keepLines/>
              <w:spacing w:after="0" w:line="240" w:lineRule="auto"/>
              <w:rPr>
                <w:sz w:val="20"/>
              </w:rPr>
            </w:pPr>
            <w:r>
              <w:rPr>
                <w:sz w:val="20"/>
              </w:rPr>
              <w:t>-</w:t>
            </w:r>
          </w:p>
        </w:tc>
        <w:tc>
          <w:tcPr>
            <w:tcW w:w="582" w:type="pct"/>
            <w:shd w:val="clear" w:color="auto" w:fill="A6A6A6" w:themeFill="background1" w:themeFillShade="A6"/>
          </w:tcPr>
          <w:p w14:paraId="340C8785" w14:textId="77777777" w:rsidR="000E10D2" w:rsidRPr="008521DB" w:rsidRDefault="000E10D2" w:rsidP="008B100A">
            <w:pPr>
              <w:keepNext/>
              <w:keepLines/>
              <w:spacing w:after="0" w:line="240" w:lineRule="auto"/>
              <w:rPr>
                <w:sz w:val="20"/>
              </w:rPr>
            </w:pPr>
          </w:p>
        </w:tc>
      </w:tr>
    </w:tbl>
    <w:p w14:paraId="528EA41C" w14:textId="77777777" w:rsidR="006E5DE4" w:rsidRDefault="006E5DE4" w:rsidP="006E5DE4">
      <w:pPr>
        <w:pStyle w:val="Heading2"/>
      </w:pPr>
      <w:r w:rsidRPr="00BE6F3A">
        <w:t>Table Name:  DEA</w:t>
      </w:r>
      <w:r>
        <w:t>TH</w:t>
      </w:r>
      <w:bookmarkEnd w:id="34"/>
      <w:bookmarkEnd w:id="35"/>
    </w:p>
    <w:p w14:paraId="453AAEEC" w14:textId="77777777" w:rsidR="00135693" w:rsidRDefault="00135693" w:rsidP="00135693">
      <w:pPr>
        <w:keepNext/>
        <w:keepLines/>
        <w:spacing w:line="240" w:lineRule="auto"/>
      </w:pPr>
      <w:r>
        <w:t xml:space="preserve">The Death table is designed to capture the time when a Person is deceased and cause of death. Death in Truven can be captured by discharge status “Died” </w:t>
      </w:r>
      <w:r w:rsidR="00810E12">
        <w:t xml:space="preserve">(DSTATUS in </w:t>
      </w:r>
      <w:r w:rsidR="00810E12" w:rsidRPr="00810E12">
        <w:t xml:space="preserve">FACILITY_HEADER, INPATIENT_ADMISSIONS and INPATIENT_SERVICES)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7777777"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14200C03" w14:textId="77777777" w:rsidR="009433EE" w:rsidRDefault="009433EE" w:rsidP="002C56F3">
      <w:pPr>
        <w:keepNext/>
        <w:keepLines/>
        <w:numPr>
          <w:ilvl w:val="0"/>
          <w:numId w:val="4"/>
        </w:numPr>
        <w:spacing w:after="0"/>
      </w:pPr>
      <w:r>
        <w:t>The date of death will be associated to the VISIT_END_DATE.</w:t>
      </w:r>
    </w:p>
    <w:p w14:paraId="2C799094" w14:textId="4638D985" w:rsidR="00D21795" w:rsidRDefault="00D21795" w:rsidP="00D14A4D">
      <w:pPr>
        <w:keepNext/>
        <w:keepLines/>
        <w:numPr>
          <w:ilvl w:val="0"/>
          <w:numId w:val="4"/>
        </w:numPr>
        <w:spacing w:after="0"/>
      </w:pPr>
      <w:r>
        <w:lastRenderedPageBreak/>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r w:rsidR="00EF3A4B">
        <w:rPr>
          <w:noProof/>
        </w:rPr>
        <w:drawing>
          <wp:inline distT="0" distB="0" distL="0" distR="0" wp14:anchorId="52B7BE83" wp14:editId="4F929A5E">
            <wp:extent cx="5514975" cy="2524125"/>
            <wp:effectExtent l="0" t="0" r="952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4975" cy="2524125"/>
                    </a:xfrm>
                    <a:prstGeom prst="rect">
                      <a:avLst/>
                    </a:prstGeom>
                    <a:noFill/>
                    <a:ln>
                      <a:noFill/>
                    </a:ln>
                  </pic:spPr>
                </pic:pic>
              </a:graphicData>
            </a:graphic>
          </wp:inline>
        </w:drawing>
      </w:r>
    </w:p>
    <w:p w14:paraId="4EAC4E2A" w14:textId="3D7B1000" w:rsidR="00663CD3" w:rsidRPr="00BE6F3A" w:rsidRDefault="00D21795" w:rsidP="00663CD3">
      <w:pPr>
        <w:keepNext/>
        <w:keepLines/>
        <w:numPr>
          <w:ilvl w:val="0"/>
          <w:numId w:val="4"/>
        </w:numPr>
        <w:spacing w:after="0"/>
      </w:pPr>
      <w:r>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1"/>
        <w:gridCol w:w="2296"/>
        <w:gridCol w:w="2511"/>
        <w:gridCol w:w="2152"/>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lastRenderedPageBreak/>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37"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38" w:name="_Toc368404513"/>
      <w:bookmarkStart w:id="39" w:name="_Toc475696915"/>
      <w:r>
        <w:lastRenderedPageBreak/>
        <w:t>Table Name:  DRUG_EXPOSURE</w:t>
      </w:r>
      <w:bookmarkEnd w:id="37"/>
      <w:bookmarkEnd w:id="38"/>
      <w:bookmarkEnd w:id="39"/>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lastRenderedPageBreak/>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A5CE8" w14:paraId="1DD48053" w14:textId="77777777" w:rsidTr="00AA657D">
        <w:trPr>
          <w:cantSplit/>
          <w:trHeight w:val="155"/>
        </w:trPr>
        <w:tc>
          <w:tcPr>
            <w:tcW w:w="1818" w:type="dxa"/>
          </w:tcPr>
          <w:p w14:paraId="311BBFB7" w14:textId="77777777" w:rsidR="00FA5CE8" w:rsidRPr="003375C3" w:rsidRDefault="00FA5CE8" w:rsidP="00AC2274">
            <w:pPr>
              <w:keepNext/>
              <w:keepLines/>
              <w:spacing w:after="0" w:line="240" w:lineRule="auto"/>
              <w:rPr>
                <w:sz w:val="20"/>
              </w:rPr>
            </w:pPr>
            <w:r w:rsidRPr="003375C3">
              <w:rPr>
                <w:sz w:val="20"/>
              </w:rPr>
              <w:t>DRUG_EXPOSURE_END_DATE</w:t>
            </w:r>
          </w:p>
        </w:tc>
        <w:tc>
          <w:tcPr>
            <w:tcW w:w="2970" w:type="dxa"/>
          </w:tcPr>
          <w:p w14:paraId="3C299535" w14:textId="77777777" w:rsidR="00FA5CE8" w:rsidRDefault="002F489F" w:rsidP="00AC2274">
            <w:pPr>
              <w:keepNext/>
              <w:keepLines/>
              <w:spacing w:after="0" w:line="240" w:lineRule="auto"/>
              <w:rPr>
                <w:b/>
                <w:sz w:val="20"/>
              </w:rPr>
            </w:pPr>
            <w:r>
              <w:rPr>
                <w:b/>
                <w:sz w:val="20"/>
              </w:rPr>
              <w:t>HRA:</w:t>
            </w:r>
          </w:p>
          <w:p w14:paraId="10969FBB" w14:textId="2B027C09" w:rsidR="002F489F" w:rsidRPr="002F489F" w:rsidRDefault="002F489F" w:rsidP="00AC2274">
            <w:pPr>
              <w:keepNext/>
              <w:keepLines/>
              <w:spacing w:after="0" w:line="240" w:lineRule="auto"/>
              <w:rPr>
                <w:sz w:val="20"/>
              </w:rPr>
            </w:pPr>
            <w:r>
              <w:rPr>
                <w:sz w:val="20"/>
              </w:rPr>
              <w:t>NULL</w:t>
            </w: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lastRenderedPageBreak/>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lastRenderedPageBreak/>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lastRenderedPageBreak/>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r w:rsidR="00726CCD">
              <w:rPr>
                <w:b/>
              </w:rPr>
              <w:t>TEMP_tables</w:t>
            </w:r>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"Sig" is short for the Latin, signetur,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14:paraId="6786E180" w14:textId="77777777" w:rsidTr="00726CCD">
        <w:trPr>
          <w:cantSplit/>
          <w:trHeight w:val="155"/>
        </w:trPr>
        <w:tc>
          <w:tcPr>
            <w:tcW w:w="1818" w:type="dxa"/>
          </w:tcPr>
          <w:p w14:paraId="7539D520" w14:textId="77777777" w:rsidR="00420969" w:rsidRPr="003375C3" w:rsidRDefault="00420969" w:rsidP="00AC2274">
            <w:pPr>
              <w:keepNext/>
              <w:keepLines/>
              <w:spacing w:after="0" w:line="240" w:lineRule="auto"/>
              <w:rPr>
                <w:sz w:val="20"/>
              </w:rPr>
            </w:pPr>
            <w:r>
              <w:rPr>
                <w:sz w:val="20"/>
              </w:rPr>
              <w:t>EFFECTIVE_DRUG_DOSE</w:t>
            </w:r>
          </w:p>
        </w:tc>
        <w:tc>
          <w:tcPr>
            <w:tcW w:w="2970" w:type="dxa"/>
          </w:tcPr>
          <w:p w14:paraId="46B213A7" w14:textId="77777777" w:rsidR="00420969" w:rsidRDefault="00420969" w:rsidP="00AC2274">
            <w:pPr>
              <w:keepNext/>
              <w:keepLines/>
              <w:spacing w:after="0" w:line="240" w:lineRule="auto"/>
              <w:rPr>
                <w:b/>
                <w:sz w:val="20"/>
              </w:rPr>
            </w:pPr>
            <w:r>
              <w:rPr>
                <w:b/>
                <w:sz w:val="20"/>
              </w:rPr>
              <w:t>-</w:t>
            </w:r>
          </w:p>
        </w:tc>
        <w:tc>
          <w:tcPr>
            <w:tcW w:w="2610" w:type="dxa"/>
          </w:tcPr>
          <w:p w14:paraId="38A8BE37" w14:textId="77777777" w:rsidR="00420969" w:rsidRPr="005F786F" w:rsidRDefault="00420969" w:rsidP="00AC2274">
            <w:pPr>
              <w:keepNext/>
              <w:keepLines/>
              <w:spacing w:after="0" w:line="240" w:lineRule="auto"/>
              <w:rPr>
                <w:sz w:val="20"/>
              </w:rPr>
            </w:pPr>
            <w:r>
              <w:rPr>
                <w:sz w:val="20"/>
              </w:rPr>
              <w:t>NULL</w:t>
            </w:r>
          </w:p>
        </w:tc>
        <w:tc>
          <w:tcPr>
            <w:tcW w:w="2246" w:type="dxa"/>
          </w:tcPr>
          <w:p w14:paraId="3C9627EF" w14:textId="77777777" w:rsidR="00420969" w:rsidRPr="008521DB" w:rsidRDefault="00420969" w:rsidP="00AC2274">
            <w:pPr>
              <w:keepNext/>
              <w:keepLines/>
              <w:spacing w:after="0" w:line="240" w:lineRule="auto"/>
              <w:rPr>
                <w:sz w:val="20"/>
              </w:rPr>
            </w:pPr>
          </w:p>
        </w:tc>
      </w:tr>
      <w:tr w:rsidR="00420969" w14:paraId="4CC1E69B" w14:textId="77777777" w:rsidTr="00726CCD">
        <w:trPr>
          <w:cantSplit/>
          <w:trHeight w:val="155"/>
        </w:trPr>
        <w:tc>
          <w:tcPr>
            <w:tcW w:w="1818" w:type="dxa"/>
          </w:tcPr>
          <w:p w14:paraId="3C85D7FF" w14:textId="77777777" w:rsidR="00420969" w:rsidRPr="003375C3" w:rsidRDefault="00420969" w:rsidP="00AC2274">
            <w:pPr>
              <w:keepNext/>
              <w:keepLines/>
              <w:spacing w:after="0" w:line="240" w:lineRule="auto"/>
              <w:rPr>
                <w:sz w:val="20"/>
              </w:rPr>
            </w:pPr>
            <w:r>
              <w:rPr>
                <w:sz w:val="20"/>
              </w:rPr>
              <w:t>DOSE_UNIT_</w:t>
            </w:r>
            <w:r w:rsidR="000913BB">
              <w:rPr>
                <w:sz w:val="20"/>
              </w:rPr>
              <w:br/>
            </w:r>
            <w:r>
              <w:rPr>
                <w:sz w:val="20"/>
              </w:rPr>
              <w:t>CONCEPT_ID</w:t>
            </w:r>
          </w:p>
        </w:tc>
        <w:tc>
          <w:tcPr>
            <w:tcW w:w="2970" w:type="dxa"/>
          </w:tcPr>
          <w:p w14:paraId="75BC2C12" w14:textId="77777777" w:rsidR="00420969" w:rsidRDefault="00420969" w:rsidP="00AC2274">
            <w:pPr>
              <w:keepNext/>
              <w:keepLines/>
              <w:spacing w:after="0" w:line="240" w:lineRule="auto"/>
              <w:rPr>
                <w:b/>
                <w:sz w:val="20"/>
              </w:rPr>
            </w:pPr>
            <w:r>
              <w:rPr>
                <w:b/>
                <w:sz w:val="20"/>
              </w:rPr>
              <w:t>-</w:t>
            </w:r>
          </w:p>
        </w:tc>
        <w:tc>
          <w:tcPr>
            <w:tcW w:w="2610" w:type="dxa"/>
          </w:tcPr>
          <w:p w14:paraId="4EF3B7F5" w14:textId="77777777" w:rsidR="00420969" w:rsidRPr="005F786F" w:rsidRDefault="00420969" w:rsidP="00AC2274">
            <w:pPr>
              <w:keepNext/>
              <w:keepLines/>
              <w:spacing w:after="0" w:line="240" w:lineRule="auto"/>
              <w:rPr>
                <w:sz w:val="20"/>
              </w:rPr>
            </w:pPr>
            <w:r>
              <w:rPr>
                <w:sz w:val="20"/>
              </w:rPr>
              <w:t>0</w:t>
            </w:r>
          </w:p>
        </w:tc>
        <w:tc>
          <w:tcPr>
            <w:tcW w:w="2246" w:type="dxa"/>
          </w:tcPr>
          <w:p w14:paraId="76E510C9" w14:textId="77777777" w:rsidR="00420969" w:rsidRPr="008521DB" w:rsidRDefault="00420969" w:rsidP="00AC2274">
            <w:pPr>
              <w:keepNext/>
              <w:keepLines/>
              <w:spacing w:after="0" w:line="240" w:lineRule="auto"/>
              <w:rPr>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lastRenderedPageBreak/>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222AA760" w:rsidR="00FA5CE8" w:rsidRPr="008521DB" w:rsidRDefault="00BC109D" w:rsidP="00AC2274">
            <w:pPr>
              <w:keepNext/>
              <w:keepLines/>
              <w:spacing w:after="0" w:line="240" w:lineRule="auto"/>
              <w:rPr>
                <w:sz w:val="20"/>
              </w:rPr>
            </w:pPr>
            <w:r>
              <w:rPr>
                <w:sz w:val="20"/>
              </w:rPr>
              <w:t>If there is no associated PROVIDER_ID then set as NULL</w:t>
            </w:r>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40" w:name="_Toc368404514"/>
      <w:bookmarkStart w:id="41" w:name="_Toc475696916"/>
      <w:r>
        <w:lastRenderedPageBreak/>
        <w:t>Table Name:  DRUG_ERA</w:t>
      </w:r>
      <w:bookmarkEnd w:id="40"/>
      <w:bookmarkEnd w:id="41"/>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Drug_EXPOSURE_concept_id</w:t>
      </w:r>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w:t>
      </w:r>
      <w:r w:rsidRPr="00AA657D">
        <w:rPr>
          <w:rFonts w:ascii="Consolas" w:hAnsi="Consolas"/>
          <w:sz w:val="19"/>
        </w:rPr>
        <w:t>ingredient</w:t>
      </w:r>
      <w:r>
        <w:rPr>
          <w:rFonts w:ascii="Consolas" w:hAnsi="Consolas" w:cs="Consolas"/>
          <w:sz w:val="19"/>
          <w:szCs w:val="19"/>
        </w:rPr>
        <w:t>_concept_id</w:t>
      </w:r>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ancestor_concept_id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concept_id</w:t>
      </w:r>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'RxNorm'</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 xml:space="preserve">CONCEPT_ID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100"/>
        <w:gridCol w:w="2031"/>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Sum of the days in the drug_era that were not covered by a drug_exposure_record</w:t>
            </w:r>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42" w:name="_Table_Name:__1"/>
      <w:bookmarkStart w:id="43" w:name="_Toc368404516"/>
      <w:bookmarkStart w:id="44" w:name="_Toc475696918"/>
      <w:bookmarkEnd w:id="42"/>
      <w:r>
        <w:lastRenderedPageBreak/>
        <w:t>Table Name:  OBSERVATION</w:t>
      </w:r>
      <w:bookmarkEnd w:id="43"/>
      <w:bookmarkEnd w:id="44"/>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371632AD" w14:textId="296BB375" w:rsidR="0066168C" w:rsidRDefault="0066168C" w:rsidP="006976BE">
      <w:pPr>
        <w:keepNext/>
        <w:keepLines/>
      </w:pPr>
      <w:r>
        <w:t>Key conventions:</w:t>
      </w:r>
    </w:p>
    <w:p w14:paraId="11136216" w14:textId="77777777" w:rsidR="00D00C52" w:rsidRDefault="00D00C52" w:rsidP="00B80C06">
      <w:pPr>
        <w:pStyle w:val="ListParagraph"/>
        <w:keepNext/>
        <w:keepLines/>
        <w:numPr>
          <w:ilvl w:val="0"/>
          <w:numId w:val="40"/>
        </w:numPr>
        <w:spacing w:after="0" w:line="240" w:lineRule="auto"/>
        <w:rPr>
          <w:b/>
        </w:rPr>
      </w:pPr>
      <w:r>
        <w:t xml:space="preserve">For data coming from a DX or PROC field in </w:t>
      </w:r>
      <w:r>
        <w:rPr>
          <w:b/>
        </w:rPr>
        <w:t xml:space="preserve">TEMP_MEDICAL, TEMP_INPATIENT_ADMISSIONS, TEMP_FACILITY_HEADER (TEMP tables) </w:t>
      </w:r>
      <w:r>
        <w:t>with the DOMAIN_ID ‘Observation’</w:t>
      </w:r>
      <w:r>
        <w:rPr>
          <w:b/>
        </w:rPr>
        <w:t>:</w:t>
      </w:r>
    </w:p>
    <w:p w14:paraId="2FA6A229" w14:textId="77777777" w:rsidR="00D00C52" w:rsidRDefault="00D00C52" w:rsidP="00D00C52">
      <w:pPr>
        <w:pStyle w:val="ListParagraph"/>
        <w:keepNext/>
        <w:keepLines/>
        <w:numPr>
          <w:ilvl w:val="0"/>
          <w:numId w:val="34"/>
        </w:numPr>
        <w:spacing w:after="0" w:line="240" w:lineRule="auto"/>
      </w:pPr>
      <w:r>
        <w:t>Remove any duplicate records</w:t>
      </w:r>
    </w:p>
    <w:p w14:paraId="26A7D344" w14:textId="2423E186" w:rsidR="00D00C52" w:rsidRDefault="00D00C52" w:rsidP="00D00C52">
      <w:pPr>
        <w:pStyle w:val="ListParagraph"/>
        <w:keepNext/>
        <w:keepLines/>
        <w:numPr>
          <w:ilvl w:val="0"/>
          <w:numId w:val="34"/>
        </w:numPr>
        <w:spacing w:after="0" w:line="240" w:lineRule="auto"/>
      </w:pPr>
      <w:r>
        <w:t>Set VISIT_PROVID and VISIT_PROVSTD as PPROV and PROVCAT</w:t>
      </w:r>
    </w:p>
    <w:p w14:paraId="0F8FA1DB" w14:textId="6242B5DC" w:rsidR="00B80C06" w:rsidRDefault="00B80C06" w:rsidP="00B80C06">
      <w:pPr>
        <w:keepNext/>
        <w:keepLines/>
        <w:spacing w:after="0" w:line="240" w:lineRule="auto"/>
      </w:pPr>
    </w:p>
    <w:p w14:paraId="2F28CA28" w14:textId="77777777" w:rsidR="00B80C06" w:rsidRDefault="00B80C06" w:rsidP="00B80C06">
      <w:pPr>
        <w:pStyle w:val="ListParagraph"/>
        <w:keepNext/>
        <w:keepLines/>
        <w:numPr>
          <w:ilvl w:val="0"/>
          <w:numId w:val="4"/>
        </w:numPr>
        <w:spacing w:after="0" w:line="240" w:lineRule="auto"/>
      </w:pPr>
      <w:r>
        <w:t xml:space="preserve">We will use the field </w:t>
      </w:r>
      <w:r w:rsidRPr="001B7526">
        <w:rPr>
          <w:b/>
        </w:rPr>
        <w:t>DSTATUS</w:t>
      </w:r>
      <w:r>
        <w:t xml:space="preserve"> in TEMP_INPATIENT_ADMISSIONS and TEMP_FACILITY</w:t>
      </w:r>
      <w:r w:rsidRPr="009833CE">
        <w:t>_HEADER</w:t>
      </w:r>
      <w:r>
        <w:t xml:space="preserve"> tables that are created during the building of the VISIT_OCCURRENCE table to map discharge status</w:t>
      </w:r>
    </w:p>
    <w:p w14:paraId="4AE03A12" w14:textId="77777777" w:rsidR="00B80C06" w:rsidRDefault="00B80C06" w:rsidP="00B80C06">
      <w:pPr>
        <w:pStyle w:val="ListParagraph"/>
        <w:keepNext/>
        <w:keepLines/>
        <w:numPr>
          <w:ilvl w:val="1"/>
          <w:numId w:val="4"/>
        </w:numPr>
        <w:spacing w:after="0" w:line="240" w:lineRule="auto"/>
      </w:pPr>
      <w:r>
        <w:t>For all records the CONCEPT_ID = 4202605 (Discharge Status)</w:t>
      </w:r>
    </w:p>
    <w:p w14:paraId="1720A0B4" w14:textId="77777777" w:rsidR="00B80C06" w:rsidRDefault="00B80C06" w:rsidP="00B80C06">
      <w:pPr>
        <w:pStyle w:val="ListParagraph"/>
        <w:keepNext/>
        <w:keepLines/>
        <w:numPr>
          <w:ilvl w:val="1"/>
          <w:numId w:val="4"/>
        </w:numPr>
        <w:spacing w:after="0" w:line="240" w:lineRule="auto"/>
      </w:pPr>
      <w:r>
        <w:t>Use the below table to map VALUE_AS_STRING</w:t>
      </w:r>
    </w:p>
    <w:p w14:paraId="59C1DCE6" w14:textId="77777777" w:rsidR="00B80C06" w:rsidRDefault="00B80C06" w:rsidP="00B80C06">
      <w:pPr>
        <w:pStyle w:val="ListParagraph"/>
        <w:keepNext/>
        <w:keepLines/>
        <w:spacing w:after="0" w:line="240" w:lineRule="auto"/>
        <w:ind w:left="1440"/>
      </w:pPr>
    </w:p>
    <w:tbl>
      <w:tblPr>
        <w:tblW w:w="5978" w:type="dxa"/>
        <w:tblInd w:w="1278" w:type="dxa"/>
        <w:tblLook w:val="04A0" w:firstRow="1" w:lastRow="0" w:firstColumn="1" w:lastColumn="0" w:noHBand="0" w:noVBand="1"/>
      </w:tblPr>
      <w:tblGrid>
        <w:gridCol w:w="1058"/>
        <w:gridCol w:w="4920"/>
      </w:tblGrid>
      <w:tr w:rsidR="00B80C06" w:rsidRPr="004E0E52" w14:paraId="03C8B768" w14:textId="77777777" w:rsidTr="008B100A">
        <w:trPr>
          <w:trHeight w:val="300"/>
        </w:trPr>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456A4"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DSTATUS</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14:paraId="41BCD1C8"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VALUE_AS_STRING</w:t>
            </w:r>
          </w:p>
        </w:tc>
      </w:tr>
      <w:tr w:rsidR="00B80C06" w:rsidRPr="004E0E52" w14:paraId="242F5B2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630CAC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01</w:t>
            </w:r>
          </w:p>
        </w:tc>
        <w:tc>
          <w:tcPr>
            <w:tcW w:w="4920" w:type="dxa"/>
            <w:tcBorders>
              <w:top w:val="nil"/>
              <w:left w:val="nil"/>
              <w:bottom w:val="single" w:sz="4" w:space="0" w:color="auto"/>
              <w:right w:val="single" w:sz="4" w:space="0" w:color="auto"/>
            </w:tcBorders>
            <w:shd w:val="clear" w:color="auto" w:fill="auto"/>
            <w:noWrap/>
            <w:vAlign w:val="bottom"/>
            <w:hideMark/>
          </w:tcPr>
          <w:p w14:paraId="58DFFE6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Discharged to home self care                </w:t>
            </w:r>
          </w:p>
        </w:tc>
      </w:tr>
      <w:tr w:rsidR="00B80C06" w:rsidRPr="004E0E52" w14:paraId="6A3EDAF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C9E288"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02</w:t>
            </w:r>
          </w:p>
        </w:tc>
        <w:tc>
          <w:tcPr>
            <w:tcW w:w="4920" w:type="dxa"/>
            <w:tcBorders>
              <w:top w:val="nil"/>
              <w:left w:val="nil"/>
              <w:bottom w:val="single" w:sz="4" w:space="0" w:color="auto"/>
              <w:right w:val="single" w:sz="4" w:space="0" w:color="auto"/>
            </w:tcBorders>
            <w:shd w:val="clear" w:color="auto" w:fill="auto"/>
            <w:noWrap/>
            <w:vAlign w:val="bottom"/>
            <w:hideMark/>
          </w:tcPr>
          <w:p w14:paraId="270447A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short term hospital </w:t>
            </w:r>
          </w:p>
        </w:tc>
      </w:tr>
      <w:tr w:rsidR="00B80C06" w:rsidRPr="004E0E52" w14:paraId="38D1FA58"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863202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03</w:t>
            </w:r>
          </w:p>
        </w:tc>
        <w:tc>
          <w:tcPr>
            <w:tcW w:w="4920" w:type="dxa"/>
            <w:tcBorders>
              <w:top w:val="nil"/>
              <w:left w:val="nil"/>
              <w:bottom w:val="single" w:sz="4" w:space="0" w:color="auto"/>
              <w:right w:val="single" w:sz="4" w:space="0" w:color="auto"/>
            </w:tcBorders>
            <w:shd w:val="clear" w:color="auto" w:fill="auto"/>
            <w:noWrap/>
            <w:vAlign w:val="bottom"/>
            <w:hideMark/>
          </w:tcPr>
          <w:p w14:paraId="5DD4692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SNF</w:t>
            </w:r>
          </w:p>
        </w:tc>
      </w:tr>
      <w:tr w:rsidR="00B80C06" w:rsidRPr="004E0E52" w14:paraId="0804597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7DD6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04</w:t>
            </w:r>
          </w:p>
        </w:tc>
        <w:tc>
          <w:tcPr>
            <w:tcW w:w="4920" w:type="dxa"/>
            <w:tcBorders>
              <w:top w:val="nil"/>
              <w:left w:val="nil"/>
              <w:bottom w:val="single" w:sz="4" w:space="0" w:color="auto"/>
              <w:right w:val="single" w:sz="4" w:space="0" w:color="auto"/>
            </w:tcBorders>
            <w:shd w:val="clear" w:color="auto" w:fill="auto"/>
            <w:noWrap/>
            <w:vAlign w:val="bottom"/>
            <w:hideMark/>
          </w:tcPr>
          <w:p w14:paraId="7891AF7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ICF</w:t>
            </w:r>
          </w:p>
        </w:tc>
      </w:tr>
      <w:tr w:rsidR="00B80C06" w:rsidRPr="004E0E52" w14:paraId="57B58A74"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9EA0FB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05</w:t>
            </w:r>
          </w:p>
        </w:tc>
        <w:tc>
          <w:tcPr>
            <w:tcW w:w="4920" w:type="dxa"/>
            <w:tcBorders>
              <w:top w:val="nil"/>
              <w:left w:val="nil"/>
              <w:bottom w:val="single" w:sz="4" w:space="0" w:color="auto"/>
              <w:right w:val="single" w:sz="4" w:space="0" w:color="auto"/>
            </w:tcBorders>
            <w:shd w:val="clear" w:color="auto" w:fill="auto"/>
            <w:noWrap/>
            <w:vAlign w:val="bottom"/>
            <w:hideMark/>
          </w:tcPr>
          <w:p w14:paraId="1369AA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other facility</w:t>
            </w:r>
          </w:p>
        </w:tc>
      </w:tr>
      <w:tr w:rsidR="00B80C06" w:rsidRPr="004E0E52" w14:paraId="522B7F7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8D743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06</w:t>
            </w:r>
          </w:p>
        </w:tc>
        <w:tc>
          <w:tcPr>
            <w:tcW w:w="4920" w:type="dxa"/>
            <w:tcBorders>
              <w:top w:val="nil"/>
              <w:left w:val="nil"/>
              <w:bottom w:val="single" w:sz="4" w:space="0" w:color="auto"/>
              <w:right w:val="single" w:sz="4" w:space="0" w:color="auto"/>
            </w:tcBorders>
            <w:shd w:val="clear" w:color="auto" w:fill="auto"/>
            <w:noWrap/>
            <w:vAlign w:val="bottom"/>
            <w:hideMark/>
          </w:tcPr>
          <w:p w14:paraId="4FB0F17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home under care</w:t>
            </w:r>
          </w:p>
        </w:tc>
      </w:tr>
      <w:tr w:rsidR="00B80C06" w:rsidRPr="004E0E52" w14:paraId="6D7DE99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9C635B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07</w:t>
            </w:r>
          </w:p>
        </w:tc>
        <w:tc>
          <w:tcPr>
            <w:tcW w:w="4920" w:type="dxa"/>
            <w:tcBorders>
              <w:top w:val="nil"/>
              <w:left w:val="nil"/>
              <w:bottom w:val="single" w:sz="4" w:space="0" w:color="auto"/>
              <w:right w:val="single" w:sz="4" w:space="0" w:color="auto"/>
            </w:tcBorders>
            <w:shd w:val="clear" w:color="auto" w:fill="auto"/>
            <w:noWrap/>
            <w:vAlign w:val="bottom"/>
            <w:hideMark/>
          </w:tcPr>
          <w:p w14:paraId="7407E23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Left against medical advice</w:t>
            </w:r>
          </w:p>
        </w:tc>
      </w:tr>
      <w:tr w:rsidR="00B80C06" w:rsidRPr="004E0E52" w14:paraId="7B918AFE"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27713B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08-19</w:t>
            </w:r>
          </w:p>
        </w:tc>
        <w:tc>
          <w:tcPr>
            <w:tcW w:w="4920" w:type="dxa"/>
            <w:tcBorders>
              <w:top w:val="nil"/>
              <w:left w:val="nil"/>
              <w:bottom w:val="single" w:sz="4" w:space="0" w:color="auto"/>
              <w:right w:val="single" w:sz="4" w:space="0" w:color="auto"/>
            </w:tcBorders>
            <w:shd w:val="clear" w:color="auto" w:fill="auto"/>
            <w:noWrap/>
            <w:vAlign w:val="bottom"/>
            <w:hideMark/>
          </w:tcPr>
          <w:p w14:paraId="7D3BD61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alive status</w:t>
            </w:r>
          </w:p>
        </w:tc>
      </w:tr>
      <w:tr w:rsidR="00B80C06" w:rsidRPr="004E0E52" w14:paraId="512DBEC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98E33A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20</w:t>
            </w:r>
          </w:p>
        </w:tc>
        <w:tc>
          <w:tcPr>
            <w:tcW w:w="4920" w:type="dxa"/>
            <w:tcBorders>
              <w:top w:val="nil"/>
              <w:left w:val="nil"/>
              <w:bottom w:val="single" w:sz="4" w:space="0" w:color="auto"/>
              <w:right w:val="single" w:sz="4" w:space="0" w:color="auto"/>
            </w:tcBorders>
            <w:shd w:val="clear" w:color="auto" w:fill="auto"/>
            <w:noWrap/>
            <w:vAlign w:val="bottom"/>
            <w:hideMark/>
          </w:tcPr>
          <w:p w14:paraId="7F6141F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Died </w:t>
            </w:r>
          </w:p>
        </w:tc>
      </w:tr>
      <w:tr w:rsidR="00B80C06" w:rsidRPr="004E0E52" w14:paraId="2590219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2FCF54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21</w:t>
            </w:r>
          </w:p>
        </w:tc>
        <w:tc>
          <w:tcPr>
            <w:tcW w:w="4920" w:type="dxa"/>
            <w:tcBorders>
              <w:top w:val="nil"/>
              <w:left w:val="nil"/>
              <w:bottom w:val="single" w:sz="4" w:space="0" w:color="auto"/>
              <w:right w:val="single" w:sz="4" w:space="0" w:color="auto"/>
            </w:tcBorders>
            <w:shd w:val="clear" w:color="auto" w:fill="auto"/>
            <w:noWrap/>
            <w:vAlign w:val="bottom"/>
            <w:hideMark/>
          </w:tcPr>
          <w:p w14:paraId="1D5A202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court/law enforcement</w:t>
            </w:r>
          </w:p>
        </w:tc>
      </w:tr>
      <w:tr w:rsidR="00B80C06" w:rsidRPr="004E0E52" w14:paraId="2F2402A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565FB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30-39</w:t>
            </w:r>
          </w:p>
        </w:tc>
        <w:tc>
          <w:tcPr>
            <w:tcW w:w="4920" w:type="dxa"/>
            <w:tcBorders>
              <w:top w:val="nil"/>
              <w:left w:val="nil"/>
              <w:bottom w:val="single" w:sz="4" w:space="0" w:color="auto"/>
              <w:right w:val="single" w:sz="4" w:space="0" w:color="auto"/>
            </w:tcBorders>
            <w:shd w:val="clear" w:color="auto" w:fill="auto"/>
            <w:noWrap/>
            <w:vAlign w:val="bottom"/>
            <w:hideMark/>
          </w:tcPr>
          <w:p w14:paraId="547F351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Still patient</w:t>
            </w:r>
          </w:p>
        </w:tc>
      </w:tr>
      <w:tr w:rsidR="00B80C06" w:rsidRPr="004E0E52" w14:paraId="3639C6A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38697F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40-42</w:t>
            </w:r>
          </w:p>
        </w:tc>
        <w:tc>
          <w:tcPr>
            <w:tcW w:w="4920" w:type="dxa"/>
            <w:tcBorders>
              <w:top w:val="nil"/>
              <w:left w:val="nil"/>
              <w:bottom w:val="single" w:sz="4" w:space="0" w:color="auto"/>
              <w:right w:val="single" w:sz="4" w:space="0" w:color="auto"/>
            </w:tcBorders>
            <w:shd w:val="clear" w:color="auto" w:fill="auto"/>
            <w:noWrap/>
            <w:vAlign w:val="bottom"/>
            <w:hideMark/>
          </w:tcPr>
          <w:p w14:paraId="2D8083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died status</w:t>
            </w:r>
          </w:p>
        </w:tc>
      </w:tr>
      <w:tr w:rsidR="00B80C06" w:rsidRPr="004E0E52" w14:paraId="3337948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187293E"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43</w:t>
            </w:r>
          </w:p>
        </w:tc>
        <w:tc>
          <w:tcPr>
            <w:tcW w:w="4920" w:type="dxa"/>
            <w:tcBorders>
              <w:top w:val="nil"/>
              <w:left w:val="nil"/>
              <w:bottom w:val="single" w:sz="4" w:space="0" w:color="auto"/>
              <w:right w:val="single" w:sz="4" w:space="0" w:color="auto"/>
            </w:tcBorders>
            <w:shd w:val="clear" w:color="auto" w:fill="auto"/>
            <w:noWrap/>
            <w:vAlign w:val="bottom"/>
            <w:hideMark/>
          </w:tcPr>
          <w:p w14:paraId="1946264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federal hospital</w:t>
            </w:r>
          </w:p>
        </w:tc>
      </w:tr>
      <w:tr w:rsidR="00B80C06" w:rsidRPr="004E0E52" w14:paraId="00EB1B3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64A39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50</w:t>
            </w:r>
          </w:p>
        </w:tc>
        <w:tc>
          <w:tcPr>
            <w:tcW w:w="4920" w:type="dxa"/>
            <w:tcBorders>
              <w:top w:val="nil"/>
              <w:left w:val="nil"/>
              <w:bottom w:val="single" w:sz="4" w:space="0" w:color="auto"/>
              <w:right w:val="single" w:sz="4" w:space="0" w:color="auto"/>
            </w:tcBorders>
            <w:shd w:val="clear" w:color="auto" w:fill="auto"/>
            <w:noWrap/>
            <w:vAlign w:val="bottom"/>
            <w:hideMark/>
          </w:tcPr>
          <w:p w14:paraId="189400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to home (from Hospice)</w:t>
            </w:r>
          </w:p>
        </w:tc>
      </w:tr>
      <w:tr w:rsidR="00B80C06" w:rsidRPr="004E0E52" w14:paraId="514E0D3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67F8DB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51</w:t>
            </w:r>
          </w:p>
        </w:tc>
        <w:tc>
          <w:tcPr>
            <w:tcW w:w="4920" w:type="dxa"/>
            <w:tcBorders>
              <w:top w:val="nil"/>
              <w:left w:val="nil"/>
              <w:bottom w:val="single" w:sz="4" w:space="0" w:color="auto"/>
              <w:right w:val="single" w:sz="4" w:space="0" w:color="auto"/>
            </w:tcBorders>
            <w:shd w:val="clear" w:color="auto" w:fill="auto"/>
            <w:noWrap/>
            <w:vAlign w:val="bottom"/>
            <w:hideMark/>
          </w:tcPr>
          <w:p w14:paraId="766D11B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 fac (from Hospice)</w:t>
            </w:r>
          </w:p>
        </w:tc>
      </w:tr>
      <w:tr w:rsidR="00B80C06" w:rsidRPr="004E0E52" w14:paraId="37F07693"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A5E18E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61</w:t>
            </w:r>
          </w:p>
        </w:tc>
        <w:tc>
          <w:tcPr>
            <w:tcW w:w="4920" w:type="dxa"/>
            <w:tcBorders>
              <w:top w:val="nil"/>
              <w:left w:val="nil"/>
              <w:bottom w:val="single" w:sz="4" w:space="0" w:color="auto"/>
              <w:right w:val="single" w:sz="4" w:space="0" w:color="auto"/>
            </w:tcBorders>
            <w:shd w:val="clear" w:color="auto" w:fill="auto"/>
            <w:noWrap/>
            <w:vAlign w:val="bottom"/>
            <w:hideMark/>
          </w:tcPr>
          <w:p w14:paraId="46EE1D8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Medicare approved swing bed</w:t>
            </w:r>
          </w:p>
        </w:tc>
      </w:tr>
      <w:tr w:rsidR="00B80C06" w:rsidRPr="004E0E52" w14:paraId="1C93EB6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F01C2C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62</w:t>
            </w:r>
          </w:p>
        </w:tc>
        <w:tc>
          <w:tcPr>
            <w:tcW w:w="4920" w:type="dxa"/>
            <w:tcBorders>
              <w:top w:val="nil"/>
              <w:left w:val="nil"/>
              <w:bottom w:val="single" w:sz="4" w:space="0" w:color="auto"/>
              <w:right w:val="single" w:sz="4" w:space="0" w:color="auto"/>
            </w:tcBorders>
            <w:shd w:val="clear" w:color="auto" w:fill="auto"/>
            <w:noWrap/>
            <w:vAlign w:val="bottom"/>
            <w:hideMark/>
          </w:tcPr>
          <w:p w14:paraId="2199991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inpatient rehab facility (IRF)</w:t>
            </w:r>
          </w:p>
        </w:tc>
      </w:tr>
      <w:tr w:rsidR="00B80C06" w:rsidRPr="004E0E52" w14:paraId="5F55D22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BB215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63</w:t>
            </w:r>
          </w:p>
        </w:tc>
        <w:tc>
          <w:tcPr>
            <w:tcW w:w="4920" w:type="dxa"/>
            <w:tcBorders>
              <w:top w:val="nil"/>
              <w:left w:val="nil"/>
              <w:bottom w:val="single" w:sz="4" w:space="0" w:color="auto"/>
              <w:right w:val="single" w:sz="4" w:space="0" w:color="auto"/>
            </w:tcBorders>
            <w:shd w:val="clear" w:color="auto" w:fill="auto"/>
            <w:noWrap/>
            <w:vAlign w:val="bottom"/>
            <w:hideMark/>
          </w:tcPr>
          <w:p w14:paraId="32FAEC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long term care hospital (LTCH)</w:t>
            </w:r>
          </w:p>
        </w:tc>
      </w:tr>
      <w:tr w:rsidR="00B80C06" w:rsidRPr="004E0E52" w14:paraId="65B52B65"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A6C1C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64</w:t>
            </w:r>
          </w:p>
        </w:tc>
        <w:tc>
          <w:tcPr>
            <w:tcW w:w="4920" w:type="dxa"/>
            <w:tcBorders>
              <w:top w:val="nil"/>
              <w:left w:val="nil"/>
              <w:bottom w:val="single" w:sz="4" w:space="0" w:color="auto"/>
              <w:right w:val="single" w:sz="4" w:space="0" w:color="auto"/>
            </w:tcBorders>
            <w:shd w:val="clear" w:color="auto" w:fill="auto"/>
            <w:noWrap/>
            <w:vAlign w:val="bottom"/>
            <w:hideMark/>
          </w:tcPr>
          <w:p w14:paraId="208692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nursing facility Medicaid certified</w:t>
            </w:r>
          </w:p>
        </w:tc>
      </w:tr>
      <w:tr w:rsidR="00B80C06" w:rsidRPr="004E0E52" w14:paraId="3338AFD0"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24E9EE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65</w:t>
            </w:r>
          </w:p>
        </w:tc>
        <w:tc>
          <w:tcPr>
            <w:tcW w:w="4920" w:type="dxa"/>
            <w:tcBorders>
              <w:top w:val="nil"/>
              <w:left w:val="nil"/>
              <w:bottom w:val="single" w:sz="4" w:space="0" w:color="auto"/>
              <w:right w:val="single" w:sz="4" w:space="0" w:color="auto"/>
            </w:tcBorders>
            <w:shd w:val="clear" w:color="auto" w:fill="auto"/>
            <w:noWrap/>
            <w:vAlign w:val="bottom"/>
            <w:hideMark/>
          </w:tcPr>
          <w:p w14:paraId="4D32DC4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psychiatric hospital or unit</w:t>
            </w:r>
          </w:p>
        </w:tc>
      </w:tr>
      <w:tr w:rsidR="00B80C06" w:rsidRPr="004E0E52" w14:paraId="660FE4E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0BD7E4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66</w:t>
            </w:r>
          </w:p>
        </w:tc>
        <w:tc>
          <w:tcPr>
            <w:tcW w:w="4920" w:type="dxa"/>
            <w:tcBorders>
              <w:top w:val="nil"/>
              <w:left w:val="nil"/>
              <w:bottom w:val="single" w:sz="4" w:space="0" w:color="auto"/>
              <w:right w:val="single" w:sz="4" w:space="0" w:color="auto"/>
            </w:tcBorders>
            <w:shd w:val="clear" w:color="auto" w:fill="auto"/>
            <w:noWrap/>
            <w:vAlign w:val="bottom"/>
            <w:hideMark/>
          </w:tcPr>
          <w:p w14:paraId="20A1463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critical access hospital (CAH)</w:t>
            </w:r>
          </w:p>
        </w:tc>
      </w:tr>
      <w:tr w:rsidR="00B80C06" w:rsidRPr="004E0E52" w14:paraId="72667A02"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ACD56D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70</w:t>
            </w:r>
          </w:p>
        </w:tc>
        <w:tc>
          <w:tcPr>
            <w:tcW w:w="4920" w:type="dxa"/>
            <w:tcBorders>
              <w:top w:val="nil"/>
              <w:left w:val="nil"/>
              <w:bottom w:val="single" w:sz="4" w:space="0" w:color="auto"/>
              <w:right w:val="single" w:sz="4" w:space="0" w:color="auto"/>
            </w:tcBorders>
            <w:shd w:val="clear" w:color="auto" w:fill="auto"/>
            <w:noWrap/>
            <w:vAlign w:val="bottom"/>
            <w:hideMark/>
          </w:tcPr>
          <w:p w14:paraId="0289900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another facility NEC</w:t>
            </w:r>
          </w:p>
        </w:tc>
      </w:tr>
      <w:tr w:rsidR="00B80C06" w:rsidRPr="004E0E52" w14:paraId="3F7D95ED"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063A46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71</w:t>
            </w:r>
          </w:p>
        </w:tc>
        <w:tc>
          <w:tcPr>
            <w:tcW w:w="4920" w:type="dxa"/>
            <w:tcBorders>
              <w:top w:val="nil"/>
              <w:left w:val="nil"/>
              <w:bottom w:val="single" w:sz="4" w:space="0" w:color="auto"/>
              <w:right w:val="single" w:sz="4" w:space="0" w:color="auto"/>
            </w:tcBorders>
            <w:shd w:val="clear" w:color="auto" w:fill="auto"/>
            <w:noWrap/>
            <w:vAlign w:val="bottom"/>
            <w:hideMark/>
          </w:tcPr>
          <w:p w14:paraId="69A6CFC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other facility for outpt svcs </w:t>
            </w:r>
          </w:p>
        </w:tc>
      </w:tr>
      <w:tr w:rsidR="00B80C06" w:rsidRPr="004E0E52" w14:paraId="54BD112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ED8B6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72</w:t>
            </w:r>
          </w:p>
        </w:tc>
        <w:tc>
          <w:tcPr>
            <w:tcW w:w="4920" w:type="dxa"/>
            <w:tcBorders>
              <w:top w:val="nil"/>
              <w:left w:val="nil"/>
              <w:bottom w:val="single" w:sz="4" w:space="0" w:color="auto"/>
              <w:right w:val="single" w:sz="4" w:space="0" w:color="auto"/>
            </w:tcBorders>
            <w:shd w:val="clear" w:color="auto" w:fill="auto"/>
            <w:noWrap/>
            <w:vAlign w:val="bottom"/>
            <w:hideMark/>
          </w:tcPr>
          <w:p w14:paraId="6708B96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Transfer/referred to this facility for outpt svcs</w:t>
            </w:r>
          </w:p>
        </w:tc>
      </w:tr>
      <w:tr w:rsidR="00B80C06" w:rsidRPr="004E0E52" w14:paraId="6EE21BBC"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44837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99</w:t>
            </w:r>
          </w:p>
        </w:tc>
        <w:tc>
          <w:tcPr>
            <w:tcW w:w="4920" w:type="dxa"/>
            <w:tcBorders>
              <w:top w:val="nil"/>
              <w:left w:val="nil"/>
              <w:bottom w:val="single" w:sz="4" w:space="0" w:color="auto"/>
              <w:right w:val="single" w:sz="4" w:space="0" w:color="auto"/>
            </w:tcBorders>
            <w:shd w:val="clear" w:color="auto" w:fill="auto"/>
            <w:noWrap/>
            <w:vAlign w:val="bottom"/>
            <w:hideMark/>
          </w:tcPr>
          <w:p w14:paraId="119727E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(Hospital ID MDST change)</w:t>
            </w:r>
          </w:p>
        </w:tc>
      </w:tr>
    </w:tbl>
    <w:p w14:paraId="3447B1E5" w14:textId="77777777" w:rsidR="00B80C06" w:rsidRDefault="00B80C06" w:rsidP="00B80C06">
      <w:pPr>
        <w:keepNext/>
        <w:keepLines/>
        <w:spacing w:after="0" w:line="240" w:lineRule="auto"/>
      </w:pPr>
    </w:p>
    <w:p w14:paraId="0F609F6A" w14:textId="77777777" w:rsidR="00D00C52" w:rsidRDefault="00D00C52" w:rsidP="00D00C52">
      <w:pPr>
        <w:pStyle w:val="ListParagraph"/>
        <w:keepNext/>
        <w:keepLines/>
        <w:spacing w:after="0" w:line="240" w:lineRule="auto"/>
        <w:ind w:left="0"/>
      </w:pPr>
    </w:p>
    <w:p w14:paraId="08D05278" w14:textId="12372474" w:rsidR="00D00C52" w:rsidRDefault="00D00C52" w:rsidP="00D00C52">
      <w:pPr>
        <w:pStyle w:val="ListParagraph"/>
        <w:keepNext/>
        <w:keepLines/>
        <w:spacing w:after="0" w:line="240" w:lineRule="auto"/>
        <w:ind w:left="0"/>
      </w:pPr>
      <w:r>
        <w:t>Additionally we add a Mental Health and Substance Abuse flags to the OBSERVATION table.  In Truven in the ENROLLMENT_DETAIL table there is information about when an individual will have this type of coverage.  We will add a 1 to VALUE_AS_NUMBER when the coverage exists and else a 0.</w:t>
      </w:r>
      <w:r w:rsidR="00924D89">
        <w:t xml:space="preserve">  Make sure to take distinct records per ENROLID, DTEND, MHSACOVG.</w:t>
      </w:r>
      <w:r>
        <w:t xml:space="preserve">  </w:t>
      </w:r>
    </w:p>
    <w:p w14:paraId="69A2E658" w14:textId="77777777" w:rsidR="0066168C" w:rsidRDefault="0066168C" w:rsidP="006976BE">
      <w:pPr>
        <w:keepNext/>
        <w:keepLine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520"/>
        <w:gridCol w:w="2610"/>
        <w:gridCol w:w="2448"/>
      </w:tblGrid>
      <w:tr w:rsidR="00B55410" w:rsidRPr="008521DB" w14:paraId="2DA1A458" w14:textId="77777777" w:rsidTr="0086173C">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lastRenderedPageBreak/>
              <w:t>Table 15</w:t>
            </w:r>
            <w:r w:rsidR="00B55410" w:rsidRPr="008521DB">
              <w:rPr>
                <w:b/>
                <w:sz w:val="28"/>
              </w:rPr>
              <w:t xml:space="preserve">:  </w:t>
            </w:r>
            <w:r w:rsidR="00B55410">
              <w:rPr>
                <w:b/>
                <w:sz w:val="28"/>
              </w:rPr>
              <w:t>OBSERVATION</w:t>
            </w:r>
          </w:p>
        </w:tc>
      </w:tr>
      <w:tr w:rsidR="00D00C52" w:rsidRPr="008521DB" w14:paraId="7C06B6BA" w14:textId="77777777" w:rsidTr="0086173C">
        <w:trPr>
          <w:cantSplit/>
          <w:trHeight w:val="20"/>
          <w:tblHeader/>
        </w:trPr>
        <w:tc>
          <w:tcPr>
            <w:tcW w:w="1998"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520"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610"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2448"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D00C52" w:rsidRPr="008521DB" w14:paraId="7EE30A1D" w14:textId="77777777" w:rsidTr="0086173C">
        <w:trPr>
          <w:cantSplit/>
          <w:trHeight w:val="20"/>
        </w:trPr>
        <w:tc>
          <w:tcPr>
            <w:tcW w:w="1998" w:type="dxa"/>
          </w:tcPr>
          <w:p w14:paraId="289D032B" w14:textId="77777777" w:rsidR="00D00C52" w:rsidRPr="00076BF4" w:rsidRDefault="00D00C52" w:rsidP="00AC2274">
            <w:pPr>
              <w:keepNext/>
              <w:keepLines/>
              <w:spacing w:after="0" w:line="240" w:lineRule="auto"/>
              <w:rPr>
                <w:sz w:val="20"/>
              </w:rPr>
            </w:pPr>
            <w:r w:rsidRPr="00076BF4">
              <w:rPr>
                <w:sz w:val="20"/>
              </w:rPr>
              <w:t>OBSERVATION_ID</w:t>
            </w:r>
          </w:p>
        </w:tc>
        <w:tc>
          <w:tcPr>
            <w:tcW w:w="2520" w:type="dxa"/>
          </w:tcPr>
          <w:p w14:paraId="2A8F5D5E" w14:textId="278752ED" w:rsidR="00D00C52" w:rsidRPr="008521DB" w:rsidRDefault="00D00C52" w:rsidP="00AC2274">
            <w:pPr>
              <w:keepNext/>
              <w:keepLines/>
              <w:spacing w:after="0" w:line="240" w:lineRule="auto"/>
              <w:rPr>
                <w:sz w:val="20"/>
              </w:rPr>
            </w:pPr>
            <w:r>
              <w:rPr>
                <w:sz w:val="20"/>
              </w:rPr>
              <w:t>-</w:t>
            </w:r>
          </w:p>
        </w:tc>
        <w:tc>
          <w:tcPr>
            <w:tcW w:w="2610" w:type="dxa"/>
          </w:tcPr>
          <w:p w14:paraId="58FDA355" w14:textId="0D8518BB" w:rsidR="00D00C52" w:rsidRPr="008521DB" w:rsidRDefault="00D00C52" w:rsidP="00AC2274">
            <w:pPr>
              <w:keepNext/>
              <w:keepLines/>
              <w:spacing w:after="0" w:line="240" w:lineRule="auto"/>
              <w:rPr>
                <w:sz w:val="20"/>
              </w:rPr>
            </w:pPr>
            <w:r>
              <w:rPr>
                <w:sz w:val="20"/>
              </w:rPr>
              <w:t>System generated.</w:t>
            </w:r>
          </w:p>
        </w:tc>
        <w:tc>
          <w:tcPr>
            <w:tcW w:w="2448" w:type="dxa"/>
          </w:tcPr>
          <w:p w14:paraId="156FD8F6" w14:textId="77777777" w:rsidR="00D00C52" w:rsidRPr="008521DB" w:rsidRDefault="00D00C52" w:rsidP="00AC2274">
            <w:pPr>
              <w:keepNext/>
              <w:keepLines/>
              <w:spacing w:after="0" w:line="240" w:lineRule="auto"/>
              <w:rPr>
                <w:sz w:val="20"/>
              </w:rPr>
            </w:pPr>
          </w:p>
        </w:tc>
      </w:tr>
      <w:tr w:rsidR="00D00C52" w:rsidRPr="008521DB" w14:paraId="3CF08696" w14:textId="77777777" w:rsidTr="0086173C">
        <w:trPr>
          <w:cantSplit/>
          <w:trHeight w:val="20"/>
        </w:trPr>
        <w:tc>
          <w:tcPr>
            <w:tcW w:w="1998" w:type="dxa"/>
          </w:tcPr>
          <w:p w14:paraId="6707F5F1" w14:textId="77777777" w:rsidR="00D00C52" w:rsidRPr="00076BF4" w:rsidRDefault="00D00C52" w:rsidP="00AC2274">
            <w:pPr>
              <w:keepNext/>
              <w:keepLines/>
              <w:spacing w:after="0" w:line="240" w:lineRule="auto"/>
              <w:rPr>
                <w:sz w:val="20"/>
              </w:rPr>
            </w:pPr>
            <w:r w:rsidRPr="00076BF4">
              <w:rPr>
                <w:sz w:val="20"/>
              </w:rPr>
              <w:t>PERSON_ID</w:t>
            </w:r>
          </w:p>
        </w:tc>
        <w:tc>
          <w:tcPr>
            <w:tcW w:w="2520" w:type="dxa"/>
          </w:tcPr>
          <w:p w14:paraId="3772FEAF" w14:textId="46126E1D" w:rsidR="00D00C52" w:rsidRPr="009B105F" w:rsidRDefault="00D00C52" w:rsidP="00075EF6">
            <w:pPr>
              <w:keepNext/>
              <w:keepLines/>
              <w:spacing w:after="0" w:line="240" w:lineRule="auto"/>
              <w:rPr>
                <w:sz w:val="20"/>
              </w:rPr>
            </w:pPr>
            <w:r w:rsidRPr="009B105F">
              <w:rPr>
                <w:sz w:val="20"/>
              </w:rPr>
              <w:t>ENROLID</w:t>
            </w:r>
          </w:p>
        </w:tc>
        <w:tc>
          <w:tcPr>
            <w:tcW w:w="2610" w:type="dxa"/>
          </w:tcPr>
          <w:p w14:paraId="51A15B23" w14:textId="77777777" w:rsidR="00D00C52" w:rsidRPr="008521DB" w:rsidRDefault="00D00C52" w:rsidP="00AC2274">
            <w:pPr>
              <w:keepNext/>
              <w:keepLines/>
              <w:spacing w:after="0" w:line="240" w:lineRule="auto"/>
              <w:rPr>
                <w:sz w:val="20"/>
              </w:rPr>
            </w:pPr>
          </w:p>
        </w:tc>
        <w:tc>
          <w:tcPr>
            <w:tcW w:w="2448" w:type="dxa"/>
          </w:tcPr>
          <w:p w14:paraId="36322635" w14:textId="77777777" w:rsidR="00D00C52" w:rsidRPr="008521DB" w:rsidRDefault="00D00C52" w:rsidP="00AC2274">
            <w:pPr>
              <w:keepNext/>
              <w:keepLines/>
              <w:spacing w:after="0" w:line="240" w:lineRule="auto"/>
              <w:rPr>
                <w:sz w:val="20"/>
              </w:rPr>
            </w:pPr>
          </w:p>
        </w:tc>
      </w:tr>
      <w:tr w:rsidR="00D00C52" w:rsidRPr="008521DB" w14:paraId="0FE760AD" w14:textId="77777777" w:rsidTr="0086173C">
        <w:trPr>
          <w:cantSplit/>
          <w:trHeight w:val="20"/>
        </w:trPr>
        <w:tc>
          <w:tcPr>
            <w:tcW w:w="1998" w:type="dxa"/>
          </w:tcPr>
          <w:p w14:paraId="7267FF55" w14:textId="77777777" w:rsidR="00D00C52" w:rsidRPr="00076BF4" w:rsidRDefault="00D00C52" w:rsidP="00AC2274">
            <w:pPr>
              <w:keepNext/>
              <w:keepLines/>
              <w:spacing w:after="0" w:line="240" w:lineRule="auto"/>
              <w:rPr>
                <w:sz w:val="20"/>
              </w:rPr>
            </w:pPr>
            <w:r w:rsidRPr="00076BF4">
              <w:rPr>
                <w:sz w:val="20"/>
              </w:rPr>
              <w:t>OBSERVATION_CONCEPT_ID</w:t>
            </w:r>
          </w:p>
        </w:tc>
        <w:tc>
          <w:tcPr>
            <w:tcW w:w="2520" w:type="dxa"/>
          </w:tcPr>
          <w:p w14:paraId="04959F45" w14:textId="77777777" w:rsidR="00D00C52" w:rsidRDefault="00D00C52" w:rsidP="00D00C52">
            <w:pPr>
              <w:keepNext/>
              <w:keepLines/>
              <w:spacing w:after="0" w:line="240" w:lineRule="auto"/>
            </w:pPr>
            <w:r>
              <w:rPr>
                <w:b/>
              </w:rPr>
              <w:t>TEMP tables:</w:t>
            </w:r>
          </w:p>
          <w:p w14:paraId="7B0BDA6D" w14:textId="77777777" w:rsidR="00D00C52" w:rsidRDefault="00D00C52" w:rsidP="00D00C52">
            <w:pPr>
              <w:keepNext/>
              <w:keepLines/>
              <w:spacing w:after="0" w:line="240" w:lineRule="auto"/>
              <w:rPr>
                <w:sz w:val="20"/>
              </w:rPr>
            </w:pPr>
            <w:r>
              <w:rPr>
                <w:sz w:val="20"/>
              </w:rPr>
              <w:t>PDX, DX1-DX15, PPROC, PROC1-PROC15</w:t>
            </w:r>
          </w:p>
          <w:p w14:paraId="479ABDA5" w14:textId="77777777" w:rsidR="00D00C52" w:rsidRDefault="00D00C52" w:rsidP="00D00C52">
            <w:pPr>
              <w:keepNext/>
              <w:keepLines/>
              <w:spacing w:after="0" w:line="240" w:lineRule="auto"/>
              <w:rPr>
                <w:sz w:val="20"/>
              </w:rPr>
            </w:pPr>
          </w:p>
          <w:p w14:paraId="166A4699" w14:textId="77777777" w:rsidR="00D00C52" w:rsidRDefault="00D00C52" w:rsidP="00D00C52">
            <w:pPr>
              <w:keepNext/>
              <w:keepLines/>
              <w:spacing w:after="0" w:line="240" w:lineRule="auto"/>
              <w:rPr>
                <w:sz w:val="20"/>
              </w:rPr>
            </w:pPr>
            <w:r>
              <w:rPr>
                <w:b/>
                <w:sz w:val="20"/>
              </w:rPr>
              <w:t>ENROLLMENT_DETAIL:</w:t>
            </w:r>
          </w:p>
          <w:p w14:paraId="56EACD7B" w14:textId="77777777" w:rsidR="00D00C52" w:rsidRDefault="00D00C52" w:rsidP="00D00C52">
            <w:pPr>
              <w:keepNext/>
              <w:keepLines/>
              <w:spacing w:after="0" w:line="240" w:lineRule="auto"/>
              <w:rPr>
                <w:sz w:val="20"/>
              </w:rPr>
            </w:pPr>
            <w:r>
              <w:rPr>
                <w:sz w:val="20"/>
              </w:rPr>
              <w:t>-</w:t>
            </w:r>
          </w:p>
          <w:p w14:paraId="3FEFEF13" w14:textId="77777777" w:rsidR="00B80C06" w:rsidRDefault="00B80C06" w:rsidP="00D00C52">
            <w:pPr>
              <w:keepNext/>
              <w:keepLines/>
              <w:spacing w:after="0" w:line="240" w:lineRule="auto"/>
              <w:rPr>
                <w:sz w:val="20"/>
              </w:rPr>
            </w:pPr>
          </w:p>
          <w:p w14:paraId="5E15B67A" w14:textId="77777777" w:rsidR="00B80C06" w:rsidRDefault="00B80C06" w:rsidP="00B80C06">
            <w:pPr>
              <w:keepNext/>
              <w:keepLines/>
              <w:spacing w:after="0" w:line="240" w:lineRule="auto"/>
              <w:rPr>
                <w:b/>
                <w:sz w:val="20"/>
              </w:rPr>
            </w:pPr>
            <w:r>
              <w:rPr>
                <w:b/>
                <w:sz w:val="20"/>
              </w:rPr>
              <w:t>DSTATUS:</w:t>
            </w:r>
          </w:p>
          <w:p w14:paraId="442CC255" w14:textId="02064F39" w:rsidR="00B80C06" w:rsidRPr="008521DB" w:rsidRDefault="00B80C06" w:rsidP="00B80C06">
            <w:pPr>
              <w:keepNext/>
              <w:keepLines/>
              <w:spacing w:after="0" w:line="240" w:lineRule="auto"/>
              <w:rPr>
                <w:sz w:val="20"/>
              </w:rPr>
            </w:pPr>
            <w:r>
              <w:rPr>
                <w:b/>
                <w:sz w:val="20"/>
              </w:rPr>
              <w:t>-</w:t>
            </w:r>
          </w:p>
        </w:tc>
        <w:tc>
          <w:tcPr>
            <w:tcW w:w="2610" w:type="dxa"/>
          </w:tcPr>
          <w:p w14:paraId="4E6E5EBD" w14:textId="77777777" w:rsidR="00D00C52" w:rsidRDefault="00D00C52" w:rsidP="00D00C52">
            <w:pPr>
              <w:autoSpaceDE w:val="0"/>
              <w:autoSpaceDN w:val="0"/>
              <w:adjustRightInd w:val="0"/>
              <w:spacing w:after="0" w:line="240" w:lineRule="auto"/>
              <w:rPr>
                <w:b/>
                <w:sz w:val="20"/>
                <w:szCs w:val="20"/>
              </w:rPr>
            </w:pPr>
            <w:r w:rsidRPr="008D2C27">
              <w:rPr>
                <w:b/>
                <w:sz w:val="20"/>
                <w:szCs w:val="20"/>
              </w:rPr>
              <w:t>TEMP tables</w:t>
            </w:r>
            <w:r>
              <w:rPr>
                <w:b/>
                <w:sz w:val="20"/>
                <w:szCs w:val="20"/>
              </w:rPr>
              <w:t xml:space="preserve">: </w:t>
            </w:r>
            <w:r>
              <w:rPr>
                <w:sz w:val="20"/>
                <w:szCs w:val="20"/>
              </w:rPr>
              <w:t xml:space="preserve">These should have already been mapped to </w:t>
            </w:r>
            <w:r w:rsidRPr="008D2C27">
              <w:rPr>
                <w:b/>
                <w:sz w:val="20"/>
                <w:szCs w:val="20"/>
              </w:rPr>
              <w:t>CONCEPT_IDS</w:t>
            </w:r>
          </w:p>
          <w:p w14:paraId="7B3555B8" w14:textId="77777777" w:rsidR="00D00C52" w:rsidRDefault="00D00C52" w:rsidP="00D00C52">
            <w:pPr>
              <w:autoSpaceDE w:val="0"/>
              <w:autoSpaceDN w:val="0"/>
              <w:adjustRightInd w:val="0"/>
              <w:spacing w:after="0" w:line="240" w:lineRule="auto"/>
              <w:rPr>
                <w:b/>
                <w:sz w:val="20"/>
                <w:szCs w:val="20"/>
              </w:rPr>
            </w:pPr>
          </w:p>
          <w:p w14:paraId="4826649C" w14:textId="77777777" w:rsidR="00D00C52" w:rsidRDefault="00D00C52" w:rsidP="00D00C52">
            <w:pPr>
              <w:keepNext/>
              <w:keepLines/>
              <w:spacing w:after="0" w:line="240" w:lineRule="auto"/>
              <w:rPr>
                <w:sz w:val="20"/>
              </w:rPr>
            </w:pPr>
            <w:r>
              <w:rPr>
                <w:b/>
                <w:sz w:val="20"/>
              </w:rPr>
              <w:t>ENROLLMENT_DETAIL:</w:t>
            </w:r>
          </w:p>
          <w:p w14:paraId="5B9CB43C" w14:textId="77777777" w:rsidR="00D00C52" w:rsidRDefault="00D00C52" w:rsidP="00D00C52">
            <w:pPr>
              <w:autoSpaceDE w:val="0"/>
              <w:autoSpaceDN w:val="0"/>
              <w:adjustRightInd w:val="0"/>
              <w:spacing w:after="0" w:line="240" w:lineRule="auto"/>
              <w:rPr>
                <w:sz w:val="20"/>
              </w:rPr>
            </w:pPr>
            <w:r w:rsidRPr="00E35478">
              <w:rPr>
                <w:sz w:val="20"/>
              </w:rPr>
              <w:t>900000010</w:t>
            </w:r>
          </w:p>
          <w:p w14:paraId="7C008A4A" w14:textId="77777777" w:rsidR="00B80C06" w:rsidRDefault="00B80C06" w:rsidP="00D00C52">
            <w:pPr>
              <w:autoSpaceDE w:val="0"/>
              <w:autoSpaceDN w:val="0"/>
              <w:adjustRightInd w:val="0"/>
              <w:spacing w:after="0" w:line="240" w:lineRule="auto"/>
              <w:rPr>
                <w:sz w:val="20"/>
              </w:rPr>
            </w:pPr>
          </w:p>
          <w:p w14:paraId="33C5459A" w14:textId="77777777" w:rsidR="00B80C06" w:rsidRDefault="00B80C06" w:rsidP="00B80C0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DSTATUS:</w:t>
            </w:r>
          </w:p>
          <w:p w14:paraId="7858FD29" w14:textId="320BF472" w:rsidR="00B80C06" w:rsidRPr="006976BE" w:rsidRDefault="00B80C06" w:rsidP="00B80C06">
            <w:pPr>
              <w:autoSpaceDE w:val="0"/>
              <w:autoSpaceDN w:val="0"/>
              <w:adjustRightInd w:val="0"/>
              <w:spacing w:after="0" w:line="240" w:lineRule="auto"/>
              <w:rPr>
                <w:rFonts w:ascii="Courier New" w:hAnsi="Courier New"/>
                <w:color w:val="FF0000"/>
                <w:sz w:val="20"/>
              </w:rPr>
            </w:pPr>
            <w:r>
              <w:rPr>
                <w:rFonts w:ascii="Segoe UI" w:hAnsi="Segoe UI" w:cs="Segoe UI"/>
                <w:color w:val="333333"/>
                <w:sz w:val="18"/>
                <w:szCs w:val="18"/>
                <w:shd w:val="clear" w:color="auto" w:fill="F9F9F9"/>
              </w:rPr>
              <w:t>4202605</w:t>
            </w:r>
          </w:p>
        </w:tc>
        <w:tc>
          <w:tcPr>
            <w:tcW w:w="2448" w:type="dxa"/>
          </w:tcPr>
          <w:p w14:paraId="2CAB5097" w14:textId="77777777" w:rsidR="00D00C52" w:rsidRDefault="00D00C52" w:rsidP="00D00C52">
            <w:pPr>
              <w:autoSpaceDE w:val="0"/>
              <w:autoSpaceDN w:val="0"/>
              <w:adjustRightInd w:val="0"/>
              <w:spacing w:after="0" w:line="240" w:lineRule="auto"/>
              <w:rPr>
                <w:sz w:val="20"/>
              </w:rPr>
            </w:pPr>
            <w:r>
              <w:rPr>
                <w:sz w:val="20"/>
              </w:rPr>
              <w:t>Use Vocab pull 3.1.2.</w:t>
            </w:r>
          </w:p>
          <w:p w14:paraId="433F79E9" w14:textId="77777777" w:rsidR="00D00C52" w:rsidRDefault="00D00C52" w:rsidP="00D00C52">
            <w:pPr>
              <w:keepNext/>
              <w:keepLines/>
              <w:spacing w:after="0" w:line="240" w:lineRule="auto"/>
              <w:rPr>
                <w:sz w:val="20"/>
              </w:rPr>
            </w:pPr>
          </w:p>
          <w:p w14:paraId="7534BD4D" w14:textId="77777777" w:rsidR="00D00C52" w:rsidRDefault="00D00C52" w:rsidP="00D00C52">
            <w:pPr>
              <w:keepNext/>
              <w:keepLines/>
              <w:spacing w:after="0" w:line="240" w:lineRule="auto"/>
              <w:rPr>
                <w:sz w:val="20"/>
              </w:rPr>
            </w:pPr>
          </w:p>
          <w:p w14:paraId="5E737F4C" w14:textId="034F3521" w:rsidR="00D00C52" w:rsidRPr="008521DB" w:rsidRDefault="00D00C52" w:rsidP="00D00C52">
            <w:pPr>
              <w:keepNext/>
              <w:keepLines/>
              <w:spacing w:after="0" w:line="240" w:lineRule="auto"/>
              <w:rPr>
                <w:sz w:val="20"/>
              </w:rPr>
            </w:pPr>
            <w:r>
              <w:rPr>
                <w:sz w:val="20"/>
              </w:rPr>
              <w:t xml:space="preserve">Refer to </w:t>
            </w:r>
            <w:hyperlink w:anchor="_Table_Name:_" w:history="1">
              <w:r w:rsidRPr="00362A5D">
                <w:rPr>
                  <w:rStyle w:val="Hyperlink"/>
                  <w:sz w:val="20"/>
                </w:rPr>
                <w:t>CONDITION_</w:t>
              </w:r>
              <w:r>
                <w:rPr>
                  <w:rStyle w:val="Hyperlink"/>
                  <w:sz w:val="20"/>
                </w:rPr>
                <w:br/>
              </w:r>
              <w:r w:rsidRPr="00362A5D">
                <w:rPr>
                  <w:rStyle w:val="Hyperlink"/>
                  <w:sz w:val="20"/>
                </w:rPr>
                <w:t>OCCURRENCE</w:t>
              </w:r>
            </w:hyperlink>
            <w:r>
              <w:rPr>
                <w:sz w:val="20"/>
              </w:rPr>
              <w:t xml:space="preserve"> for description of how DOMAIN_IDs are used to direct data to correct tables</w:t>
            </w:r>
          </w:p>
        </w:tc>
      </w:tr>
      <w:tr w:rsidR="00D00C52" w:rsidRPr="008521DB" w14:paraId="71F90E05" w14:textId="77777777" w:rsidTr="0086173C">
        <w:trPr>
          <w:cantSplit/>
          <w:trHeight w:val="20"/>
        </w:trPr>
        <w:tc>
          <w:tcPr>
            <w:tcW w:w="1998" w:type="dxa"/>
          </w:tcPr>
          <w:p w14:paraId="3A748D10" w14:textId="77777777" w:rsidR="00D00C52" w:rsidRPr="00076BF4" w:rsidRDefault="00D00C52" w:rsidP="00AC2274">
            <w:pPr>
              <w:keepNext/>
              <w:keepLines/>
              <w:spacing w:after="0" w:line="240" w:lineRule="auto"/>
              <w:rPr>
                <w:sz w:val="20"/>
              </w:rPr>
            </w:pPr>
            <w:r w:rsidRPr="00076BF4">
              <w:rPr>
                <w:sz w:val="20"/>
              </w:rPr>
              <w:t>OBSERVATION_DATE</w:t>
            </w:r>
          </w:p>
        </w:tc>
        <w:tc>
          <w:tcPr>
            <w:tcW w:w="2520" w:type="dxa"/>
          </w:tcPr>
          <w:p w14:paraId="5DDEBD06" w14:textId="77777777" w:rsidR="00B80C06" w:rsidRDefault="00B80C06" w:rsidP="00B80C06">
            <w:pPr>
              <w:keepNext/>
              <w:keepLines/>
              <w:spacing w:after="0" w:line="240" w:lineRule="auto"/>
              <w:rPr>
                <w:sz w:val="20"/>
                <w:szCs w:val="20"/>
              </w:rPr>
            </w:pPr>
            <w:r>
              <w:rPr>
                <w:b/>
                <w:sz w:val="20"/>
              </w:rPr>
              <w:t xml:space="preserve">For observations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19968587" w14:textId="77777777" w:rsidR="00D00C52" w:rsidRDefault="00D00C52" w:rsidP="00D00C52">
            <w:pPr>
              <w:keepNext/>
              <w:keepLines/>
              <w:spacing w:after="0" w:line="240" w:lineRule="auto"/>
              <w:rPr>
                <w:b/>
                <w:sz w:val="20"/>
              </w:rPr>
            </w:pPr>
          </w:p>
          <w:p w14:paraId="3E8D466A" w14:textId="77777777" w:rsidR="00D00C52" w:rsidRDefault="00D00C52" w:rsidP="00D00C52">
            <w:pPr>
              <w:keepNext/>
              <w:keepLines/>
              <w:spacing w:after="0" w:line="240" w:lineRule="auto"/>
              <w:rPr>
                <w:b/>
                <w:sz w:val="20"/>
              </w:rPr>
            </w:pPr>
            <w:r>
              <w:rPr>
                <w:b/>
                <w:sz w:val="20"/>
              </w:rPr>
              <w:t>For observation from PROC1 in OUTPATIENT_SERVICES or INPATIENT_SERVICES:</w:t>
            </w:r>
          </w:p>
          <w:p w14:paraId="4CD31717" w14:textId="77777777" w:rsidR="00D00C52" w:rsidRDefault="00D00C52" w:rsidP="00D00C52">
            <w:pPr>
              <w:keepNext/>
              <w:keepLines/>
              <w:spacing w:after="0" w:line="240" w:lineRule="auto"/>
              <w:rPr>
                <w:sz w:val="20"/>
              </w:rPr>
            </w:pPr>
            <w:r>
              <w:rPr>
                <w:sz w:val="20"/>
              </w:rPr>
              <w:t>SVCDATE.</w:t>
            </w:r>
          </w:p>
          <w:p w14:paraId="5929AB3D" w14:textId="77777777" w:rsidR="00D00C52" w:rsidRDefault="00D00C52" w:rsidP="00D00C52">
            <w:pPr>
              <w:keepNext/>
              <w:keepLines/>
              <w:spacing w:after="0" w:line="240" w:lineRule="auto"/>
              <w:rPr>
                <w:sz w:val="20"/>
              </w:rPr>
            </w:pPr>
          </w:p>
          <w:p w14:paraId="2E9B33DB" w14:textId="77777777" w:rsidR="00D00C52" w:rsidRDefault="00D00C52" w:rsidP="00D00C52">
            <w:pPr>
              <w:keepNext/>
              <w:keepLines/>
              <w:spacing w:after="0" w:line="240" w:lineRule="auto"/>
              <w:rPr>
                <w:sz w:val="20"/>
              </w:rPr>
            </w:pPr>
            <w:r>
              <w:rPr>
                <w:b/>
                <w:sz w:val="20"/>
              </w:rPr>
              <w:t>ENROLLMENT_DETAIL:</w:t>
            </w:r>
          </w:p>
          <w:p w14:paraId="145D9A9D" w14:textId="1321133B" w:rsidR="00D00C52" w:rsidRPr="008521DB" w:rsidRDefault="00D00C52" w:rsidP="00D00C52">
            <w:pPr>
              <w:keepNext/>
              <w:keepLines/>
              <w:spacing w:after="0" w:line="240" w:lineRule="auto"/>
              <w:rPr>
                <w:sz w:val="20"/>
              </w:rPr>
            </w:pPr>
            <w:r w:rsidRPr="00E35478">
              <w:rPr>
                <w:sz w:val="20"/>
              </w:rPr>
              <w:t>DTEND</w:t>
            </w:r>
          </w:p>
        </w:tc>
        <w:tc>
          <w:tcPr>
            <w:tcW w:w="2610" w:type="dxa"/>
          </w:tcPr>
          <w:p w14:paraId="66012624" w14:textId="77777777" w:rsidR="00D00C52" w:rsidRPr="008521DB" w:rsidRDefault="00D00C52" w:rsidP="00AC2274">
            <w:pPr>
              <w:keepNext/>
              <w:keepLines/>
              <w:spacing w:after="0" w:line="240" w:lineRule="auto"/>
              <w:rPr>
                <w:sz w:val="20"/>
              </w:rPr>
            </w:pPr>
          </w:p>
        </w:tc>
        <w:tc>
          <w:tcPr>
            <w:tcW w:w="2448" w:type="dxa"/>
          </w:tcPr>
          <w:p w14:paraId="55211A41" w14:textId="77777777" w:rsidR="00D00C52" w:rsidRPr="008521DB" w:rsidRDefault="00D00C52" w:rsidP="00AC2274">
            <w:pPr>
              <w:keepNext/>
              <w:keepLines/>
              <w:spacing w:after="0" w:line="240" w:lineRule="auto"/>
              <w:rPr>
                <w:sz w:val="20"/>
              </w:rPr>
            </w:pPr>
          </w:p>
        </w:tc>
      </w:tr>
      <w:tr w:rsidR="00D00C52" w:rsidRPr="008521DB" w14:paraId="56A390C8" w14:textId="77777777" w:rsidTr="0086173C">
        <w:trPr>
          <w:cantSplit/>
          <w:trHeight w:val="20"/>
        </w:trPr>
        <w:tc>
          <w:tcPr>
            <w:tcW w:w="1998" w:type="dxa"/>
          </w:tcPr>
          <w:p w14:paraId="7A9BD0EC" w14:textId="39CCBBFA" w:rsidR="00D00C52" w:rsidRPr="00076BF4" w:rsidRDefault="00D00C52" w:rsidP="00AC2274">
            <w:pPr>
              <w:keepNext/>
              <w:keepLines/>
              <w:spacing w:after="0" w:line="240" w:lineRule="auto"/>
              <w:rPr>
                <w:sz w:val="20"/>
              </w:rPr>
            </w:pPr>
            <w:r w:rsidRPr="00076BF4">
              <w:rPr>
                <w:sz w:val="20"/>
              </w:rPr>
              <w:t>OBSERVATION_</w:t>
            </w:r>
            <w:r w:rsidR="008B100A">
              <w:rPr>
                <w:sz w:val="20"/>
              </w:rPr>
              <w:t>DATE</w:t>
            </w:r>
            <w:r w:rsidRPr="00076BF4">
              <w:rPr>
                <w:sz w:val="20"/>
              </w:rPr>
              <w:t>TIME</w:t>
            </w:r>
          </w:p>
        </w:tc>
        <w:tc>
          <w:tcPr>
            <w:tcW w:w="2520" w:type="dxa"/>
          </w:tcPr>
          <w:p w14:paraId="46AAD85B" w14:textId="148D3CEF" w:rsidR="00D00C52" w:rsidRPr="008521DB" w:rsidRDefault="00D00C52" w:rsidP="00AC2274">
            <w:pPr>
              <w:keepNext/>
              <w:keepLines/>
              <w:spacing w:after="0" w:line="240" w:lineRule="auto"/>
              <w:rPr>
                <w:sz w:val="20"/>
              </w:rPr>
            </w:pPr>
            <w:r>
              <w:rPr>
                <w:sz w:val="20"/>
              </w:rPr>
              <w:t>-</w:t>
            </w:r>
          </w:p>
        </w:tc>
        <w:tc>
          <w:tcPr>
            <w:tcW w:w="2610" w:type="dxa"/>
          </w:tcPr>
          <w:p w14:paraId="233B072F" w14:textId="0967601D" w:rsidR="00D00C52" w:rsidRPr="008521DB" w:rsidRDefault="00D00C52" w:rsidP="00AC2274">
            <w:pPr>
              <w:keepNext/>
              <w:keepLines/>
              <w:spacing w:after="0" w:line="240" w:lineRule="auto"/>
              <w:rPr>
                <w:sz w:val="20"/>
              </w:rPr>
            </w:pPr>
            <w:r>
              <w:rPr>
                <w:sz w:val="20"/>
              </w:rPr>
              <w:t>NULL</w:t>
            </w:r>
          </w:p>
        </w:tc>
        <w:tc>
          <w:tcPr>
            <w:tcW w:w="2448" w:type="dxa"/>
          </w:tcPr>
          <w:p w14:paraId="2A8F4DAC" w14:textId="77777777" w:rsidR="00D00C52" w:rsidRPr="008521DB" w:rsidRDefault="00D00C52" w:rsidP="00AC2274">
            <w:pPr>
              <w:keepNext/>
              <w:keepLines/>
              <w:spacing w:after="0" w:line="240" w:lineRule="auto"/>
              <w:rPr>
                <w:sz w:val="20"/>
              </w:rPr>
            </w:pPr>
          </w:p>
        </w:tc>
      </w:tr>
      <w:tr w:rsidR="005D1C8D" w:rsidRPr="008521DB" w14:paraId="7B63018E" w14:textId="77777777" w:rsidTr="00254A45">
        <w:trPr>
          <w:cantSplit/>
          <w:trHeight w:val="20"/>
        </w:trPr>
        <w:tc>
          <w:tcPr>
            <w:tcW w:w="1998" w:type="dxa"/>
          </w:tcPr>
          <w:p w14:paraId="3E203C12" w14:textId="77777777" w:rsidR="005D1C8D" w:rsidRPr="00076BF4" w:rsidRDefault="005D1C8D" w:rsidP="00254A45">
            <w:pPr>
              <w:keepNext/>
              <w:keepLines/>
              <w:spacing w:after="0" w:line="240" w:lineRule="auto"/>
              <w:rPr>
                <w:sz w:val="20"/>
              </w:rPr>
            </w:pPr>
            <w:r w:rsidRPr="00076BF4">
              <w:rPr>
                <w:sz w:val="20"/>
              </w:rPr>
              <w:t>OBSERVATION_TYPE_CONCEPT_ID</w:t>
            </w:r>
          </w:p>
        </w:tc>
        <w:tc>
          <w:tcPr>
            <w:tcW w:w="2520" w:type="dxa"/>
          </w:tcPr>
          <w:p w14:paraId="75AD6590" w14:textId="77777777" w:rsidR="005D1C8D" w:rsidRPr="008521DB" w:rsidRDefault="005D1C8D" w:rsidP="00254A45">
            <w:pPr>
              <w:keepNext/>
              <w:keepLines/>
              <w:spacing w:after="0" w:line="240" w:lineRule="auto"/>
              <w:rPr>
                <w:sz w:val="20"/>
              </w:rPr>
            </w:pPr>
            <w:r>
              <w:rPr>
                <w:sz w:val="20"/>
              </w:rPr>
              <w:t>-</w:t>
            </w:r>
          </w:p>
        </w:tc>
        <w:tc>
          <w:tcPr>
            <w:tcW w:w="2610" w:type="dxa"/>
          </w:tcPr>
          <w:p w14:paraId="181E3C27" w14:textId="77777777" w:rsidR="005D1C8D" w:rsidRDefault="005D1C8D" w:rsidP="00254A45">
            <w:pPr>
              <w:keepNext/>
              <w:keepLines/>
              <w:spacing w:after="0" w:line="240" w:lineRule="auto"/>
              <w:rPr>
                <w:sz w:val="20"/>
              </w:rPr>
            </w:pPr>
            <w:r w:rsidRPr="001B6476">
              <w:rPr>
                <w:b/>
                <w:sz w:val="20"/>
              </w:rPr>
              <w:t>TEMP Tables</w:t>
            </w:r>
            <w:r>
              <w:rPr>
                <w:sz w:val="20"/>
              </w:rPr>
              <w:t>:</w:t>
            </w:r>
          </w:p>
          <w:p w14:paraId="5AF65AF0" w14:textId="77777777" w:rsidR="005D1C8D" w:rsidRDefault="005D1C8D" w:rsidP="00254A45">
            <w:pPr>
              <w:keepNext/>
              <w:keepLines/>
              <w:spacing w:after="0" w:line="240" w:lineRule="auto"/>
              <w:rPr>
                <w:sz w:val="20"/>
              </w:rPr>
            </w:pPr>
            <w:r>
              <w:rPr>
                <w:sz w:val="20"/>
              </w:rPr>
              <w:t>If the record is coming from another table, like the CONDITION_OCCURENCE, keep the types that would have been assigned in that table.</w:t>
            </w:r>
          </w:p>
          <w:p w14:paraId="380BA0EC" w14:textId="77777777" w:rsidR="005D1C8D" w:rsidRDefault="005D1C8D" w:rsidP="00254A45">
            <w:pPr>
              <w:keepNext/>
              <w:keepLines/>
              <w:spacing w:after="0" w:line="240" w:lineRule="auto"/>
              <w:rPr>
                <w:sz w:val="20"/>
              </w:rPr>
            </w:pPr>
          </w:p>
          <w:p w14:paraId="3129619D" w14:textId="77777777" w:rsidR="005D1C8D" w:rsidRDefault="005D1C8D" w:rsidP="00254A45">
            <w:pPr>
              <w:keepNext/>
              <w:keepLines/>
              <w:spacing w:after="0" w:line="240" w:lineRule="auto"/>
              <w:rPr>
                <w:sz w:val="20"/>
              </w:rPr>
            </w:pPr>
            <w:r>
              <w:rPr>
                <w:b/>
                <w:sz w:val="20"/>
              </w:rPr>
              <w:t>ENROLLMENT_DETAIL:</w:t>
            </w:r>
          </w:p>
          <w:p w14:paraId="1B92A2BF" w14:textId="77777777" w:rsidR="005D1C8D" w:rsidRDefault="005D1C8D" w:rsidP="00254A45">
            <w:pPr>
              <w:keepNext/>
              <w:keepLines/>
              <w:spacing w:after="0" w:line="240" w:lineRule="auto"/>
              <w:rPr>
                <w:sz w:val="20"/>
              </w:rPr>
            </w:pPr>
            <w:r w:rsidRPr="00F924DB">
              <w:rPr>
                <w:sz w:val="20"/>
              </w:rPr>
              <w:t>900000009</w:t>
            </w:r>
            <w:r>
              <w:rPr>
                <w:sz w:val="20"/>
              </w:rPr>
              <w:t>-</w:t>
            </w:r>
            <w:r>
              <w:t xml:space="preserve"> </w:t>
            </w:r>
            <w:r w:rsidRPr="00F924DB">
              <w:rPr>
                <w:sz w:val="20"/>
              </w:rPr>
              <w:t>Mental Health Substance Abuse Coverage Indicator</w:t>
            </w:r>
          </w:p>
          <w:p w14:paraId="637A43A4" w14:textId="77777777" w:rsidR="005D1C8D" w:rsidRDefault="005D1C8D" w:rsidP="00254A45">
            <w:pPr>
              <w:keepNext/>
              <w:keepLines/>
              <w:spacing w:after="0" w:line="240" w:lineRule="auto"/>
              <w:rPr>
                <w:sz w:val="20"/>
              </w:rPr>
            </w:pPr>
          </w:p>
          <w:p w14:paraId="6481C4A4" w14:textId="77777777" w:rsidR="005D1C8D" w:rsidRPr="008521DB" w:rsidRDefault="005D1C8D" w:rsidP="00254A45">
            <w:pPr>
              <w:keepNext/>
              <w:keepLines/>
              <w:spacing w:after="0" w:line="240" w:lineRule="auto"/>
              <w:rPr>
                <w:sz w:val="20"/>
              </w:rPr>
            </w:pPr>
            <w:r>
              <w:rPr>
                <w:b/>
                <w:sz w:val="20"/>
              </w:rPr>
              <w:t xml:space="preserve">DSTATUS: </w:t>
            </w:r>
            <w:r w:rsidRPr="001B7526">
              <w:rPr>
                <w:sz w:val="20"/>
              </w:rPr>
              <w:t>38000280</w:t>
            </w:r>
            <w:r>
              <w:rPr>
                <w:sz w:val="20"/>
              </w:rPr>
              <w:t xml:space="preserve"> – Observation recorded from EHR</w:t>
            </w:r>
          </w:p>
        </w:tc>
        <w:tc>
          <w:tcPr>
            <w:tcW w:w="2448" w:type="dxa"/>
          </w:tcPr>
          <w:p w14:paraId="6161AE27" w14:textId="77777777" w:rsidR="005D1C8D" w:rsidRPr="008521DB" w:rsidRDefault="005D1C8D" w:rsidP="00254A45">
            <w:pPr>
              <w:keepNext/>
              <w:keepLines/>
              <w:spacing w:after="0" w:line="240" w:lineRule="auto"/>
              <w:rPr>
                <w:sz w:val="20"/>
              </w:rPr>
            </w:pPr>
          </w:p>
        </w:tc>
      </w:tr>
      <w:tr w:rsidR="00D00C52" w:rsidRPr="008521DB" w14:paraId="79315CFA" w14:textId="77777777" w:rsidTr="0086173C">
        <w:trPr>
          <w:cantSplit/>
          <w:trHeight w:val="1250"/>
        </w:trPr>
        <w:tc>
          <w:tcPr>
            <w:tcW w:w="1998" w:type="dxa"/>
          </w:tcPr>
          <w:p w14:paraId="5BF62591" w14:textId="77777777" w:rsidR="00D00C52" w:rsidRPr="00076BF4" w:rsidRDefault="00D00C52" w:rsidP="00AC2274">
            <w:pPr>
              <w:keepNext/>
              <w:keepLines/>
              <w:spacing w:after="0" w:line="240" w:lineRule="auto"/>
              <w:rPr>
                <w:sz w:val="20"/>
              </w:rPr>
            </w:pPr>
            <w:r w:rsidRPr="00076BF4">
              <w:rPr>
                <w:sz w:val="20"/>
              </w:rPr>
              <w:t>VALUE_AS_NUMBER</w:t>
            </w:r>
          </w:p>
        </w:tc>
        <w:tc>
          <w:tcPr>
            <w:tcW w:w="2520" w:type="dxa"/>
          </w:tcPr>
          <w:p w14:paraId="17B5EDD3" w14:textId="77777777" w:rsidR="00D00C52" w:rsidRDefault="00D00C52" w:rsidP="00D00C52">
            <w:pPr>
              <w:keepNext/>
              <w:keepLines/>
              <w:spacing w:after="0" w:line="240" w:lineRule="auto"/>
              <w:rPr>
                <w:sz w:val="20"/>
              </w:rPr>
            </w:pPr>
            <w:r>
              <w:rPr>
                <w:b/>
              </w:rPr>
              <w:t xml:space="preserve">TEMP tables: </w:t>
            </w:r>
            <w:r>
              <w:rPr>
                <w:sz w:val="20"/>
              </w:rPr>
              <w:t>0</w:t>
            </w:r>
          </w:p>
          <w:p w14:paraId="1B153599" w14:textId="77777777" w:rsidR="00D00C52" w:rsidRDefault="00D00C52" w:rsidP="00D00C52">
            <w:pPr>
              <w:keepNext/>
              <w:keepLines/>
              <w:spacing w:after="0" w:line="240" w:lineRule="auto"/>
              <w:rPr>
                <w:b/>
                <w:sz w:val="20"/>
              </w:rPr>
            </w:pPr>
          </w:p>
          <w:p w14:paraId="3F4B0FE3" w14:textId="77777777" w:rsidR="00D00C52" w:rsidRDefault="00D00C52" w:rsidP="00D00C52">
            <w:pPr>
              <w:keepNext/>
              <w:keepLines/>
              <w:spacing w:after="0" w:line="240" w:lineRule="auto"/>
              <w:rPr>
                <w:sz w:val="20"/>
              </w:rPr>
            </w:pPr>
            <w:r>
              <w:rPr>
                <w:b/>
                <w:sz w:val="20"/>
              </w:rPr>
              <w:t>ENROLLMENT_DETAIL:</w:t>
            </w:r>
          </w:p>
          <w:p w14:paraId="56D4F865" w14:textId="3DAD5B6B" w:rsidR="00D00C52" w:rsidRPr="00437BFA" w:rsidRDefault="00D00C52" w:rsidP="00D00C52">
            <w:pPr>
              <w:keepNext/>
              <w:keepLines/>
              <w:spacing w:after="0" w:line="240" w:lineRule="auto"/>
              <w:rPr>
                <w:b/>
                <w:sz w:val="20"/>
              </w:rPr>
            </w:pPr>
            <w:r w:rsidRPr="00F924DB">
              <w:rPr>
                <w:sz w:val="20"/>
              </w:rPr>
              <w:t>MHSACOVG</w:t>
            </w:r>
          </w:p>
        </w:tc>
        <w:tc>
          <w:tcPr>
            <w:tcW w:w="2610" w:type="dxa"/>
          </w:tcPr>
          <w:p w14:paraId="10B90BFC" w14:textId="77777777" w:rsidR="00D00C52" w:rsidRDefault="00D00C52" w:rsidP="00D00C52">
            <w:pPr>
              <w:keepNext/>
              <w:keepLines/>
              <w:spacing w:after="0" w:line="240" w:lineRule="auto"/>
              <w:rPr>
                <w:b/>
                <w:sz w:val="20"/>
              </w:rPr>
            </w:pPr>
            <w:r>
              <w:rPr>
                <w:b/>
                <w:sz w:val="20"/>
              </w:rPr>
              <w:t>ENROLLMENT_DETAIL:</w:t>
            </w:r>
          </w:p>
          <w:p w14:paraId="434A0F83" w14:textId="260D81F0" w:rsidR="00D00C52" w:rsidRPr="008521DB" w:rsidRDefault="00D00C52" w:rsidP="00D00C52">
            <w:pPr>
              <w:keepNext/>
              <w:keepLines/>
              <w:spacing w:after="0" w:line="240" w:lineRule="auto"/>
              <w:rPr>
                <w:sz w:val="20"/>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MHSACOVG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MHSACOVG </w:t>
            </w:r>
            <w:r>
              <w:rPr>
                <w:rFonts w:ascii="Consolas" w:hAnsi="Consolas" w:cs="Consolas"/>
                <w:color w:val="0000FF"/>
                <w:sz w:val="19"/>
                <w:szCs w:val="19"/>
                <w:highlight w:val="white"/>
              </w:rPr>
              <w:t>END</w:t>
            </w:r>
          </w:p>
        </w:tc>
        <w:tc>
          <w:tcPr>
            <w:tcW w:w="2448" w:type="dxa"/>
          </w:tcPr>
          <w:p w14:paraId="0B41DFBF" w14:textId="77777777" w:rsidR="00D00C52" w:rsidRPr="008521DB" w:rsidRDefault="00D00C52" w:rsidP="00AC2274">
            <w:pPr>
              <w:keepNext/>
              <w:keepLines/>
              <w:spacing w:after="0" w:line="240" w:lineRule="auto"/>
              <w:rPr>
                <w:sz w:val="20"/>
              </w:rPr>
            </w:pPr>
          </w:p>
        </w:tc>
      </w:tr>
      <w:tr w:rsidR="00D00C52" w:rsidRPr="008521DB" w14:paraId="01D3B182" w14:textId="77777777" w:rsidTr="0086173C">
        <w:trPr>
          <w:cantSplit/>
          <w:trHeight w:val="20"/>
        </w:trPr>
        <w:tc>
          <w:tcPr>
            <w:tcW w:w="1998" w:type="dxa"/>
          </w:tcPr>
          <w:p w14:paraId="75C8E4AB" w14:textId="77777777" w:rsidR="00D00C52" w:rsidRPr="00076BF4" w:rsidRDefault="00D00C52" w:rsidP="00AC2274">
            <w:pPr>
              <w:keepNext/>
              <w:keepLines/>
              <w:spacing w:after="0" w:line="240" w:lineRule="auto"/>
              <w:rPr>
                <w:sz w:val="20"/>
              </w:rPr>
            </w:pPr>
            <w:r w:rsidRPr="00076BF4">
              <w:rPr>
                <w:sz w:val="20"/>
              </w:rPr>
              <w:lastRenderedPageBreak/>
              <w:t>VALUE_AS_STRING</w:t>
            </w:r>
          </w:p>
        </w:tc>
        <w:tc>
          <w:tcPr>
            <w:tcW w:w="2520" w:type="dxa"/>
          </w:tcPr>
          <w:p w14:paraId="5E09C763" w14:textId="77777777" w:rsidR="00D00C52" w:rsidRDefault="00D00C52" w:rsidP="00D00C52">
            <w:pPr>
              <w:keepNext/>
              <w:keepLines/>
              <w:spacing w:after="0" w:line="240" w:lineRule="auto"/>
              <w:rPr>
                <w:b/>
              </w:rPr>
            </w:pPr>
            <w:r>
              <w:rPr>
                <w:b/>
              </w:rPr>
              <w:t xml:space="preserve">TEMP tables: </w:t>
            </w:r>
            <w:r>
              <w:rPr>
                <w:b/>
              </w:rPr>
              <w:br/>
              <w:t>-</w:t>
            </w:r>
          </w:p>
          <w:p w14:paraId="38331CAC" w14:textId="77777777" w:rsidR="00D00C52" w:rsidRDefault="00D00C52" w:rsidP="00D00C52">
            <w:pPr>
              <w:keepNext/>
              <w:keepLines/>
              <w:spacing w:after="0" w:line="240" w:lineRule="auto"/>
              <w:rPr>
                <w:b/>
              </w:rPr>
            </w:pPr>
          </w:p>
          <w:p w14:paraId="1BDFC80E" w14:textId="77777777" w:rsidR="00D00C52" w:rsidRDefault="00D00C52" w:rsidP="00D00C52">
            <w:pPr>
              <w:keepNext/>
              <w:keepLines/>
              <w:spacing w:after="0" w:line="240" w:lineRule="auto"/>
              <w:rPr>
                <w:sz w:val="20"/>
              </w:rPr>
            </w:pPr>
            <w:r>
              <w:rPr>
                <w:b/>
                <w:sz w:val="20"/>
              </w:rPr>
              <w:t>ENROLLMENT_DETAIL:</w:t>
            </w:r>
          </w:p>
          <w:p w14:paraId="62F04406" w14:textId="77777777" w:rsidR="00D00C52" w:rsidRDefault="00D00C52" w:rsidP="00D00C52">
            <w:pPr>
              <w:keepNext/>
              <w:keepLines/>
              <w:spacing w:after="0" w:line="240" w:lineRule="auto"/>
              <w:rPr>
                <w:sz w:val="20"/>
              </w:rPr>
            </w:pPr>
            <w:r>
              <w:rPr>
                <w:sz w:val="20"/>
              </w:rPr>
              <w:t>-</w:t>
            </w:r>
          </w:p>
          <w:p w14:paraId="72FDE620" w14:textId="77777777" w:rsidR="00B80C06" w:rsidRDefault="00B80C06" w:rsidP="00D00C52">
            <w:pPr>
              <w:keepNext/>
              <w:keepLines/>
              <w:spacing w:after="0" w:line="240" w:lineRule="auto"/>
              <w:rPr>
                <w:sz w:val="20"/>
              </w:rPr>
            </w:pPr>
          </w:p>
          <w:p w14:paraId="6C369740" w14:textId="77777777" w:rsidR="00B80C06" w:rsidRDefault="00B80C06" w:rsidP="00B80C06">
            <w:pPr>
              <w:keepNext/>
              <w:keepLines/>
              <w:spacing w:after="0" w:line="240" w:lineRule="auto"/>
              <w:rPr>
                <w:b/>
                <w:sz w:val="20"/>
              </w:rPr>
            </w:pPr>
            <w:r>
              <w:rPr>
                <w:b/>
                <w:sz w:val="20"/>
              </w:rPr>
              <w:t>DSTATUS:</w:t>
            </w:r>
          </w:p>
          <w:p w14:paraId="314088F1" w14:textId="05556711" w:rsidR="00B80C06" w:rsidRPr="00437BFA" w:rsidRDefault="00B80C06" w:rsidP="00B80C06">
            <w:pPr>
              <w:keepNext/>
              <w:keepLines/>
              <w:spacing w:after="0" w:line="240" w:lineRule="auto"/>
              <w:rPr>
                <w:b/>
                <w:sz w:val="20"/>
              </w:rPr>
            </w:pPr>
            <w:r>
              <w:rPr>
                <w:b/>
                <w:sz w:val="20"/>
              </w:rPr>
              <w:t>-</w:t>
            </w:r>
          </w:p>
        </w:tc>
        <w:tc>
          <w:tcPr>
            <w:tcW w:w="2610" w:type="dxa"/>
          </w:tcPr>
          <w:p w14:paraId="13D24CD0" w14:textId="5E9BAFEB" w:rsidR="00D00C52" w:rsidRPr="008521DB" w:rsidRDefault="00B80C06" w:rsidP="00FF02AB">
            <w:pPr>
              <w:keepNext/>
              <w:keepLines/>
              <w:spacing w:after="0" w:line="240" w:lineRule="auto"/>
              <w:rPr>
                <w:sz w:val="20"/>
              </w:rPr>
            </w:pPr>
            <w:r>
              <w:rPr>
                <w:b/>
                <w:sz w:val="20"/>
              </w:rPr>
              <w:t xml:space="preserve">DSTATUS: </w:t>
            </w:r>
            <w:r>
              <w:rPr>
                <w:sz w:val="20"/>
              </w:rPr>
              <w:t>Refer to table above for how to map the discharge status to a string</w:t>
            </w:r>
          </w:p>
        </w:tc>
        <w:tc>
          <w:tcPr>
            <w:tcW w:w="2448" w:type="dxa"/>
          </w:tcPr>
          <w:p w14:paraId="05D97114" w14:textId="77777777" w:rsidR="00D00C52" w:rsidRPr="008521DB" w:rsidRDefault="00D00C52" w:rsidP="00AC2274">
            <w:pPr>
              <w:keepNext/>
              <w:keepLines/>
              <w:spacing w:after="0" w:line="240" w:lineRule="auto"/>
              <w:rPr>
                <w:sz w:val="20"/>
              </w:rPr>
            </w:pPr>
          </w:p>
        </w:tc>
      </w:tr>
      <w:tr w:rsidR="00D00C52" w:rsidRPr="008521DB" w14:paraId="22E3541D" w14:textId="77777777" w:rsidTr="0086173C">
        <w:trPr>
          <w:cantSplit/>
          <w:trHeight w:val="20"/>
        </w:trPr>
        <w:tc>
          <w:tcPr>
            <w:tcW w:w="1998" w:type="dxa"/>
          </w:tcPr>
          <w:p w14:paraId="314D8645" w14:textId="77777777" w:rsidR="00D00C52" w:rsidRPr="00076BF4" w:rsidRDefault="00D00C52" w:rsidP="00AC2274">
            <w:pPr>
              <w:keepNext/>
              <w:keepLines/>
              <w:spacing w:after="0" w:line="240" w:lineRule="auto"/>
              <w:rPr>
                <w:sz w:val="20"/>
              </w:rPr>
            </w:pPr>
            <w:r w:rsidRPr="00076BF4">
              <w:rPr>
                <w:sz w:val="20"/>
              </w:rPr>
              <w:t>VALUE_AS_CONCEPT_ID</w:t>
            </w:r>
          </w:p>
        </w:tc>
        <w:tc>
          <w:tcPr>
            <w:tcW w:w="2520" w:type="dxa"/>
          </w:tcPr>
          <w:p w14:paraId="0624C7D5" w14:textId="723C53E5" w:rsidR="00D00C52" w:rsidRPr="00397B2B" w:rsidRDefault="00D00C52" w:rsidP="00437BFA">
            <w:pPr>
              <w:keepNext/>
              <w:keepLines/>
              <w:spacing w:after="0" w:line="240" w:lineRule="auto"/>
              <w:rPr>
                <w:sz w:val="20"/>
              </w:rPr>
            </w:pPr>
            <w:r>
              <w:rPr>
                <w:sz w:val="20"/>
              </w:rPr>
              <w:t>0</w:t>
            </w:r>
          </w:p>
        </w:tc>
        <w:tc>
          <w:tcPr>
            <w:tcW w:w="2610" w:type="dxa"/>
          </w:tcPr>
          <w:p w14:paraId="4C12FACA" w14:textId="77777777" w:rsidR="00D00C52" w:rsidRPr="008521DB" w:rsidRDefault="00D00C52" w:rsidP="00806510">
            <w:pPr>
              <w:keepNext/>
              <w:keepLines/>
              <w:spacing w:after="0" w:line="240" w:lineRule="auto"/>
              <w:rPr>
                <w:sz w:val="20"/>
              </w:rPr>
            </w:pPr>
          </w:p>
        </w:tc>
        <w:tc>
          <w:tcPr>
            <w:tcW w:w="2448" w:type="dxa"/>
          </w:tcPr>
          <w:p w14:paraId="0F2BEB02" w14:textId="77777777" w:rsidR="00D00C52" w:rsidRPr="008521DB" w:rsidRDefault="00D00C52" w:rsidP="00397B2B">
            <w:pPr>
              <w:keepNext/>
              <w:keepLines/>
              <w:spacing w:after="0" w:line="240" w:lineRule="auto"/>
              <w:rPr>
                <w:sz w:val="20"/>
              </w:rPr>
            </w:pPr>
          </w:p>
        </w:tc>
      </w:tr>
      <w:tr w:rsidR="005D1C8D" w:rsidRPr="008521DB" w14:paraId="725660EE" w14:textId="77777777" w:rsidTr="0086173C">
        <w:trPr>
          <w:cantSplit/>
          <w:trHeight w:val="20"/>
        </w:trPr>
        <w:tc>
          <w:tcPr>
            <w:tcW w:w="1998" w:type="dxa"/>
          </w:tcPr>
          <w:p w14:paraId="7A2EADEC" w14:textId="04EFFA1B" w:rsidR="005D1C8D" w:rsidRPr="00076BF4" w:rsidRDefault="005D1C8D" w:rsidP="00AC2274">
            <w:pPr>
              <w:keepNext/>
              <w:keepLines/>
              <w:spacing w:after="0" w:line="240" w:lineRule="auto"/>
              <w:rPr>
                <w:sz w:val="20"/>
              </w:rPr>
            </w:pPr>
            <w:r>
              <w:rPr>
                <w:sz w:val="20"/>
              </w:rPr>
              <w:t>QUALIFIER_CONCEPT_ID</w:t>
            </w:r>
          </w:p>
        </w:tc>
        <w:tc>
          <w:tcPr>
            <w:tcW w:w="2520" w:type="dxa"/>
          </w:tcPr>
          <w:p w14:paraId="6BD32E64" w14:textId="6DD6A5E1" w:rsidR="005D1C8D" w:rsidRDefault="005D1C8D" w:rsidP="00437BFA">
            <w:pPr>
              <w:keepNext/>
              <w:keepLines/>
              <w:spacing w:after="0" w:line="240" w:lineRule="auto"/>
              <w:rPr>
                <w:sz w:val="20"/>
              </w:rPr>
            </w:pPr>
            <w:r>
              <w:rPr>
                <w:sz w:val="20"/>
              </w:rPr>
              <w:t>0</w:t>
            </w:r>
          </w:p>
        </w:tc>
        <w:tc>
          <w:tcPr>
            <w:tcW w:w="2610" w:type="dxa"/>
          </w:tcPr>
          <w:p w14:paraId="1FA7B5AE" w14:textId="77777777" w:rsidR="005D1C8D" w:rsidRPr="008521DB" w:rsidRDefault="005D1C8D" w:rsidP="00806510">
            <w:pPr>
              <w:keepNext/>
              <w:keepLines/>
              <w:spacing w:after="0" w:line="240" w:lineRule="auto"/>
              <w:rPr>
                <w:sz w:val="20"/>
              </w:rPr>
            </w:pPr>
          </w:p>
        </w:tc>
        <w:tc>
          <w:tcPr>
            <w:tcW w:w="2448" w:type="dxa"/>
          </w:tcPr>
          <w:p w14:paraId="7FF197B8" w14:textId="77777777" w:rsidR="005D1C8D" w:rsidRPr="008521DB" w:rsidRDefault="005D1C8D" w:rsidP="00397B2B">
            <w:pPr>
              <w:keepNext/>
              <w:keepLines/>
              <w:spacing w:after="0" w:line="240" w:lineRule="auto"/>
              <w:rPr>
                <w:sz w:val="20"/>
              </w:rPr>
            </w:pPr>
          </w:p>
        </w:tc>
      </w:tr>
      <w:tr w:rsidR="00D00C52" w:rsidRPr="008521DB" w14:paraId="31FE99FE" w14:textId="77777777" w:rsidTr="0086173C">
        <w:trPr>
          <w:cantSplit/>
          <w:trHeight w:val="20"/>
        </w:trPr>
        <w:tc>
          <w:tcPr>
            <w:tcW w:w="1998" w:type="dxa"/>
          </w:tcPr>
          <w:p w14:paraId="061EB2B5" w14:textId="77777777" w:rsidR="00D00C52" w:rsidRPr="00076BF4" w:rsidRDefault="00D00C52" w:rsidP="00AC2274">
            <w:pPr>
              <w:keepNext/>
              <w:keepLines/>
              <w:spacing w:after="0" w:line="240" w:lineRule="auto"/>
              <w:rPr>
                <w:sz w:val="20"/>
              </w:rPr>
            </w:pPr>
            <w:r w:rsidRPr="00076BF4">
              <w:rPr>
                <w:sz w:val="20"/>
              </w:rPr>
              <w:t>UNIT_CONCEPT_ID</w:t>
            </w:r>
          </w:p>
        </w:tc>
        <w:tc>
          <w:tcPr>
            <w:tcW w:w="2520" w:type="dxa"/>
          </w:tcPr>
          <w:p w14:paraId="62BA78E2" w14:textId="0F6B6FB5" w:rsidR="00D00C52" w:rsidRPr="008521DB" w:rsidRDefault="00D00C52" w:rsidP="00AC2274">
            <w:pPr>
              <w:keepNext/>
              <w:keepLines/>
              <w:spacing w:after="0" w:line="240" w:lineRule="auto"/>
              <w:rPr>
                <w:sz w:val="20"/>
              </w:rPr>
            </w:pPr>
            <w:r>
              <w:rPr>
                <w:sz w:val="20"/>
              </w:rPr>
              <w:t>0</w:t>
            </w:r>
          </w:p>
        </w:tc>
        <w:tc>
          <w:tcPr>
            <w:tcW w:w="2610" w:type="dxa"/>
          </w:tcPr>
          <w:p w14:paraId="26BC599C" w14:textId="77777777" w:rsidR="00D00C52" w:rsidRPr="008521DB" w:rsidRDefault="00D00C52" w:rsidP="00806510">
            <w:pPr>
              <w:keepNext/>
              <w:keepLines/>
              <w:spacing w:after="0" w:line="240" w:lineRule="auto"/>
              <w:rPr>
                <w:sz w:val="20"/>
              </w:rPr>
            </w:pPr>
          </w:p>
        </w:tc>
        <w:tc>
          <w:tcPr>
            <w:tcW w:w="2448" w:type="dxa"/>
          </w:tcPr>
          <w:p w14:paraId="22C6718B" w14:textId="77777777" w:rsidR="00D00C52" w:rsidRPr="008521DB" w:rsidRDefault="00D00C52" w:rsidP="00AC2274">
            <w:pPr>
              <w:keepNext/>
              <w:keepLines/>
              <w:spacing w:after="0" w:line="240" w:lineRule="auto"/>
              <w:rPr>
                <w:sz w:val="20"/>
              </w:rPr>
            </w:pPr>
          </w:p>
        </w:tc>
      </w:tr>
      <w:tr w:rsidR="00D00C52" w:rsidRPr="008521DB" w14:paraId="02DE0C7A" w14:textId="77777777" w:rsidTr="0086173C">
        <w:trPr>
          <w:cantSplit/>
          <w:trHeight w:val="20"/>
        </w:trPr>
        <w:tc>
          <w:tcPr>
            <w:tcW w:w="1998" w:type="dxa"/>
          </w:tcPr>
          <w:p w14:paraId="2A55D26E" w14:textId="1B0E4E61" w:rsidR="00D00C52" w:rsidRPr="00076BF4" w:rsidRDefault="00D00C52" w:rsidP="00AC2274">
            <w:pPr>
              <w:keepNext/>
              <w:keepLines/>
              <w:spacing w:after="0" w:line="240" w:lineRule="auto"/>
              <w:rPr>
                <w:sz w:val="20"/>
              </w:rPr>
            </w:pPr>
            <w:r w:rsidRPr="00076BF4">
              <w:rPr>
                <w:sz w:val="20"/>
              </w:rPr>
              <w:t>PROVIDER_ID</w:t>
            </w:r>
          </w:p>
        </w:tc>
        <w:tc>
          <w:tcPr>
            <w:tcW w:w="2520" w:type="dxa"/>
          </w:tcPr>
          <w:p w14:paraId="33A3509E" w14:textId="77777777" w:rsidR="00B80C06" w:rsidRDefault="00B80C06" w:rsidP="00B80C06">
            <w:pPr>
              <w:keepNext/>
              <w:keepLines/>
              <w:spacing w:after="0" w:line="240" w:lineRule="auto"/>
              <w:rPr>
                <w:b/>
              </w:rPr>
            </w:pPr>
            <w:r>
              <w:rPr>
                <w:b/>
              </w:rPr>
              <w:t>TEMP tables:</w:t>
            </w:r>
          </w:p>
          <w:p w14:paraId="1B588F5F" w14:textId="77777777" w:rsidR="00B80C06" w:rsidRDefault="00B80C06" w:rsidP="00B80C06">
            <w:pPr>
              <w:keepNext/>
              <w:keepLines/>
              <w:spacing w:after="0" w:line="240" w:lineRule="auto"/>
            </w:pPr>
            <w:r>
              <w:t>PPROV</w:t>
            </w:r>
          </w:p>
          <w:p w14:paraId="2BEB60DD" w14:textId="77777777" w:rsidR="0086173C" w:rsidRDefault="0086173C" w:rsidP="0086173C">
            <w:pPr>
              <w:keepNext/>
              <w:keepLines/>
              <w:spacing w:after="0" w:line="240" w:lineRule="auto"/>
            </w:pPr>
          </w:p>
          <w:p w14:paraId="7FEFB8E0" w14:textId="77777777" w:rsidR="0086173C" w:rsidRDefault="0086173C" w:rsidP="0086173C">
            <w:pPr>
              <w:keepNext/>
              <w:keepLines/>
              <w:spacing w:after="0" w:line="240" w:lineRule="auto"/>
              <w:rPr>
                <w:sz w:val="20"/>
              </w:rPr>
            </w:pPr>
            <w:r>
              <w:rPr>
                <w:b/>
                <w:sz w:val="20"/>
              </w:rPr>
              <w:t>ENROLLMENT_DETAIL:</w:t>
            </w:r>
          </w:p>
          <w:p w14:paraId="53A8D1E7" w14:textId="2A946B3A" w:rsidR="00D00C52" w:rsidRPr="008521DB" w:rsidRDefault="0086173C" w:rsidP="0086173C">
            <w:pPr>
              <w:keepNext/>
              <w:keepLines/>
              <w:spacing w:after="0" w:line="240" w:lineRule="auto"/>
              <w:rPr>
                <w:sz w:val="20"/>
              </w:rPr>
            </w:pPr>
            <w:r>
              <w:rPr>
                <w:sz w:val="20"/>
              </w:rPr>
              <w:t>-</w:t>
            </w:r>
          </w:p>
        </w:tc>
        <w:tc>
          <w:tcPr>
            <w:tcW w:w="2610" w:type="dxa"/>
          </w:tcPr>
          <w:p w14:paraId="5C4FDA33" w14:textId="77777777" w:rsidR="0086173C" w:rsidRDefault="0086173C" w:rsidP="0086173C">
            <w:pPr>
              <w:keepNext/>
              <w:keepLines/>
              <w:spacing w:after="0" w:line="240" w:lineRule="auto"/>
              <w:rPr>
                <w:sz w:val="20"/>
              </w:rPr>
            </w:pPr>
            <w:r w:rsidRPr="001B6476">
              <w:rPr>
                <w:b/>
                <w:sz w:val="20"/>
              </w:rPr>
              <w:t>TEMP Tables</w:t>
            </w:r>
            <w:r>
              <w:rPr>
                <w:sz w:val="20"/>
              </w:rPr>
              <w:t>: Map STDPROV and PROVID</w:t>
            </w:r>
          </w:p>
          <w:p w14:paraId="7E72C7E4" w14:textId="77777777" w:rsidR="0086173C" w:rsidRPr="00691243" w:rsidRDefault="0086173C" w:rsidP="0086173C">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951F8D1" w14:textId="146B6F37" w:rsidR="00D00C52" w:rsidRPr="008521DB" w:rsidRDefault="0086173C" w:rsidP="0086173C">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448" w:type="dxa"/>
          </w:tcPr>
          <w:p w14:paraId="48C32E8F" w14:textId="769AFD9F" w:rsidR="00D00C52" w:rsidRPr="008521DB" w:rsidRDefault="00BC109D" w:rsidP="00806510">
            <w:pPr>
              <w:keepNext/>
              <w:keepLines/>
              <w:spacing w:after="0" w:line="240" w:lineRule="auto"/>
              <w:rPr>
                <w:sz w:val="20"/>
              </w:rPr>
            </w:pPr>
            <w:r>
              <w:rPr>
                <w:sz w:val="20"/>
              </w:rPr>
              <w:t>If there is no associated PROVIDER_ID then set as NULL</w:t>
            </w:r>
          </w:p>
        </w:tc>
      </w:tr>
      <w:tr w:rsidR="00D00C52" w:rsidRPr="008521DB" w14:paraId="25638B89" w14:textId="77777777" w:rsidTr="0086173C">
        <w:trPr>
          <w:cantSplit/>
          <w:trHeight w:val="20"/>
        </w:trPr>
        <w:tc>
          <w:tcPr>
            <w:tcW w:w="1998" w:type="dxa"/>
          </w:tcPr>
          <w:p w14:paraId="1B9166B6" w14:textId="77777777" w:rsidR="00D00C52" w:rsidRPr="00076BF4" w:rsidRDefault="00D00C52" w:rsidP="00AC2274">
            <w:pPr>
              <w:keepNext/>
              <w:keepLines/>
              <w:spacing w:after="0" w:line="240" w:lineRule="auto"/>
              <w:rPr>
                <w:sz w:val="20"/>
              </w:rPr>
            </w:pPr>
            <w:r w:rsidRPr="00076BF4">
              <w:rPr>
                <w:sz w:val="20"/>
              </w:rPr>
              <w:t>VISIT_OCCURRENCE_ID</w:t>
            </w:r>
          </w:p>
        </w:tc>
        <w:tc>
          <w:tcPr>
            <w:tcW w:w="2520" w:type="dxa"/>
          </w:tcPr>
          <w:p w14:paraId="4E1D97F1" w14:textId="77777777" w:rsidR="00B80C06" w:rsidRDefault="00B80C06" w:rsidP="00B80C06">
            <w:pPr>
              <w:keepNext/>
              <w:keepLines/>
              <w:spacing w:after="0" w:line="240" w:lineRule="auto"/>
            </w:pPr>
            <w:r>
              <w:rPr>
                <w:b/>
              </w:rPr>
              <w:t xml:space="preserve">TEMP tables: </w:t>
            </w:r>
            <w:r>
              <w:t>VISIT_OCCURRENCE_ID</w:t>
            </w:r>
          </w:p>
          <w:p w14:paraId="4D9ADC0F" w14:textId="77777777" w:rsidR="0086173C" w:rsidRDefault="0086173C" w:rsidP="0086173C">
            <w:pPr>
              <w:keepNext/>
              <w:keepLines/>
              <w:spacing w:after="0" w:line="240" w:lineRule="auto"/>
            </w:pPr>
          </w:p>
          <w:p w14:paraId="48F90FEE" w14:textId="77777777" w:rsidR="0086173C" w:rsidRDefault="0086173C" w:rsidP="0086173C">
            <w:pPr>
              <w:keepNext/>
              <w:keepLines/>
              <w:spacing w:after="0" w:line="240" w:lineRule="auto"/>
              <w:rPr>
                <w:sz w:val="20"/>
              </w:rPr>
            </w:pPr>
            <w:r>
              <w:rPr>
                <w:b/>
                <w:sz w:val="20"/>
              </w:rPr>
              <w:t>ENROLLMENT_DETAIL:</w:t>
            </w:r>
          </w:p>
          <w:p w14:paraId="540E3D92" w14:textId="15E4E731" w:rsidR="00D00C52" w:rsidRPr="008521DB" w:rsidRDefault="0086173C" w:rsidP="0086173C">
            <w:pPr>
              <w:keepNext/>
              <w:keepLines/>
              <w:spacing w:after="0" w:line="240" w:lineRule="auto"/>
              <w:rPr>
                <w:sz w:val="20"/>
              </w:rPr>
            </w:pPr>
            <w:r>
              <w:rPr>
                <w:sz w:val="20"/>
              </w:rPr>
              <w:t>-</w:t>
            </w:r>
          </w:p>
        </w:tc>
        <w:tc>
          <w:tcPr>
            <w:tcW w:w="2610" w:type="dxa"/>
          </w:tcPr>
          <w:p w14:paraId="56CD4F4D" w14:textId="77777777" w:rsidR="0086173C" w:rsidRDefault="0086173C" w:rsidP="0086173C">
            <w:pPr>
              <w:keepNext/>
              <w:keepLines/>
              <w:spacing w:after="0" w:line="240" w:lineRule="auto"/>
            </w:pPr>
            <w:r w:rsidRPr="002F6054">
              <w:rPr>
                <w:b/>
                <w:sz w:val="20"/>
              </w:rPr>
              <w:t>TEMP tables</w:t>
            </w:r>
            <w:r>
              <w:rPr>
                <w:sz w:val="20"/>
              </w:rPr>
              <w:t xml:space="preserve">: </w:t>
            </w:r>
          </w:p>
          <w:p w14:paraId="4D59C5ED" w14:textId="1D682247" w:rsidR="00D00C52" w:rsidRPr="008521DB" w:rsidRDefault="0086173C" w:rsidP="0086173C">
            <w:pPr>
              <w:keepNext/>
              <w:keepLines/>
              <w:spacing w:after="0" w:line="240" w:lineRule="auto"/>
              <w:rPr>
                <w:sz w:val="20"/>
              </w:rPr>
            </w:pPr>
            <w:r>
              <w:rPr>
                <w:sz w:val="20"/>
              </w:rPr>
              <w:t xml:space="preserve"> </w:t>
            </w:r>
            <w:r w:rsidRPr="002A6D05">
              <w:rPr>
                <w:sz w:val="20"/>
              </w:rPr>
              <w:t>Refer to logic in building VISIT_OCCURRENCE table for linking with VISIT_OCCURRENCE_ID</w:t>
            </w:r>
          </w:p>
        </w:tc>
        <w:tc>
          <w:tcPr>
            <w:tcW w:w="2448" w:type="dxa"/>
          </w:tcPr>
          <w:p w14:paraId="080AE799" w14:textId="77777777" w:rsidR="00D00C52" w:rsidRPr="008521DB" w:rsidRDefault="00D00C52" w:rsidP="00AC2274">
            <w:pPr>
              <w:keepNext/>
              <w:keepLines/>
              <w:spacing w:after="0" w:line="240" w:lineRule="auto"/>
              <w:rPr>
                <w:sz w:val="20"/>
              </w:rPr>
            </w:pPr>
          </w:p>
        </w:tc>
      </w:tr>
      <w:tr w:rsidR="00D00C52" w:rsidRPr="008521DB" w14:paraId="76B7CA61" w14:textId="77777777" w:rsidTr="0086173C">
        <w:trPr>
          <w:cantSplit/>
          <w:trHeight w:val="20"/>
        </w:trPr>
        <w:tc>
          <w:tcPr>
            <w:tcW w:w="1998" w:type="dxa"/>
          </w:tcPr>
          <w:p w14:paraId="7CD80E84" w14:textId="77777777" w:rsidR="00D00C52" w:rsidRPr="00076BF4" w:rsidRDefault="00D00C52" w:rsidP="00AC2274">
            <w:pPr>
              <w:keepNext/>
              <w:keepLines/>
              <w:spacing w:after="0" w:line="240" w:lineRule="auto"/>
              <w:rPr>
                <w:sz w:val="20"/>
              </w:rPr>
            </w:pPr>
            <w:r w:rsidRPr="00076BF4">
              <w:rPr>
                <w:sz w:val="20"/>
              </w:rPr>
              <w:t>OBSERVATION_SOURCE_VALUE</w:t>
            </w:r>
          </w:p>
        </w:tc>
        <w:tc>
          <w:tcPr>
            <w:tcW w:w="2520" w:type="dxa"/>
          </w:tcPr>
          <w:p w14:paraId="34D948D4" w14:textId="77777777" w:rsidR="0086173C" w:rsidRDefault="0086173C" w:rsidP="0086173C">
            <w:pPr>
              <w:keepNext/>
              <w:keepLines/>
              <w:spacing w:after="0" w:line="240" w:lineRule="auto"/>
            </w:pPr>
            <w:r>
              <w:rPr>
                <w:b/>
              </w:rPr>
              <w:t xml:space="preserve">TEMP tables: </w:t>
            </w:r>
            <w:r>
              <w:t>PDX, DX1-DX15, PPROC, PROC1-PROC15</w:t>
            </w:r>
          </w:p>
          <w:p w14:paraId="1E446988" w14:textId="77777777" w:rsidR="0086173C" w:rsidRDefault="0086173C" w:rsidP="0086173C">
            <w:pPr>
              <w:keepNext/>
              <w:keepLines/>
              <w:spacing w:after="0" w:line="240" w:lineRule="auto"/>
            </w:pPr>
          </w:p>
          <w:p w14:paraId="41915B13" w14:textId="77777777" w:rsidR="0086173C" w:rsidRDefault="0086173C" w:rsidP="0086173C">
            <w:pPr>
              <w:keepNext/>
              <w:keepLines/>
              <w:spacing w:after="0" w:line="240" w:lineRule="auto"/>
              <w:rPr>
                <w:sz w:val="20"/>
              </w:rPr>
            </w:pPr>
            <w:r>
              <w:rPr>
                <w:b/>
                <w:sz w:val="20"/>
              </w:rPr>
              <w:t>ENROLLMENT_DETAIL:</w:t>
            </w:r>
          </w:p>
          <w:p w14:paraId="2BD73B17" w14:textId="77777777" w:rsidR="00D00C52" w:rsidRDefault="0086173C" w:rsidP="0086173C">
            <w:pPr>
              <w:keepNext/>
              <w:keepLines/>
              <w:spacing w:after="0" w:line="240" w:lineRule="auto"/>
              <w:rPr>
                <w:sz w:val="20"/>
              </w:rPr>
            </w:pPr>
            <w:r>
              <w:rPr>
                <w:sz w:val="20"/>
              </w:rPr>
              <w:t>-</w:t>
            </w:r>
          </w:p>
          <w:p w14:paraId="47BE379A" w14:textId="77777777" w:rsidR="00B80C06" w:rsidRDefault="00B80C06" w:rsidP="0086173C">
            <w:pPr>
              <w:keepNext/>
              <w:keepLines/>
              <w:spacing w:after="0" w:line="240" w:lineRule="auto"/>
              <w:rPr>
                <w:sz w:val="20"/>
              </w:rPr>
            </w:pPr>
          </w:p>
          <w:p w14:paraId="3F2B4B94" w14:textId="22410B91" w:rsidR="00B80C06" w:rsidRPr="008521DB" w:rsidRDefault="00B80C06" w:rsidP="0086173C">
            <w:pPr>
              <w:keepNext/>
              <w:keepLines/>
              <w:spacing w:after="0" w:line="240" w:lineRule="auto"/>
              <w:rPr>
                <w:sz w:val="20"/>
              </w:rPr>
            </w:pPr>
            <w:r>
              <w:rPr>
                <w:b/>
                <w:sz w:val="20"/>
              </w:rPr>
              <w:t xml:space="preserve">DSTATUS: </w:t>
            </w:r>
            <w:r>
              <w:rPr>
                <w:sz w:val="20"/>
              </w:rPr>
              <w:t>DSTATUS</w:t>
            </w:r>
          </w:p>
        </w:tc>
        <w:tc>
          <w:tcPr>
            <w:tcW w:w="2610" w:type="dxa"/>
          </w:tcPr>
          <w:p w14:paraId="4B8B3379" w14:textId="77777777" w:rsidR="0086173C" w:rsidRDefault="0086173C" w:rsidP="0086173C">
            <w:pPr>
              <w:keepNext/>
              <w:keepLines/>
              <w:spacing w:after="0" w:line="240" w:lineRule="auto"/>
              <w:rPr>
                <w:b/>
                <w:sz w:val="20"/>
              </w:rPr>
            </w:pPr>
            <w:r>
              <w:rPr>
                <w:b/>
              </w:rPr>
              <w:t>TEMP tables:</w:t>
            </w:r>
          </w:p>
          <w:p w14:paraId="364289C4" w14:textId="01B20726" w:rsidR="0086173C" w:rsidRDefault="0086173C" w:rsidP="0086173C">
            <w:pPr>
              <w:keepNext/>
              <w:keepLines/>
              <w:spacing w:after="0" w:line="240" w:lineRule="auto"/>
              <w:rPr>
                <w:sz w:val="20"/>
              </w:rPr>
            </w:pPr>
            <w:r w:rsidRPr="00F924DB">
              <w:rPr>
                <w:sz w:val="20"/>
              </w:rPr>
              <w:t xml:space="preserve">For records incoming from PROCEDURE_OCCURRENC or CONDITION_OCCURRENCE use the respective </w:t>
            </w:r>
            <w:r w:rsidR="005D1C8D">
              <w:rPr>
                <w:sz w:val="20"/>
              </w:rPr>
              <w:t>SOURCE_VALUES</w:t>
            </w:r>
            <w:r w:rsidR="005D1C8D" w:rsidRPr="00F924DB">
              <w:rPr>
                <w:sz w:val="20"/>
              </w:rPr>
              <w:t xml:space="preserve"> </w:t>
            </w:r>
            <w:r w:rsidRPr="00F924DB">
              <w:rPr>
                <w:sz w:val="20"/>
              </w:rPr>
              <w:t>from those tables.</w:t>
            </w:r>
          </w:p>
          <w:p w14:paraId="31ABF1C1" w14:textId="77777777" w:rsidR="0086173C" w:rsidRDefault="0086173C" w:rsidP="0086173C">
            <w:pPr>
              <w:keepNext/>
              <w:keepLines/>
              <w:spacing w:after="0" w:line="240" w:lineRule="auto"/>
              <w:rPr>
                <w:sz w:val="20"/>
              </w:rPr>
            </w:pPr>
          </w:p>
          <w:p w14:paraId="2C6652E1" w14:textId="77777777" w:rsidR="0086173C" w:rsidRDefault="0086173C" w:rsidP="0086173C">
            <w:pPr>
              <w:keepNext/>
              <w:keepLines/>
              <w:spacing w:after="0" w:line="240" w:lineRule="auto"/>
              <w:rPr>
                <w:sz w:val="20"/>
              </w:rPr>
            </w:pPr>
            <w:r>
              <w:rPr>
                <w:b/>
                <w:sz w:val="20"/>
              </w:rPr>
              <w:t>ENROLLMENT_DETAIL:</w:t>
            </w:r>
          </w:p>
          <w:p w14:paraId="6C893D03" w14:textId="6C864C70" w:rsidR="00D00C52" w:rsidRPr="008521DB" w:rsidRDefault="0086173C" w:rsidP="0086173C">
            <w:pPr>
              <w:keepNext/>
              <w:keepLines/>
              <w:spacing w:after="0" w:line="240" w:lineRule="auto"/>
              <w:rPr>
                <w:sz w:val="20"/>
              </w:rPr>
            </w:pPr>
            <w:r>
              <w:rPr>
                <w:sz w:val="20"/>
              </w:rPr>
              <w:t>“</w:t>
            </w:r>
            <w:r w:rsidRPr="00F924DB">
              <w:rPr>
                <w:sz w:val="20"/>
              </w:rPr>
              <w:t>MHSACOVG</w:t>
            </w:r>
            <w:r>
              <w:rPr>
                <w:sz w:val="20"/>
              </w:rPr>
              <w:t>”</w:t>
            </w:r>
          </w:p>
        </w:tc>
        <w:tc>
          <w:tcPr>
            <w:tcW w:w="2448" w:type="dxa"/>
          </w:tcPr>
          <w:p w14:paraId="67F680CB" w14:textId="77777777" w:rsidR="00D00C52" w:rsidRPr="008521DB" w:rsidRDefault="00D00C52" w:rsidP="00AC2274">
            <w:pPr>
              <w:keepNext/>
              <w:keepLines/>
              <w:spacing w:after="0" w:line="240" w:lineRule="auto"/>
              <w:rPr>
                <w:sz w:val="20"/>
              </w:rPr>
            </w:pPr>
          </w:p>
        </w:tc>
      </w:tr>
      <w:tr w:rsidR="005D1C8D" w:rsidRPr="008521DB" w14:paraId="6F101780" w14:textId="77777777" w:rsidTr="0086173C">
        <w:trPr>
          <w:cantSplit/>
          <w:trHeight w:val="20"/>
        </w:trPr>
        <w:tc>
          <w:tcPr>
            <w:tcW w:w="1998" w:type="dxa"/>
          </w:tcPr>
          <w:p w14:paraId="2D2D8C44" w14:textId="60B381F1" w:rsidR="005D1C8D" w:rsidRPr="00076BF4" w:rsidRDefault="005D1C8D" w:rsidP="00AC2274">
            <w:pPr>
              <w:keepNext/>
              <w:keepLines/>
              <w:spacing w:after="0" w:line="240" w:lineRule="auto"/>
              <w:rPr>
                <w:sz w:val="20"/>
              </w:rPr>
            </w:pPr>
            <w:r>
              <w:rPr>
                <w:sz w:val="20"/>
              </w:rPr>
              <w:t>OBSERVATION_SOURCE_CONCEPT_ID</w:t>
            </w:r>
          </w:p>
        </w:tc>
        <w:tc>
          <w:tcPr>
            <w:tcW w:w="2520" w:type="dxa"/>
          </w:tcPr>
          <w:p w14:paraId="54FC4C59" w14:textId="77777777" w:rsidR="005D1C8D" w:rsidRDefault="005D1C8D" w:rsidP="005D1C8D">
            <w:pPr>
              <w:keepNext/>
              <w:keepLines/>
              <w:spacing w:after="0" w:line="240" w:lineRule="auto"/>
            </w:pPr>
            <w:r>
              <w:rPr>
                <w:b/>
              </w:rPr>
              <w:t xml:space="preserve">TEMP tables: </w:t>
            </w:r>
            <w:r>
              <w:t>PDX, DX1-DX15, PPROC, PROC1-PROC15</w:t>
            </w:r>
          </w:p>
          <w:p w14:paraId="476AD5FC" w14:textId="77777777" w:rsidR="005D1C8D" w:rsidRDefault="005D1C8D" w:rsidP="0086173C">
            <w:pPr>
              <w:keepNext/>
              <w:keepLines/>
              <w:spacing w:after="0" w:line="240" w:lineRule="auto"/>
              <w:rPr>
                <w:b/>
              </w:rPr>
            </w:pPr>
          </w:p>
        </w:tc>
        <w:tc>
          <w:tcPr>
            <w:tcW w:w="2610" w:type="dxa"/>
          </w:tcPr>
          <w:p w14:paraId="67986A43" w14:textId="77777777" w:rsidR="005D1C8D" w:rsidRDefault="005D1C8D" w:rsidP="005D1C8D">
            <w:pPr>
              <w:keepNext/>
              <w:keepLines/>
              <w:spacing w:after="0" w:line="240" w:lineRule="auto"/>
              <w:rPr>
                <w:b/>
                <w:sz w:val="20"/>
              </w:rPr>
            </w:pPr>
            <w:r>
              <w:rPr>
                <w:b/>
              </w:rPr>
              <w:t>TEMP tables:</w:t>
            </w:r>
          </w:p>
          <w:p w14:paraId="5D316A39" w14:textId="2673FC90" w:rsidR="005D1C8D" w:rsidRDefault="005D1C8D" w:rsidP="005D1C8D">
            <w:pPr>
              <w:keepNext/>
              <w:keepLines/>
              <w:spacing w:after="0" w:line="240" w:lineRule="auto"/>
              <w:rPr>
                <w:sz w:val="20"/>
              </w:rPr>
            </w:pPr>
            <w:r w:rsidRPr="00F924DB">
              <w:rPr>
                <w:sz w:val="20"/>
              </w:rPr>
              <w:t xml:space="preserve">For records incoming from PROCEDURE_OCCURRENC or CONDITION_OCCURRENCE use the respective </w:t>
            </w:r>
            <w:r>
              <w:rPr>
                <w:sz w:val="20"/>
              </w:rPr>
              <w:t xml:space="preserve">SOURCE_VALUE_CONCEPT_IDs </w:t>
            </w:r>
            <w:r w:rsidRPr="00F924DB">
              <w:rPr>
                <w:sz w:val="20"/>
              </w:rPr>
              <w:t>from those tables.</w:t>
            </w:r>
          </w:p>
          <w:p w14:paraId="689FF0BF" w14:textId="77777777" w:rsidR="005D1C8D" w:rsidRDefault="005D1C8D" w:rsidP="0086173C">
            <w:pPr>
              <w:keepNext/>
              <w:keepLines/>
              <w:spacing w:after="0" w:line="240" w:lineRule="auto"/>
              <w:rPr>
                <w:b/>
              </w:rPr>
            </w:pPr>
          </w:p>
        </w:tc>
        <w:tc>
          <w:tcPr>
            <w:tcW w:w="2448" w:type="dxa"/>
          </w:tcPr>
          <w:p w14:paraId="5AE3C52C" w14:textId="77777777" w:rsidR="005D1C8D" w:rsidRPr="008521DB" w:rsidRDefault="005D1C8D" w:rsidP="00AC2274">
            <w:pPr>
              <w:keepNext/>
              <w:keepLines/>
              <w:spacing w:after="0" w:line="240" w:lineRule="auto"/>
              <w:rPr>
                <w:sz w:val="20"/>
              </w:rPr>
            </w:pPr>
          </w:p>
        </w:tc>
      </w:tr>
      <w:tr w:rsidR="00D00C52" w:rsidRPr="008521DB" w14:paraId="361CC2F6" w14:textId="77777777" w:rsidTr="0086173C">
        <w:trPr>
          <w:cantSplit/>
          <w:trHeight w:val="20"/>
        </w:trPr>
        <w:tc>
          <w:tcPr>
            <w:tcW w:w="1998" w:type="dxa"/>
          </w:tcPr>
          <w:p w14:paraId="03DBD4E4" w14:textId="70CB0D01" w:rsidR="00D00C52" w:rsidRPr="00076BF4" w:rsidRDefault="00D00C52" w:rsidP="00AC2274">
            <w:pPr>
              <w:keepNext/>
              <w:keepLines/>
              <w:spacing w:after="0" w:line="240" w:lineRule="auto"/>
              <w:rPr>
                <w:sz w:val="20"/>
              </w:rPr>
            </w:pPr>
            <w:r w:rsidRPr="00076BF4">
              <w:rPr>
                <w:sz w:val="20"/>
              </w:rPr>
              <w:t>UNIT_SOURCE_VALUE</w:t>
            </w:r>
          </w:p>
        </w:tc>
        <w:tc>
          <w:tcPr>
            <w:tcW w:w="2520" w:type="dxa"/>
          </w:tcPr>
          <w:p w14:paraId="2382E6A7" w14:textId="3D1D5C9B" w:rsidR="00D00C52" w:rsidRPr="008521DB" w:rsidRDefault="0086173C" w:rsidP="00AC2274">
            <w:pPr>
              <w:keepNext/>
              <w:keepLines/>
              <w:spacing w:after="0" w:line="240" w:lineRule="auto"/>
              <w:rPr>
                <w:sz w:val="20"/>
              </w:rPr>
            </w:pPr>
            <w:r>
              <w:rPr>
                <w:sz w:val="20"/>
              </w:rPr>
              <w:t>-</w:t>
            </w:r>
          </w:p>
        </w:tc>
        <w:tc>
          <w:tcPr>
            <w:tcW w:w="2610" w:type="dxa"/>
          </w:tcPr>
          <w:p w14:paraId="6FD75481" w14:textId="77777777" w:rsidR="00D00C52" w:rsidRPr="008521DB" w:rsidRDefault="00D00C52" w:rsidP="00AC2274">
            <w:pPr>
              <w:keepNext/>
              <w:keepLines/>
              <w:spacing w:after="0" w:line="240" w:lineRule="auto"/>
              <w:rPr>
                <w:sz w:val="20"/>
              </w:rPr>
            </w:pPr>
          </w:p>
        </w:tc>
        <w:tc>
          <w:tcPr>
            <w:tcW w:w="2448" w:type="dxa"/>
          </w:tcPr>
          <w:p w14:paraId="32D1CFC7" w14:textId="77777777" w:rsidR="00D00C52" w:rsidRPr="008521DB" w:rsidRDefault="00D00C52" w:rsidP="00AC2274">
            <w:pPr>
              <w:keepNext/>
              <w:keepLines/>
              <w:spacing w:after="0" w:line="240" w:lineRule="auto"/>
              <w:rPr>
                <w:sz w:val="20"/>
              </w:rPr>
            </w:pPr>
          </w:p>
        </w:tc>
      </w:tr>
      <w:tr w:rsidR="005D1C8D" w:rsidRPr="008521DB" w14:paraId="514E649A" w14:textId="77777777" w:rsidTr="0086173C">
        <w:trPr>
          <w:cantSplit/>
          <w:trHeight w:val="20"/>
        </w:trPr>
        <w:tc>
          <w:tcPr>
            <w:tcW w:w="1998" w:type="dxa"/>
          </w:tcPr>
          <w:p w14:paraId="223BAA93" w14:textId="35F82ACF" w:rsidR="005D1C8D" w:rsidRPr="00076BF4" w:rsidRDefault="005D1C8D" w:rsidP="00AC2274">
            <w:pPr>
              <w:keepNext/>
              <w:keepLines/>
              <w:spacing w:after="0" w:line="240" w:lineRule="auto"/>
              <w:rPr>
                <w:sz w:val="20"/>
              </w:rPr>
            </w:pPr>
            <w:r>
              <w:rPr>
                <w:sz w:val="20"/>
              </w:rPr>
              <w:t>QUALIFIER_SOURCE_VALUE</w:t>
            </w:r>
          </w:p>
        </w:tc>
        <w:tc>
          <w:tcPr>
            <w:tcW w:w="2520" w:type="dxa"/>
          </w:tcPr>
          <w:p w14:paraId="660B7D1A" w14:textId="2D6428A4" w:rsidR="005D1C8D" w:rsidRDefault="005D1C8D" w:rsidP="00AC2274">
            <w:pPr>
              <w:keepNext/>
              <w:keepLines/>
              <w:spacing w:after="0" w:line="240" w:lineRule="auto"/>
              <w:rPr>
                <w:sz w:val="20"/>
              </w:rPr>
            </w:pPr>
            <w:r>
              <w:rPr>
                <w:sz w:val="20"/>
              </w:rPr>
              <w:t>-</w:t>
            </w:r>
          </w:p>
        </w:tc>
        <w:tc>
          <w:tcPr>
            <w:tcW w:w="2610" w:type="dxa"/>
          </w:tcPr>
          <w:p w14:paraId="61CB3505" w14:textId="77777777" w:rsidR="005D1C8D" w:rsidRPr="008521DB" w:rsidRDefault="005D1C8D" w:rsidP="00AC2274">
            <w:pPr>
              <w:keepNext/>
              <w:keepLines/>
              <w:spacing w:after="0" w:line="240" w:lineRule="auto"/>
              <w:rPr>
                <w:sz w:val="20"/>
              </w:rPr>
            </w:pPr>
          </w:p>
        </w:tc>
        <w:tc>
          <w:tcPr>
            <w:tcW w:w="2448" w:type="dxa"/>
          </w:tcPr>
          <w:p w14:paraId="4BBDF435" w14:textId="77777777" w:rsidR="005D1C8D" w:rsidRPr="008521DB" w:rsidRDefault="005D1C8D" w:rsidP="00AC2274">
            <w:pPr>
              <w:keepNext/>
              <w:keepLines/>
              <w:spacing w:after="0" w:line="240" w:lineRule="auto"/>
              <w:rPr>
                <w:sz w:val="20"/>
              </w:rPr>
            </w:pPr>
          </w:p>
        </w:tc>
      </w:tr>
    </w:tbl>
    <w:p w14:paraId="502E51AE" w14:textId="77777777" w:rsidR="004166C0" w:rsidRDefault="004166C0" w:rsidP="006812AD">
      <w:pPr>
        <w:pStyle w:val="Heading2"/>
      </w:pPr>
      <w:bookmarkStart w:id="45" w:name="_Toc368404517"/>
      <w:bookmarkStart w:id="46" w:name="_Toc475696919"/>
      <w:r>
        <w:lastRenderedPageBreak/>
        <w:t>Table Name:  ORGANIZATION</w:t>
      </w:r>
      <w:bookmarkEnd w:id="45"/>
      <w:bookmarkEnd w:id="46"/>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r>
        <w:t>Truven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06F5C476" w:rsidR="0056195B" w:rsidRPr="008521DB" w:rsidRDefault="00BC109D" w:rsidP="0056195B">
            <w:pPr>
              <w:keepNext/>
              <w:keepLines/>
              <w:spacing w:after="0" w:line="240" w:lineRule="auto"/>
              <w:rPr>
                <w:sz w:val="20"/>
              </w:rPr>
            </w:pPr>
            <w:r>
              <w:rPr>
                <w:sz w:val="20"/>
              </w:rPr>
              <w:t>NULL</w:t>
            </w:r>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0FD18B20" w:rsidR="0056195B" w:rsidRDefault="00BC109D" w:rsidP="0056195B">
            <w:pPr>
              <w:keepNext/>
              <w:keepLines/>
              <w:spacing w:after="0" w:line="240" w:lineRule="auto"/>
              <w:rPr>
                <w:sz w:val="20"/>
              </w:rPr>
            </w:pPr>
            <w:r>
              <w:rPr>
                <w:sz w:val="20"/>
              </w:rPr>
              <w:t>NULL</w:t>
            </w:r>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47" w:name="_Toc368404518"/>
      <w:bookmarkStart w:id="48" w:name="_Toc475696920"/>
      <w:r>
        <w:t>Table Name:  CARE_SITE</w:t>
      </w:r>
      <w:bookmarkEnd w:id="47"/>
      <w:bookmarkEnd w:id="48"/>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r>
        <w:t>Truven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3AF31256" w:rsidR="003354D3" w:rsidRPr="008521DB" w:rsidRDefault="00BC109D" w:rsidP="003354D3">
            <w:pPr>
              <w:keepNext/>
              <w:keepLines/>
              <w:spacing w:after="0" w:line="240" w:lineRule="auto"/>
              <w:rPr>
                <w:sz w:val="20"/>
              </w:rPr>
            </w:pPr>
            <w:r>
              <w:rPr>
                <w:sz w:val="20"/>
              </w:rPr>
              <w:t>NULL</w:t>
            </w:r>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29AA38B9" w:rsidR="003354D3" w:rsidRDefault="00BC109D" w:rsidP="003354D3">
            <w:pPr>
              <w:keepNext/>
              <w:keepLines/>
              <w:spacing w:after="0" w:line="240" w:lineRule="auto"/>
              <w:rPr>
                <w:sz w:val="20"/>
              </w:rPr>
            </w:pPr>
            <w:r>
              <w:rPr>
                <w:sz w:val="20"/>
              </w:rPr>
              <w:t>NULL</w:t>
            </w:r>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5F702DAB" w:rsidR="003354D3" w:rsidRDefault="00BC109D" w:rsidP="003354D3">
            <w:pPr>
              <w:keepNext/>
              <w:keepLines/>
              <w:spacing w:after="0" w:line="240" w:lineRule="auto"/>
              <w:rPr>
                <w:sz w:val="20"/>
              </w:rPr>
            </w:pPr>
            <w:r>
              <w:rPr>
                <w:sz w:val="20"/>
              </w:rPr>
              <w:t>NULL</w:t>
            </w:r>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483D053D" w14:textId="77777777" w:rsidR="004166C0" w:rsidRDefault="004166C0" w:rsidP="004166C0">
      <w:pPr>
        <w:pStyle w:val="Heading2"/>
      </w:pPr>
      <w:bookmarkStart w:id="49" w:name="_Toc368404519"/>
      <w:bookmarkStart w:id="50" w:name="_Toc475696921"/>
      <w:r>
        <w:t>Table Name:  COHORT</w:t>
      </w:r>
      <w:bookmarkEnd w:id="49"/>
      <w:bookmarkEnd w:id="50"/>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lastRenderedPageBreak/>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51" w:name="_Toc475696922"/>
      <w:r>
        <w:t>Table Name: COHORT_ATTRIBUTE</w:t>
      </w:r>
      <w:bookmarkEnd w:id="51"/>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52" w:name="_Toc475696923"/>
      <w:r>
        <w:t xml:space="preserve">Table Name: </w:t>
      </w:r>
      <w:r w:rsidR="00642EE0">
        <w:t xml:space="preserve"> </w:t>
      </w:r>
      <w:r>
        <w:t>MEASUREMENT</w:t>
      </w:r>
      <w:bookmarkEnd w:id="52"/>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3"/>
        <w:gridCol w:w="3076"/>
        <w:gridCol w:w="2812"/>
        <w:gridCol w:w="1599"/>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C414D2C" w:rsidR="002E7F63" w:rsidRPr="008521DB" w:rsidRDefault="00BC109D" w:rsidP="008E5B4A">
            <w:pPr>
              <w:keepNext/>
              <w:keepLines/>
              <w:spacing w:after="0" w:line="240" w:lineRule="auto"/>
              <w:rPr>
                <w:sz w:val="20"/>
              </w:rPr>
            </w:pPr>
            <w:r>
              <w:rPr>
                <w:sz w:val="20"/>
              </w:rPr>
              <w:t>If there is no associated PROVIDER_ID then set as NULL</w:t>
            </w:r>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lastRenderedPageBreak/>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53" w:name="_Toc475696924"/>
      <w:r>
        <w:t xml:space="preserve">Table Name: </w:t>
      </w:r>
      <w:r w:rsidR="00EB4020">
        <w:t xml:space="preserve"> </w:t>
      </w:r>
      <w:r>
        <w:t>SPECIMEN</w:t>
      </w:r>
      <w:bookmarkEnd w:id="53"/>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r>
        <w:t>Truven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065"/>
        <w:gridCol w:w="1972"/>
        <w:gridCol w:w="2302"/>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77777777" w:rsidR="00DC7C3D" w:rsidRPr="003354D3" w:rsidRDefault="00DC7C3D" w:rsidP="00EB79D3">
            <w:pPr>
              <w:keepNext/>
              <w:keepLines/>
              <w:spacing w:after="0" w:line="240" w:lineRule="auto"/>
              <w:rPr>
                <w:sz w:val="20"/>
              </w:rPr>
            </w:pPr>
            <w:r>
              <w:rPr>
                <w:sz w:val="20"/>
              </w:rPr>
              <w:t>SPECIMEN_TIME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54" w:name="_Toc475696925"/>
      <w:r w:rsidR="001C0ADB">
        <w:lastRenderedPageBreak/>
        <w:t>Table Name: DEVICE_EXPOSURE</w:t>
      </w:r>
      <w:bookmarkEnd w:id="54"/>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9"/>
        <w:gridCol w:w="1978"/>
        <w:gridCol w:w="2421"/>
        <w:gridCol w:w="2232"/>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lastRenderedPageBreak/>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77777777" w:rsidR="001C0ADB" w:rsidRDefault="001C0ADB" w:rsidP="00EB79D3">
            <w:pPr>
              <w:keepNext/>
              <w:keepLines/>
              <w:spacing w:after="0" w:line="240" w:lineRule="auto"/>
              <w:rPr>
                <w:sz w:val="20"/>
              </w:rPr>
            </w:pPr>
          </w:p>
        </w:tc>
        <w:tc>
          <w:tcPr>
            <w:tcW w:w="2380" w:type="dxa"/>
          </w:tcPr>
          <w:p w14:paraId="20609526" w14:textId="77777777" w:rsidR="001C0ADB" w:rsidRPr="008521DB" w:rsidRDefault="001C0ADB" w:rsidP="00EB79D3">
            <w:pPr>
              <w:keepNext/>
              <w:keepLines/>
              <w:spacing w:after="0" w:line="240" w:lineRule="auto"/>
              <w:rPr>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5A6BD01A" w:rsidR="009D7F46" w:rsidRPr="008521DB" w:rsidRDefault="00BC109D" w:rsidP="00EB79D3">
            <w:pPr>
              <w:keepNext/>
              <w:keepLines/>
              <w:spacing w:after="0" w:line="240" w:lineRule="auto"/>
              <w:rPr>
                <w:sz w:val="20"/>
              </w:rPr>
            </w:pPr>
            <w:r>
              <w:rPr>
                <w:sz w:val="20"/>
              </w:rPr>
              <w:t>If there is no associated PROVIDER_ID then set as NULL</w:t>
            </w:r>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55" w:name="_Toc475696926"/>
      <w:r>
        <w:lastRenderedPageBreak/>
        <w:t>Table Name: NOTE</w:t>
      </w:r>
      <w:bookmarkEnd w:id="55"/>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r>
        <w:t>Truven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078"/>
        <w:gridCol w:w="1982"/>
        <w:gridCol w:w="2315"/>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77777777" w:rsidR="001C0ADB" w:rsidRPr="003354D3" w:rsidRDefault="001C0ADB" w:rsidP="00EB79D3">
            <w:pPr>
              <w:keepNext/>
              <w:keepLines/>
              <w:spacing w:after="0" w:line="240" w:lineRule="auto"/>
              <w:rPr>
                <w:sz w:val="20"/>
              </w:rPr>
            </w:pPr>
            <w:r>
              <w:rPr>
                <w:sz w:val="20"/>
              </w:rPr>
              <w:t>NOTE_TIME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15E8C8AC" w14:textId="330F509C" w:rsidR="00802454" w:rsidRDefault="00802454" w:rsidP="000E10D2"/>
    <w:p w14:paraId="1E6725DC" w14:textId="77777777" w:rsidR="004E64DD" w:rsidRDefault="009A069A" w:rsidP="004E64DD">
      <w:pPr>
        <w:pStyle w:val="Heading2"/>
      </w:pPr>
      <w:r>
        <w:br w:type="page"/>
      </w:r>
      <w:bookmarkStart w:id="56" w:name="_Toc475696929"/>
      <w:r w:rsidR="004E64DD">
        <w:lastRenderedPageBreak/>
        <w:t>Table Name: FACT_RELATIONSHIP</w:t>
      </w:r>
      <w:bookmarkEnd w:id="56"/>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r>
        <w:t xml:space="preserve">Truven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014"/>
        <w:gridCol w:w="1929"/>
        <w:gridCol w:w="2254"/>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57" w:name="_Toc475696930"/>
      <w:r>
        <w:t>Table Name:  CDM_SOURCE</w:t>
      </w:r>
      <w:bookmarkEnd w:id="57"/>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3"/>
        <w:gridCol w:w="819"/>
        <w:gridCol w:w="4008"/>
        <w:gridCol w:w="1100"/>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r w:rsidRPr="00F25A31">
              <w:rPr>
                <w:sz w:val="20"/>
              </w:rPr>
              <w:t>Truven Health MarketScan®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668A6C9F" w14:textId="77777777" w:rsidR="004C7946" w:rsidRDefault="004C7946" w:rsidP="004C7946">
            <w:pPr>
              <w:keepNext/>
              <w:keepLines/>
              <w:spacing w:after="0" w:line="240" w:lineRule="auto"/>
              <w:rPr>
                <w:sz w:val="16"/>
                <w:szCs w:val="16"/>
              </w:rPr>
            </w:pPr>
            <w:r w:rsidRPr="004C7946">
              <w:rPr>
                <w:sz w:val="16"/>
                <w:szCs w:val="16"/>
              </w:rPr>
              <w:t>The Truven Health MarketScan® Research Databases contain individual-level, de-identified, healthcare claims information from employers, health plans, hospitals, Medicare, and Medicaid programs. Since their creation in the early 1990s, the MarketScan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MarketScan data has been widely publicized in peer-reviewed journals.</w:t>
            </w:r>
          </w:p>
          <w:p w14:paraId="352D20FA" w14:textId="77777777" w:rsidR="004C7946" w:rsidRPr="004C7946" w:rsidRDefault="004C7946" w:rsidP="004C7946">
            <w:pPr>
              <w:keepNext/>
              <w:keepLines/>
              <w:spacing w:after="0" w:line="240" w:lineRule="auto"/>
              <w:rPr>
                <w:sz w:val="16"/>
                <w:szCs w:val="16"/>
              </w:rPr>
            </w:pPr>
          </w:p>
          <w:p w14:paraId="19294E0E" w14:textId="384F3E60" w:rsidR="000B7694" w:rsidRPr="009A069A" w:rsidRDefault="004C7946" w:rsidP="004C7946">
            <w:pPr>
              <w:keepNext/>
              <w:keepLines/>
              <w:spacing w:after="0" w:line="240" w:lineRule="auto"/>
              <w:rPr>
                <w:sz w:val="16"/>
                <w:szCs w:val="16"/>
              </w:rPr>
            </w:pPr>
            <w:r w:rsidRPr="004C7946">
              <w:rPr>
                <w:sz w:val="16"/>
                <w:szCs w:val="16"/>
              </w:rPr>
              <w:t>This retrospective claims analysis utilized data from the Truven Health Market</w:t>
            </w:r>
            <w:r>
              <w:rPr>
                <w:sz w:val="16"/>
                <w:szCs w:val="16"/>
              </w:rPr>
              <w:t xml:space="preserve">Scan® Medicaid Database.  </w:t>
            </w:r>
            <w:r w:rsidRPr="004C7946">
              <w:rPr>
                <w:sz w:val="16"/>
                <w:szCs w:val="16"/>
              </w:rPr>
              <w:t>These data included health insurance claims for Medicaid enrollees from multiple states across the continuum of care (e.g. inpatient, outpatient, outpatient pharmacy) as well as variables of interest for Medicaid populations, such as ethnicity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r w:rsidRPr="000B7694">
              <w:rPr>
                <w:sz w:val="20"/>
              </w:rPr>
              <w:t>doku.php?id=documentation:example_etls</w:t>
            </w:r>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1F7463FF" w14:textId="77777777" w:rsidR="004C7946" w:rsidRDefault="004C7946" w:rsidP="004C7946">
      <w:pPr>
        <w:pStyle w:val="Heading2"/>
      </w:pPr>
      <w:bookmarkStart w:id="58" w:name="_Toc475696932"/>
      <w:r>
        <w:t xml:space="preserve">Table Name:  </w:t>
      </w:r>
      <w:r w:rsidRPr="00C57999">
        <w:rPr>
          <w:sz w:val="28"/>
        </w:rPr>
        <w:t>CDM_DOMAIN_META</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394"/>
      </w:tblGrid>
      <w:tr w:rsidR="004C7946" w:rsidRPr="008521DB" w14:paraId="0B3D1F40" w14:textId="77777777" w:rsidTr="00685DAF">
        <w:trPr>
          <w:cantSplit/>
          <w:tblHeader/>
        </w:trPr>
        <w:tc>
          <w:tcPr>
            <w:tcW w:w="9079" w:type="dxa"/>
            <w:gridSpan w:val="4"/>
            <w:shd w:val="clear" w:color="auto" w:fill="A6A6A6"/>
          </w:tcPr>
          <w:p w14:paraId="4F2CF844" w14:textId="77777777" w:rsidR="004C7946" w:rsidRPr="008521DB" w:rsidRDefault="004C7946" w:rsidP="00685DAF">
            <w:pPr>
              <w:keepNext/>
              <w:keepLines/>
              <w:spacing w:after="0" w:line="240" w:lineRule="auto"/>
              <w:rPr>
                <w:b/>
              </w:rPr>
            </w:pPr>
            <w:r>
              <w:rPr>
                <w:b/>
                <w:sz w:val="28"/>
              </w:rPr>
              <w:lastRenderedPageBreak/>
              <w:t>Table 4</w:t>
            </w:r>
            <w:r w:rsidRPr="008521DB">
              <w:rPr>
                <w:b/>
                <w:sz w:val="28"/>
              </w:rPr>
              <w:t xml:space="preserve">:  </w:t>
            </w:r>
            <w:r>
              <w:rPr>
                <w:b/>
                <w:sz w:val="28"/>
              </w:rPr>
              <w:t>CDM_DOMAIN_META</w:t>
            </w:r>
          </w:p>
        </w:tc>
      </w:tr>
      <w:tr w:rsidR="004C7946" w:rsidRPr="008521DB" w14:paraId="7E3983CD" w14:textId="77777777" w:rsidTr="00685DAF">
        <w:trPr>
          <w:cantSplit/>
          <w:tblHeader/>
        </w:trPr>
        <w:tc>
          <w:tcPr>
            <w:tcW w:w="2472" w:type="dxa"/>
            <w:shd w:val="clear" w:color="auto" w:fill="D9D9D9"/>
          </w:tcPr>
          <w:p w14:paraId="42E485DC" w14:textId="77777777" w:rsidR="004C7946" w:rsidRPr="008521DB" w:rsidRDefault="004C7946" w:rsidP="00685DAF">
            <w:pPr>
              <w:keepNext/>
              <w:keepLines/>
              <w:spacing w:after="0" w:line="240" w:lineRule="auto"/>
              <w:rPr>
                <w:b/>
              </w:rPr>
            </w:pPr>
            <w:r w:rsidRPr="008521DB">
              <w:rPr>
                <w:b/>
              </w:rPr>
              <w:t>Destination Field</w:t>
            </w:r>
          </w:p>
        </w:tc>
        <w:tc>
          <w:tcPr>
            <w:tcW w:w="2160" w:type="dxa"/>
            <w:shd w:val="clear" w:color="auto" w:fill="D9D9D9"/>
          </w:tcPr>
          <w:p w14:paraId="53F017D2" w14:textId="77777777" w:rsidR="004C7946" w:rsidRPr="008521DB" w:rsidRDefault="004C7946" w:rsidP="00685DAF">
            <w:pPr>
              <w:keepNext/>
              <w:keepLines/>
              <w:spacing w:after="0" w:line="240" w:lineRule="auto"/>
              <w:rPr>
                <w:b/>
              </w:rPr>
            </w:pPr>
            <w:r w:rsidRPr="008521DB">
              <w:rPr>
                <w:b/>
              </w:rPr>
              <w:t>Source Field</w:t>
            </w:r>
          </w:p>
        </w:tc>
        <w:tc>
          <w:tcPr>
            <w:tcW w:w="2053" w:type="dxa"/>
            <w:shd w:val="clear" w:color="auto" w:fill="D9D9D9"/>
          </w:tcPr>
          <w:p w14:paraId="3CCEB765" w14:textId="77777777" w:rsidR="004C7946" w:rsidRPr="008521DB" w:rsidRDefault="004C7946" w:rsidP="00685DAF">
            <w:pPr>
              <w:keepNext/>
              <w:keepLines/>
              <w:spacing w:after="0" w:line="240" w:lineRule="auto"/>
              <w:rPr>
                <w:b/>
              </w:rPr>
            </w:pPr>
            <w:r w:rsidRPr="008521DB">
              <w:rPr>
                <w:b/>
              </w:rPr>
              <w:t>Applied Rule</w:t>
            </w:r>
          </w:p>
        </w:tc>
        <w:tc>
          <w:tcPr>
            <w:tcW w:w="2394" w:type="dxa"/>
            <w:shd w:val="clear" w:color="auto" w:fill="D9D9D9"/>
          </w:tcPr>
          <w:p w14:paraId="615E6AF1" w14:textId="77777777" w:rsidR="004C7946" w:rsidRPr="008521DB" w:rsidRDefault="004C7946" w:rsidP="00685DAF">
            <w:pPr>
              <w:keepNext/>
              <w:keepLines/>
              <w:spacing w:after="0" w:line="240" w:lineRule="auto"/>
              <w:rPr>
                <w:b/>
              </w:rPr>
            </w:pPr>
            <w:r w:rsidRPr="008521DB">
              <w:rPr>
                <w:b/>
              </w:rPr>
              <w:t>Comment</w:t>
            </w:r>
          </w:p>
        </w:tc>
      </w:tr>
      <w:tr w:rsidR="004C7946" w:rsidRPr="008521DB" w14:paraId="14C7D4AD" w14:textId="77777777" w:rsidTr="00685DAF">
        <w:trPr>
          <w:cantSplit/>
        </w:trPr>
        <w:tc>
          <w:tcPr>
            <w:tcW w:w="2472" w:type="dxa"/>
          </w:tcPr>
          <w:p w14:paraId="7F825105" w14:textId="77777777" w:rsidR="004C7946" w:rsidRPr="008521DB" w:rsidRDefault="004C7946" w:rsidP="00685DAF">
            <w:pPr>
              <w:keepNext/>
              <w:keepLines/>
              <w:spacing w:after="0" w:line="240" w:lineRule="auto"/>
              <w:rPr>
                <w:sz w:val="20"/>
              </w:rPr>
            </w:pPr>
            <w:r>
              <w:rPr>
                <w:sz w:val="20"/>
              </w:rPr>
              <w:t>DOMAIN_ID</w:t>
            </w:r>
          </w:p>
        </w:tc>
        <w:tc>
          <w:tcPr>
            <w:tcW w:w="2160" w:type="dxa"/>
          </w:tcPr>
          <w:p w14:paraId="456B2F44" w14:textId="77777777" w:rsidR="004C7946" w:rsidRPr="008521DB" w:rsidRDefault="004C7946" w:rsidP="00685DAF">
            <w:pPr>
              <w:keepNext/>
              <w:keepLines/>
              <w:spacing w:after="0" w:line="240" w:lineRule="auto"/>
              <w:rPr>
                <w:sz w:val="20"/>
              </w:rPr>
            </w:pPr>
            <w:r>
              <w:rPr>
                <w:sz w:val="20"/>
              </w:rPr>
              <w:t>DOMAIN_ID from the table below</w:t>
            </w:r>
          </w:p>
        </w:tc>
        <w:tc>
          <w:tcPr>
            <w:tcW w:w="2053" w:type="dxa"/>
          </w:tcPr>
          <w:p w14:paraId="3C0126AF" w14:textId="77777777" w:rsidR="004C7946" w:rsidRPr="008521DB" w:rsidRDefault="004C7946" w:rsidP="00685DAF">
            <w:pPr>
              <w:keepNext/>
              <w:keepLines/>
              <w:spacing w:after="0" w:line="240" w:lineRule="auto"/>
              <w:rPr>
                <w:sz w:val="20"/>
              </w:rPr>
            </w:pPr>
          </w:p>
        </w:tc>
        <w:tc>
          <w:tcPr>
            <w:tcW w:w="2394" w:type="dxa"/>
          </w:tcPr>
          <w:p w14:paraId="1335DF65" w14:textId="77777777" w:rsidR="004C7946" w:rsidRPr="008521DB" w:rsidRDefault="004C7946" w:rsidP="00685DAF">
            <w:pPr>
              <w:keepNext/>
              <w:keepLines/>
              <w:spacing w:after="0" w:line="240" w:lineRule="auto"/>
              <w:rPr>
                <w:sz w:val="20"/>
              </w:rPr>
            </w:pPr>
          </w:p>
        </w:tc>
      </w:tr>
      <w:tr w:rsidR="004C7946" w:rsidRPr="008521DB" w14:paraId="6C1DE76D" w14:textId="77777777" w:rsidTr="00685DAF">
        <w:trPr>
          <w:cantSplit/>
        </w:trPr>
        <w:tc>
          <w:tcPr>
            <w:tcW w:w="2472" w:type="dxa"/>
          </w:tcPr>
          <w:p w14:paraId="5136A00D" w14:textId="77777777" w:rsidR="004C7946" w:rsidRPr="008521DB" w:rsidRDefault="004C7946" w:rsidP="00685DAF">
            <w:pPr>
              <w:keepNext/>
              <w:keepLines/>
              <w:spacing w:after="0" w:line="240" w:lineRule="auto"/>
              <w:rPr>
                <w:sz w:val="20"/>
              </w:rPr>
            </w:pPr>
            <w:r>
              <w:rPr>
                <w:sz w:val="20"/>
              </w:rPr>
              <w:t>DESCRIPTION</w:t>
            </w:r>
          </w:p>
        </w:tc>
        <w:tc>
          <w:tcPr>
            <w:tcW w:w="2160" w:type="dxa"/>
          </w:tcPr>
          <w:p w14:paraId="37A6FD32" w14:textId="77777777" w:rsidR="004C7946" w:rsidRPr="008521DB" w:rsidRDefault="004C7946" w:rsidP="00685DAF">
            <w:pPr>
              <w:keepNext/>
              <w:keepLines/>
              <w:spacing w:after="0" w:line="240" w:lineRule="auto"/>
              <w:rPr>
                <w:sz w:val="20"/>
              </w:rPr>
            </w:pPr>
            <w:r>
              <w:rPr>
                <w:sz w:val="20"/>
              </w:rPr>
              <w:t>DESCRIPTION from the lookup table below</w:t>
            </w:r>
          </w:p>
        </w:tc>
        <w:tc>
          <w:tcPr>
            <w:tcW w:w="2053" w:type="dxa"/>
          </w:tcPr>
          <w:p w14:paraId="1C4C4547" w14:textId="77777777" w:rsidR="004C7946" w:rsidRPr="008521DB" w:rsidRDefault="004C7946" w:rsidP="00685DAF">
            <w:pPr>
              <w:keepNext/>
              <w:keepLines/>
              <w:spacing w:after="0" w:line="240" w:lineRule="auto"/>
              <w:rPr>
                <w:sz w:val="20"/>
              </w:rPr>
            </w:pPr>
          </w:p>
        </w:tc>
        <w:tc>
          <w:tcPr>
            <w:tcW w:w="2394" w:type="dxa"/>
          </w:tcPr>
          <w:p w14:paraId="350A6DAA" w14:textId="77777777" w:rsidR="004C7946" w:rsidRPr="008521DB" w:rsidRDefault="004C7946" w:rsidP="00685DAF">
            <w:pPr>
              <w:keepNext/>
              <w:keepLines/>
              <w:spacing w:after="0" w:line="240" w:lineRule="auto"/>
              <w:rPr>
                <w:sz w:val="20"/>
              </w:rPr>
            </w:pPr>
          </w:p>
        </w:tc>
      </w:tr>
    </w:tbl>
    <w:p w14:paraId="5244242D" w14:textId="77777777" w:rsidR="004C7946" w:rsidRDefault="004C7946" w:rsidP="004C7946"/>
    <w:tbl>
      <w:tblPr>
        <w:tblStyle w:val="TableGrid"/>
        <w:tblW w:w="0" w:type="auto"/>
        <w:tblLook w:val="04A0" w:firstRow="1" w:lastRow="0" w:firstColumn="1" w:lastColumn="0" w:noHBand="0" w:noVBand="1"/>
      </w:tblPr>
      <w:tblGrid>
        <w:gridCol w:w="2667"/>
        <w:gridCol w:w="2016"/>
        <w:gridCol w:w="4667"/>
      </w:tblGrid>
      <w:tr w:rsidR="004C7946" w14:paraId="5DC58399" w14:textId="77777777" w:rsidTr="00685DAF">
        <w:tc>
          <w:tcPr>
            <w:tcW w:w="9576" w:type="dxa"/>
            <w:gridSpan w:val="3"/>
            <w:shd w:val="clear" w:color="auto" w:fill="BFBFBF" w:themeFill="background1" w:themeFillShade="BF"/>
          </w:tcPr>
          <w:p w14:paraId="4EDF0B68" w14:textId="77777777" w:rsidR="004C7946" w:rsidRPr="00D5006A" w:rsidRDefault="004C7946" w:rsidP="00685DAF">
            <w:pPr>
              <w:rPr>
                <w:b/>
              </w:rPr>
            </w:pPr>
            <w:r>
              <w:rPr>
                <w:b/>
              </w:rPr>
              <w:t>Meta Data Lookup Table</w:t>
            </w:r>
          </w:p>
        </w:tc>
      </w:tr>
      <w:tr w:rsidR="004C7946" w14:paraId="695406C5" w14:textId="77777777" w:rsidTr="00685DAF">
        <w:tc>
          <w:tcPr>
            <w:tcW w:w="2667" w:type="dxa"/>
            <w:shd w:val="clear" w:color="auto" w:fill="D9D9D9" w:themeFill="background1" w:themeFillShade="D9"/>
          </w:tcPr>
          <w:p w14:paraId="7D567738" w14:textId="77777777" w:rsidR="004C7946" w:rsidRPr="00D5006A" w:rsidRDefault="004C7946" w:rsidP="00685DAF">
            <w:pPr>
              <w:rPr>
                <w:b/>
              </w:rPr>
            </w:pPr>
            <w:r>
              <w:rPr>
                <w:b/>
              </w:rPr>
              <w:t>TABLE NAME</w:t>
            </w:r>
          </w:p>
        </w:tc>
        <w:tc>
          <w:tcPr>
            <w:tcW w:w="2052" w:type="dxa"/>
            <w:shd w:val="clear" w:color="auto" w:fill="D9D9D9" w:themeFill="background1" w:themeFillShade="D9"/>
          </w:tcPr>
          <w:p w14:paraId="79289C19" w14:textId="77777777" w:rsidR="004C7946" w:rsidRPr="00D5006A" w:rsidRDefault="004C7946" w:rsidP="00685DAF">
            <w:pPr>
              <w:rPr>
                <w:b/>
              </w:rPr>
            </w:pPr>
            <w:r w:rsidRPr="00D5006A">
              <w:rPr>
                <w:b/>
              </w:rPr>
              <w:t>DOMAIN_ID</w:t>
            </w:r>
          </w:p>
        </w:tc>
        <w:tc>
          <w:tcPr>
            <w:tcW w:w="4857" w:type="dxa"/>
            <w:shd w:val="clear" w:color="auto" w:fill="D9D9D9" w:themeFill="background1" w:themeFillShade="D9"/>
          </w:tcPr>
          <w:p w14:paraId="25F9558F" w14:textId="77777777" w:rsidR="004C7946" w:rsidRPr="00D5006A" w:rsidRDefault="004C7946" w:rsidP="00685DAF">
            <w:pPr>
              <w:rPr>
                <w:b/>
              </w:rPr>
            </w:pPr>
            <w:r w:rsidRPr="00D5006A">
              <w:rPr>
                <w:b/>
              </w:rPr>
              <w:t>DESCRIPTION</w:t>
            </w:r>
          </w:p>
        </w:tc>
      </w:tr>
      <w:tr w:rsidR="004C7946" w14:paraId="2774F017" w14:textId="77777777" w:rsidTr="00685DAF">
        <w:tc>
          <w:tcPr>
            <w:tcW w:w="2667" w:type="dxa"/>
          </w:tcPr>
          <w:p w14:paraId="579499C4" w14:textId="77777777" w:rsidR="004C7946" w:rsidRDefault="004C7946" w:rsidP="00685DAF">
            <w:r>
              <w:t>PERSON</w:t>
            </w:r>
          </w:p>
        </w:tc>
        <w:tc>
          <w:tcPr>
            <w:tcW w:w="2052" w:type="dxa"/>
          </w:tcPr>
          <w:p w14:paraId="7ADBEB1C" w14:textId="77777777" w:rsidR="004C7946" w:rsidRDefault="004C7946" w:rsidP="00685DAF">
            <w:r>
              <w:t>Person</w:t>
            </w:r>
          </w:p>
        </w:tc>
        <w:tc>
          <w:tcPr>
            <w:tcW w:w="4857" w:type="dxa"/>
          </w:tcPr>
          <w:p w14:paraId="61D79B7D" w14:textId="77777777" w:rsidR="004C7946" w:rsidRDefault="004C7946" w:rsidP="00685DAF">
            <w:r>
              <w:t xml:space="preserve">Person information is pulled from insurance enrollment data where the individual both has medical and prescription benefits or the individual has both Medicaid and Medicare eligibility. The month of birth is not provided however for enrollees who start their enrollment the year they are born we extrapolate their month of birth from the month where their enrollment starts, for the majority of patients only year of birth is available.  Persons who change gender over their enrollments or change year of birth are excluded.    </w:t>
            </w:r>
          </w:p>
        </w:tc>
      </w:tr>
      <w:tr w:rsidR="004C7946" w14:paraId="1DDD5340" w14:textId="77777777" w:rsidTr="00685DAF">
        <w:tc>
          <w:tcPr>
            <w:tcW w:w="2667" w:type="dxa"/>
          </w:tcPr>
          <w:p w14:paraId="4C2B687D" w14:textId="77777777" w:rsidR="004C7946" w:rsidRDefault="004C7946" w:rsidP="00685DAF">
            <w:r>
              <w:t>OBSERVATION_PERIOD</w:t>
            </w:r>
          </w:p>
        </w:tc>
        <w:tc>
          <w:tcPr>
            <w:tcW w:w="2052" w:type="dxa"/>
          </w:tcPr>
          <w:p w14:paraId="38545DD9" w14:textId="77777777" w:rsidR="004C7946" w:rsidRDefault="004C7946" w:rsidP="00685DAF">
            <w:r>
              <w:t>Observation Period</w:t>
            </w:r>
          </w:p>
        </w:tc>
        <w:tc>
          <w:tcPr>
            <w:tcW w:w="4857" w:type="dxa"/>
          </w:tcPr>
          <w:p w14:paraId="17A130E4" w14:textId="77777777" w:rsidR="004C7946" w:rsidRDefault="004C7946" w:rsidP="00685DAF">
            <w:r>
              <w:t>An observation period is a representation of when a patient was enrolled in a health insurance plan and had prescription benefits.  Periods of continuous enrollment are consolidated by combining monthly records as long as the time between the end of one enrollment period and the start of the next is 32 days or less.</w:t>
            </w:r>
          </w:p>
        </w:tc>
      </w:tr>
      <w:tr w:rsidR="004C7946" w14:paraId="02BA24BC" w14:textId="77777777" w:rsidTr="00685DAF">
        <w:tc>
          <w:tcPr>
            <w:tcW w:w="2667" w:type="dxa"/>
          </w:tcPr>
          <w:p w14:paraId="4ECF8F79" w14:textId="77777777" w:rsidR="004C7946" w:rsidRDefault="004C7946" w:rsidP="00685DAF">
            <w:r>
              <w:t>CARE_SITE</w:t>
            </w:r>
          </w:p>
        </w:tc>
        <w:tc>
          <w:tcPr>
            <w:tcW w:w="2052" w:type="dxa"/>
          </w:tcPr>
          <w:p w14:paraId="0BBFEAE7" w14:textId="77777777" w:rsidR="004C7946" w:rsidRDefault="004C7946" w:rsidP="00685DAF">
            <w:r>
              <w:t>Care Site</w:t>
            </w:r>
          </w:p>
        </w:tc>
        <w:tc>
          <w:tcPr>
            <w:tcW w:w="4857" w:type="dxa"/>
          </w:tcPr>
          <w:p w14:paraId="5CA36081" w14:textId="77777777" w:rsidR="004C7946" w:rsidRDefault="004C7946" w:rsidP="00685DAF">
            <w:r>
              <w:t>There is not clear care site information in this source so no data will be captured within this table.</w:t>
            </w:r>
          </w:p>
        </w:tc>
      </w:tr>
      <w:tr w:rsidR="004C7946" w14:paraId="66CE8A81" w14:textId="77777777" w:rsidTr="00685DAF">
        <w:tc>
          <w:tcPr>
            <w:tcW w:w="2667" w:type="dxa"/>
          </w:tcPr>
          <w:p w14:paraId="3A1FFB0B" w14:textId="77777777" w:rsidR="004C7946" w:rsidRDefault="004C7946" w:rsidP="00685DAF">
            <w:r>
              <w:t>VISIT_OCCURRENCE</w:t>
            </w:r>
          </w:p>
        </w:tc>
        <w:tc>
          <w:tcPr>
            <w:tcW w:w="2052" w:type="dxa"/>
          </w:tcPr>
          <w:p w14:paraId="77EE980E" w14:textId="77777777" w:rsidR="004C7946" w:rsidRDefault="004C7946" w:rsidP="00685DAF">
            <w:r>
              <w:t>Visit</w:t>
            </w:r>
          </w:p>
        </w:tc>
        <w:tc>
          <w:tcPr>
            <w:tcW w:w="4857" w:type="dxa"/>
          </w:tcPr>
          <w:p w14:paraId="174C57BC" w14:textId="77777777" w:rsidR="004C7946" w:rsidRDefault="004C7946" w:rsidP="00685DAF">
            <w:r>
              <w:t xml:space="preserve">A standardized definition of visit logic is applied to our U.S. claims data.  The data vendors do apply methods to define inpatient, outpatient, ER and long term care visits however we have found inconsistencies between the data vendors of claims data.  Inpatient visits defined by Truven remain as IP unless they have a revenue code </w:t>
            </w:r>
            <w:r>
              <w:lastRenderedPageBreak/>
              <w:t>suggesting it is actually an ER visit.  Additionally outpatient service charges that are associated to room and board are categorized as inpatient.  ER or outpatient services during the middle of an inpatient stay are associated to that inpatient stay.  To learn additional information please refer to the publication:</w:t>
            </w:r>
            <w:r>
              <w:br/>
            </w:r>
            <w:r w:rsidRPr="00CC15A7">
              <w:t>Voss EA, Ma Q, Ryan PB. The impact of standardizing the definition of visits on the consistency of multi-database observational health research. BMC Med Res Methodol. 2015 Mar 8;15:13. doi: 10.1186/s12874-015-0001-6. PubMed PMID: 25887092; PubMed Central PMCID: PMC4369827.</w:t>
            </w:r>
          </w:p>
        </w:tc>
      </w:tr>
      <w:tr w:rsidR="004C7946" w14:paraId="5DFCDFD5" w14:textId="77777777" w:rsidTr="00685DAF">
        <w:tc>
          <w:tcPr>
            <w:tcW w:w="2667" w:type="dxa"/>
          </w:tcPr>
          <w:p w14:paraId="1CA47472" w14:textId="77777777" w:rsidR="004C7946" w:rsidRDefault="004C7946" w:rsidP="00685DAF">
            <w:r>
              <w:lastRenderedPageBreak/>
              <w:t>PROVIDER</w:t>
            </w:r>
          </w:p>
        </w:tc>
        <w:tc>
          <w:tcPr>
            <w:tcW w:w="2052" w:type="dxa"/>
          </w:tcPr>
          <w:p w14:paraId="6C13FD5F" w14:textId="77777777" w:rsidR="004C7946" w:rsidRDefault="004C7946" w:rsidP="00685DAF">
            <w:r>
              <w:t>Provider</w:t>
            </w:r>
          </w:p>
        </w:tc>
        <w:tc>
          <w:tcPr>
            <w:tcW w:w="4857" w:type="dxa"/>
          </w:tcPr>
          <w:p w14:paraId="55EC1C0C" w14:textId="77777777" w:rsidR="004C7946" w:rsidRDefault="004C7946" w:rsidP="00685DAF">
            <w:r>
              <w:t>Unique list of health care providers (physicians).  Truven does provide some provider information however some of the providers listed by Truven may also be considered care sites or organizations.  Since there is not clear way to decipher between all items identified as providers by Truven, regardless if they are truly organizations or care sites, they will be added to this table.</w:t>
            </w:r>
          </w:p>
        </w:tc>
      </w:tr>
      <w:tr w:rsidR="004C7946" w14:paraId="72878C7D" w14:textId="77777777" w:rsidTr="00685DAF">
        <w:tc>
          <w:tcPr>
            <w:tcW w:w="2667" w:type="dxa"/>
          </w:tcPr>
          <w:p w14:paraId="4923E8A9" w14:textId="77777777" w:rsidR="004C7946" w:rsidRDefault="004C7946" w:rsidP="00685DAF">
            <w:r>
              <w:t>DEATH</w:t>
            </w:r>
          </w:p>
        </w:tc>
        <w:tc>
          <w:tcPr>
            <w:tcW w:w="2052" w:type="dxa"/>
          </w:tcPr>
          <w:p w14:paraId="01A18606" w14:textId="77777777" w:rsidR="004C7946" w:rsidRDefault="004C7946" w:rsidP="00685DAF">
            <w:r>
              <w:t>Death</w:t>
            </w:r>
          </w:p>
        </w:tc>
        <w:tc>
          <w:tcPr>
            <w:tcW w:w="4857" w:type="dxa"/>
          </w:tcPr>
          <w:p w14:paraId="2C9F3380" w14:textId="77777777" w:rsidR="004C7946" w:rsidRDefault="004C7946" w:rsidP="00685DAF">
            <w:r>
              <w:t>Death in Truven can be captured at discharge from an inpatient visits or in some cases by diagnosis code.  The death data in this source should not be considered complete, for example if a patient left a hospital and later died at home that would not be captured.  Additionally if a death was recorded however if the patient continues to have services charges after 30 days of the death date we assume the death data was faulty.</w:t>
            </w:r>
          </w:p>
        </w:tc>
      </w:tr>
      <w:tr w:rsidR="004C7946" w14:paraId="5F91A9C6" w14:textId="77777777" w:rsidTr="00685DAF">
        <w:tc>
          <w:tcPr>
            <w:tcW w:w="2667" w:type="dxa"/>
          </w:tcPr>
          <w:p w14:paraId="55259EB1" w14:textId="77777777" w:rsidR="004C7946" w:rsidRDefault="004C7946" w:rsidP="00685DAF">
            <w:r>
              <w:t>CONDITION_OCCURRENCE</w:t>
            </w:r>
          </w:p>
        </w:tc>
        <w:tc>
          <w:tcPr>
            <w:tcW w:w="2052" w:type="dxa"/>
          </w:tcPr>
          <w:p w14:paraId="1F45D787" w14:textId="77777777" w:rsidR="004C7946" w:rsidRDefault="004C7946" w:rsidP="00685DAF">
            <w:r>
              <w:t>Condition</w:t>
            </w:r>
          </w:p>
        </w:tc>
        <w:tc>
          <w:tcPr>
            <w:tcW w:w="4857" w:type="dxa"/>
          </w:tcPr>
          <w:p w14:paraId="556A06BF" w14:textId="77777777" w:rsidR="004C7946" w:rsidRDefault="004C7946" w:rsidP="00685DAF">
            <w:r>
              <w:t xml:space="preserve">Condition records are primarily recorded as codified claims data (e.g. ICD9 or ICD10 records that are submitted associated with a service).  </w:t>
            </w:r>
          </w:p>
        </w:tc>
      </w:tr>
      <w:tr w:rsidR="004C7946" w14:paraId="1625A58B" w14:textId="77777777" w:rsidTr="00685DAF">
        <w:tc>
          <w:tcPr>
            <w:tcW w:w="2667" w:type="dxa"/>
          </w:tcPr>
          <w:p w14:paraId="722AE958" w14:textId="77777777" w:rsidR="004C7946" w:rsidRDefault="004C7946" w:rsidP="00685DAF">
            <w:r>
              <w:t>DRUG_EXPOSURE</w:t>
            </w:r>
          </w:p>
        </w:tc>
        <w:tc>
          <w:tcPr>
            <w:tcW w:w="2052" w:type="dxa"/>
          </w:tcPr>
          <w:p w14:paraId="7346BBB1" w14:textId="77777777" w:rsidR="004C7946" w:rsidRDefault="004C7946" w:rsidP="00685DAF">
            <w:r>
              <w:t>Drug</w:t>
            </w:r>
          </w:p>
        </w:tc>
        <w:tc>
          <w:tcPr>
            <w:tcW w:w="4857" w:type="dxa"/>
          </w:tcPr>
          <w:p w14:paraId="7B9B76B3" w14:textId="77777777" w:rsidR="004C7946" w:rsidRDefault="004C7946" w:rsidP="00685DAF">
            <w:r>
              <w:t xml:space="preserve">Drug exposure records are primarily recorded as codified claims data (e.g. an NDC code or a procedure code that includes a drug).  If the </w:t>
            </w:r>
            <w:r>
              <w:lastRenderedPageBreak/>
              <w:t xml:space="preserve">OMOP Vocabulary deems a code of a non-traditional drug centric vocabulary is in fact a drug exposure, the record will move to this table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w:t>
            </w:r>
          </w:p>
        </w:tc>
      </w:tr>
      <w:tr w:rsidR="004C7946" w14:paraId="2591CF82" w14:textId="77777777" w:rsidTr="00685DAF">
        <w:tc>
          <w:tcPr>
            <w:tcW w:w="2667" w:type="dxa"/>
          </w:tcPr>
          <w:p w14:paraId="3D4C8A5B" w14:textId="77777777" w:rsidR="004C7946" w:rsidRDefault="004C7946" w:rsidP="00685DAF">
            <w:r>
              <w:lastRenderedPageBreak/>
              <w:t>PROCEDURE_OCCURRENCE</w:t>
            </w:r>
          </w:p>
        </w:tc>
        <w:tc>
          <w:tcPr>
            <w:tcW w:w="2052" w:type="dxa"/>
          </w:tcPr>
          <w:p w14:paraId="3C649C20" w14:textId="77777777" w:rsidR="004C7946" w:rsidRDefault="004C7946" w:rsidP="00685DAF">
            <w:r>
              <w:t>Procedure</w:t>
            </w:r>
          </w:p>
        </w:tc>
        <w:tc>
          <w:tcPr>
            <w:tcW w:w="4857" w:type="dxa"/>
          </w:tcPr>
          <w:p w14:paraId="7AC65402" w14:textId="77777777" w:rsidR="004C7946" w:rsidRDefault="004C7946" w:rsidP="00685DAF">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C7946" w14:paraId="5E3FA6FD" w14:textId="77777777" w:rsidTr="00685DAF">
        <w:tc>
          <w:tcPr>
            <w:tcW w:w="2667" w:type="dxa"/>
          </w:tcPr>
          <w:p w14:paraId="65D26E97" w14:textId="77777777" w:rsidR="004C7946" w:rsidRDefault="004C7946" w:rsidP="00685DAF">
            <w:r>
              <w:t>MEASUREMENT</w:t>
            </w:r>
          </w:p>
        </w:tc>
        <w:tc>
          <w:tcPr>
            <w:tcW w:w="2052" w:type="dxa"/>
          </w:tcPr>
          <w:p w14:paraId="54E971D1" w14:textId="77777777" w:rsidR="004C7946" w:rsidRDefault="004C7946" w:rsidP="00685DAF">
            <w:r>
              <w:t>Measurement</w:t>
            </w:r>
          </w:p>
        </w:tc>
        <w:tc>
          <w:tcPr>
            <w:tcW w:w="4857" w:type="dxa"/>
          </w:tcPr>
          <w:p w14:paraId="1AC04C66" w14:textId="77777777" w:rsidR="004C7946" w:rsidRDefault="004C7946" w:rsidP="00685DAF">
            <w:r>
              <w:t xml:space="preserve">Truven MDCD does not contain lab data,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C7946" w14:paraId="3CE0EBF2" w14:textId="77777777" w:rsidTr="00685DAF">
        <w:tc>
          <w:tcPr>
            <w:tcW w:w="2667" w:type="dxa"/>
          </w:tcPr>
          <w:p w14:paraId="4AF6321E" w14:textId="77777777" w:rsidR="004C7946" w:rsidRDefault="004C7946" w:rsidP="00685DAF">
            <w:r>
              <w:t>OBSERVATION</w:t>
            </w:r>
          </w:p>
        </w:tc>
        <w:tc>
          <w:tcPr>
            <w:tcW w:w="2052" w:type="dxa"/>
          </w:tcPr>
          <w:p w14:paraId="61ED8C8D" w14:textId="77777777" w:rsidR="004C7946" w:rsidRDefault="004C7946" w:rsidP="00685DAF">
            <w:r>
              <w:t>Observation</w:t>
            </w:r>
          </w:p>
        </w:tc>
        <w:tc>
          <w:tcPr>
            <w:tcW w:w="4857" w:type="dxa"/>
          </w:tcPr>
          <w:p w14:paraId="7135ED63" w14:textId="77777777" w:rsidR="004C7946" w:rsidRDefault="004C7946" w:rsidP="00685DAF">
            <w:r>
              <w:t>Codified data that is not a diagnosis, drug exposure, procedure, or measurement will become an observation.</w:t>
            </w:r>
          </w:p>
        </w:tc>
      </w:tr>
    </w:tbl>
    <w:p w14:paraId="6BF5C6F8" w14:textId="77777777" w:rsidR="004C7946" w:rsidRDefault="004C7946" w:rsidP="004C7946"/>
    <w:p w14:paraId="151D4889" w14:textId="77777777" w:rsidR="004C7946" w:rsidRDefault="004C7946" w:rsidP="009A069A"/>
    <w:p w14:paraId="2D18630B" w14:textId="0805936F" w:rsidR="00CF299C" w:rsidRDefault="004C7946" w:rsidP="009A069A">
      <w:pPr>
        <w:pStyle w:val="Heading1"/>
      </w:pPr>
      <w:r>
        <w:br w:type="page"/>
      </w:r>
      <w:bookmarkStart w:id="59" w:name="_Toc475696933"/>
      <w:r w:rsidR="00CF299C">
        <w:lastRenderedPageBreak/>
        <w:t>Code Snippets</w:t>
      </w:r>
      <w:bookmarkEnd w:id="59"/>
    </w:p>
    <w:p w14:paraId="1B9C6F6B" w14:textId="77777777" w:rsidR="00CF299C" w:rsidRDefault="00CF299C" w:rsidP="009A069A">
      <w:pPr>
        <w:pStyle w:val="Heading2"/>
      </w:pPr>
      <w:bookmarkStart w:id="60" w:name="_Vocabulary_Mapping"/>
      <w:bookmarkStart w:id="61" w:name="_Toc475696934"/>
      <w:bookmarkEnd w:id="60"/>
      <w:r>
        <w:t>Vocabulary Mapping</w:t>
      </w:r>
      <w:bookmarkEnd w:id="61"/>
    </w:p>
    <w:p w14:paraId="5B6B2E37" w14:textId="77777777" w:rsidR="00CF299C" w:rsidRDefault="00CF299C" w:rsidP="009A069A">
      <w:pPr>
        <w:ind w:left="576"/>
      </w:pPr>
      <w:r>
        <w:t xml:space="preserve">Use this code to map source codes to concept ids; change the source_vocabulary_id and target_vocabulary_id as needed. </w:t>
      </w:r>
    </w:p>
    <w:p w14:paraId="39D8E5B9" w14:textId="77777777" w:rsidR="008A3727" w:rsidRDefault="008A3727" w:rsidP="009A069A">
      <w:pPr>
        <w:pStyle w:val="Heading3"/>
      </w:pPr>
      <w:r>
        <w:t>Source to Source</w:t>
      </w:r>
    </w:p>
    <w:p w14:paraId="0C036286"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78E76E8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14:paraId="6187B4DD"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2E326651"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E8BF7B5"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14:paraId="3AAAC321"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14:paraId="440CA3CD"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33F4CF02"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51B649E8"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593E1C60"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3ED37993"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p>
    <w:p w14:paraId="51EBC90E" w14:textId="77777777" w:rsidR="00585A8A" w:rsidRPr="00EA342A" w:rsidRDefault="00585A8A" w:rsidP="00585A8A">
      <w:pPr>
        <w:pStyle w:val="NoSpacing"/>
        <w:rPr>
          <w:sz w:val="20"/>
        </w:rPr>
      </w:pPr>
      <w:r w:rsidRPr="00EA342A">
        <w:rPr>
          <w:sz w:val="20"/>
        </w:rPr>
        <w:t>                                        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5D8CF0F5"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304BCC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14:paraId="67CBB71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0D3D1861"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14:paraId="7BDCEBD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6551B169"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14:paraId="0A0FFC76"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2550340" w14:textId="77777777" w:rsidR="00585A8A" w:rsidRPr="00EA342A" w:rsidRDefault="00585A8A" w:rsidP="00585A8A">
      <w:pPr>
        <w:pStyle w:val="NoSpacing"/>
        <w:rPr>
          <w:sz w:val="20"/>
        </w:rPr>
      </w:pPr>
      <w:r w:rsidRPr="00EA342A">
        <w:rPr>
          <w:color w:val="808080"/>
          <w:sz w:val="20"/>
        </w:rPr>
        <w:t>)</w:t>
      </w:r>
    </w:p>
    <w:p w14:paraId="326A738F"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8E00F77"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06BE0BE5" w14:textId="77777777" w:rsidR="00585A8A" w:rsidRPr="00EA342A" w:rsidRDefault="00585A8A" w:rsidP="00585A8A">
      <w:pPr>
        <w:pStyle w:val="NoSpacing"/>
        <w:rPr>
          <w:sz w:val="20"/>
        </w:rPr>
      </w:pPr>
      <w:r w:rsidRPr="00EA342A">
        <w:rPr>
          <w:color w:val="008000"/>
          <w:sz w:val="20"/>
        </w:rPr>
        <w:t>/*EXAMPLE FILTERS*/</w:t>
      </w:r>
    </w:p>
    <w:p w14:paraId="43DB047E"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14:paraId="4448275F" w14:textId="77777777" w:rsidR="00585A8A" w:rsidRPr="00EA342A" w:rsidRDefault="00585A8A" w:rsidP="00585A8A">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14:paraId="1F1B39EF" w14:textId="77777777" w:rsidR="00585A8A" w:rsidRDefault="00585A8A" w:rsidP="00585A8A">
      <w:pPr>
        <w:pStyle w:val="NoSpacing"/>
      </w:pP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lastRenderedPageBreak/>
        <w:t>Source to Standard Terminology</w:t>
      </w:r>
    </w:p>
    <w:p w14:paraId="6228364B"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3BB7C9C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14:paraId="14C43AF9"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471722F8"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DA56CFE"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2E533181"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489EE48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12B2C207"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14:paraId="6ECA40FC"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14:paraId="602BF77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11C143B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relationship_id </w:t>
      </w:r>
      <w:r w:rsidRPr="00EA342A">
        <w:rPr>
          <w:color w:val="808080"/>
          <w:sz w:val="20"/>
        </w:rPr>
        <w:t>=</w:t>
      </w:r>
      <w:r w:rsidRPr="00EA342A">
        <w:rPr>
          <w:sz w:val="20"/>
        </w:rPr>
        <w:t xml:space="preserve"> </w:t>
      </w:r>
      <w:r w:rsidRPr="00EA342A">
        <w:rPr>
          <w:color w:val="FF0000"/>
          <w:sz w:val="20"/>
        </w:rPr>
        <w:t>'Maps To'</w:t>
      </w:r>
    </w:p>
    <w:p w14:paraId="3E4F486D"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 C1</w:t>
      </w:r>
    </w:p>
    <w:p w14:paraId="029A56F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14:paraId="7607F622"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A7A6879"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3506A693"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14:paraId="5B312D38"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14:paraId="08A092B1" w14:textId="77777777" w:rsidR="00585A8A" w:rsidRPr="00EA342A" w:rsidRDefault="00585A8A" w:rsidP="00585A8A">
      <w:pPr>
        <w:pStyle w:val="NoSpacing"/>
        <w:rPr>
          <w:sz w:val="20"/>
        </w:rPr>
      </w:pPr>
      <w:r w:rsidRPr="00EA342A">
        <w:rPr>
          <w:sz w:val="20"/>
        </w:rPr>
        <w:t>                     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13283F82"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A192257"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14:paraId="01471B5B"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1FF12AE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14:paraId="0208C123"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24E5FE12"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14:paraId="2650CA07"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04633A56" w14:textId="77777777" w:rsidR="00585A8A" w:rsidRPr="00EA342A" w:rsidRDefault="00585A8A" w:rsidP="00585A8A">
      <w:pPr>
        <w:pStyle w:val="NoSpacing"/>
        <w:rPr>
          <w:sz w:val="20"/>
        </w:rPr>
      </w:pPr>
      <w:r w:rsidRPr="00EA342A">
        <w:rPr>
          <w:color w:val="808080"/>
          <w:sz w:val="20"/>
        </w:rPr>
        <w:t>)</w:t>
      </w:r>
    </w:p>
    <w:p w14:paraId="6DC1B185"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AC42D52"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130B7789" w14:textId="77777777" w:rsidR="00585A8A" w:rsidRPr="00EA342A" w:rsidRDefault="00585A8A" w:rsidP="00585A8A">
      <w:pPr>
        <w:pStyle w:val="NoSpacing"/>
        <w:rPr>
          <w:sz w:val="20"/>
        </w:rPr>
      </w:pPr>
      <w:r w:rsidRPr="00EA342A">
        <w:rPr>
          <w:color w:val="008000"/>
          <w:sz w:val="20"/>
        </w:rPr>
        <w:t>/*EXAMPLE FILTERS*/</w:t>
      </w:r>
    </w:p>
    <w:p w14:paraId="39F586F4"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14:paraId="1B4723B9" w14:textId="77777777" w:rsidR="00585A8A" w:rsidRPr="00EA342A" w:rsidRDefault="00585A8A" w:rsidP="00585A8A">
      <w:pPr>
        <w:pStyle w:val="NoSpacing"/>
        <w:rPr>
          <w:sz w:val="18"/>
          <w:szCs w:val="19"/>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'RxNORM'</w:t>
      </w:r>
      <w:r w:rsidRPr="00EA342A">
        <w:rPr>
          <w:color w:val="808080"/>
          <w:sz w:val="20"/>
        </w:rPr>
        <w:t>)</w:t>
      </w:r>
      <w:r w:rsidRPr="00EA342A">
        <w:rPr>
          <w:sz w:val="20"/>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62" w:name="_Domain_IDs"/>
      <w:bookmarkStart w:id="63" w:name="_Toc475696935"/>
      <w:bookmarkEnd w:id="62"/>
      <w:r>
        <w:rPr>
          <w:highlight w:val="white"/>
        </w:rPr>
        <w:lastRenderedPageBreak/>
        <w:t>Domain IDs</w:t>
      </w:r>
      <w:bookmarkEnd w:id="63"/>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r w:rsidRPr="00BE3813">
              <w:rPr>
                <w:rFonts w:ascii="Cambria" w:hAnsi="Cambria"/>
                <w:b/>
              </w:rPr>
              <w:t>domain_id</w:t>
            </w:r>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r w:rsidRPr="00BE3813">
              <w:rPr>
                <w:rFonts w:ascii="Cambria" w:hAnsi="Cambria"/>
              </w:rPr>
              <w:t>Meas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r w:rsidRPr="00BE3813">
              <w:rPr>
                <w:rFonts w:ascii="Cambria" w:hAnsi="Cambria"/>
              </w:rPr>
              <w:t>Meas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r w:rsidRPr="009D7B5E">
              <w:rPr>
                <w:rFonts w:ascii="Cambria" w:hAnsi="Cambria"/>
              </w:rPr>
              <w:t>Procedure_Occurrence</w:t>
            </w:r>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r>
              <w:rPr>
                <w:rFonts w:ascii="Cambria" w:hAnsi="Cambria"/>
              </w:rPr>
              <w:t>Condition</w:t>
            </w:r>
            <w:r w:rsidR="0056377F" w:rsidRPr="009D7B5E">
              <w:rPr>
                <w:rFonts w:ascii="Cambria" w:hAnsi="Cambria"/>
              </w:rPr>
              <w:t>_Occurrence</w:t>
            </w:r>
          </w:p>
        </w:tc>
      </w:tr>
    </w:tbl>
    <w:p w14:paraId="676718E8" w14:textId="77777777" w:rsidR="00CF299C" w:rsidRDefault="00CF299C" w:rsidP="00BE6F3A">
      <w:pPr>
        <w:ind w:left="576"/>
      </w:pPr>
    </w:p>
    <w:p w14:paraId="115FE8AE" w14:textId="77777777" w:rsidR="001A533D" w:rsidRPr="001A533D" w:rsidRDefault="001A533D" w:rsidP="004C7946">
      <w:pPr>
        <w:pStyle w:val="Heading1"/>
        <w:numPr>
          <w:ilvl w:val="0"/>
          <w:numId w:val="0"/>
        </w:numPr>
        <w:ind w:left="432" w:hanging="432"/>
      </w:pPr>
    </w:p>
    <w:sectPr w:rsidR="001A533D" w:rsidRPr="001A533D" w:rsidSect="00144AAD">
      <w:headerReference w:type="default" r:id="rId23"/>
      <w:footerReference w:type="defaul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Blacketer, Margaret [JRDUS]" w:date="2017-07-06T08:29:00Z" w:initials="BM[">
    <w:p w14:paraId="0DB7F4B0" w14:textId="2DC509EE" w:rsidR="0028375C" w:rsidRDefault="0028375C">
      <w:pPr>
        <w:pStyle w:val="CommentText"/>
      </w:pPr>
      <w:r>
        <w:rPr>
          <w:rStyle w:val="CommentReference"/>
        </w:rPr>
        <w:annotationRef/>
      </w:r>
      <w:r>
        <w:t>DRG_CONCEPT_ID and DRG_SOURCE_VALUE are out of scope for CDM v5.0.1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B7F4B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D7F76" w14:textId="77777777" w:rsidR="00EF27B5" w:rsidRDefault="00EF27B5" w:rsidP="00144AAD">
      <w:pPr>
        <w:spacing w:after="0" w:line="240" w:lineRule="auto"/>
      </w:pPr>
      <w:r>
        <w:separator/>
      </w:r>
    </w:p>
  </w:endnote>
  <w:endnote w:type="continuationSeparator" w:id="0">
    <w:p w14:paraId="49782627" w14:textId="77777777" w:rsidR="00EF27B5" w:rsidRDefault="00EF27B5" w:rsidP="00144AAD">
      <w:pPr>
        <w:spacing w:after="0" w:line="240" w:lineRule="auto"/>
      </w:pPr>
      <w:r>
        <w:continuationSeparator/>
      </w:r>
    </w:p>
  </w:endnote>
  <w:endnote w:type="continuationNotice" w:id="1">
    <w:p w14:paraId="74DB7312" w14:textId="77777777" w:rsidR="00EF27B5" w:rsidRDefault="00EF27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B86B5" w14:textId="77777777" w:rsidR="0028375C" w:rsidRPr="00144AAD" w:rsidRDefault="0028375C" w:rsidP="00144AAD">
    <w:pPr>
      <w:pBdr>
        <w:bottom w:val="single" w:sz="6" w:space="1" w:color="auto"/>
      </w:pBdr>
      <w:spacing w:after="0" w:line="240" w:lineRule="auto"/>
      <w:jc w:val="right"/>
      <w:rPr>
        <w:sz w:val="20"/>
        <w:szCs w:val="20"/>
      </w:rPr>
    </w:pPr>
  </w:p>
  <w:p w14:paraId="1F5B856E" w14:textId="4517967D" w:rsidR="0028375C" w:rsidRPr="00144AAD" w:rsidRDefault="0028375C"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FE7CD2">
      <w:rPr>
        <w:noProof/>
        <w:sz w:val="20"/>
        <w:szCs w:val="20"/>
      </w:rPr>
      <w:t>21</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FE7CD2">
      <w:rPr>
        <w:noProof/>
        <w:sz w:val="20"/>
        <w:szCs w:val="20"/>
      </w:rPr>
      <w:t>66</w:t>
    </w:r>
    <w:r w:rsidRPr="00144AA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E93AB6" w14:textId="77777777" w:rsidR="00EF27B5" w:rsidRDefault="00EF27B5" w:rsidP="00144AAD">
      <w:pPr>
        <w:spacing w:after="0" w:line="240" w:lineRule="auto"/>
      </w:pPr>
      <w:r>
        <w:separator/>
      </w:r>
    </w:p>
  </w:footnote>
  <w:footnote w:type="continuationSeparator" w:id="0">
    <w:p w14:paraId="35C0A134" w14:textId="77777777" w:rsidR="00EF27B5" w:rsidRDefault="00EF27B5" w:rsidP="00144AAD">
      <w:pPr>
        <w:spacing w:after="0" w:line="240" w:lineRule="auto"/>
      </w:pPr>
      <w:r>
        <w:continuationSeparator/>
      </w:r>
    </w:p>
  </w:footnote>
  <w:footnote w:type="continuationNotice" w:id="1">
    <w:p w14:paraId="0A83A6F9" w14:textId="77777777" w:rsidR="00EF27B5" w:rsidRDefault="00EF27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639B" w14:textId="5C6D4496" w:rsidR="0028375C" w:rsidRDefault="0028375C"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28375C" w:rsidRPr="00DE3D2A" w:rsidRDefault="0028375C" w:rsidP="00DE3D2A">
    <w:pPr>
      <w:pStyle w:val="Header"/>
      <w:spacing w:after="0" w:line="240" w:lineRule="auto"/>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 w15:restartNumberingAfterBreak="0">
    <w:nsid w:val="0A8A713C"/>
    <w:multiLevelType w:val="hybridMultilevel"/>
    <w:tmpl w:val="A00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0122CD"/>
    <w:multiLevelType w:val="hybridMultilevel"/>
    <w:tmpl w:val="E0603C64"/>
    <w:lvl w:ilvl="0" w:tplc="04090011">
      <w:start w:val="1"/>
      <w:numFmt w:val="decimal"/>
      <w:lvlText w:val="%1)"/>
      <w:lvlJc w:val="left"/>
      <w:pPr>
        <w:ind w:left="1067" w:hanging="360"/>
      </w:pPr>
      <w:rPr>
        <w:rFonts w:hint="default"/>
      </w:rPr>
    </w:lvl>
    <w:lvl w:ilvl="1" w:tplc="04090003">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9"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2" w15:restartNumberingAfterBreak="0">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5" w15:restartNumberingAfterBreak="0">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96AAD"/>
    <w:multiLevelType w:val="hybridMultilevel"/>
    <w:tmpl w:val="195422E0"/>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1" w15:restartNumberingAfterBreak="0">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F544B8"/>
    <w:multiLevelType w:val="hybridMultilevel"/>
    <w:tmpl w:val="300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A20531"/>
    <w:multiLevelType w:val="hybridMultilevel"/>
    <w:tmpl w:val="A5F8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FA6AFD"/>
    <w:multiLevelType w:val="hybridMultilevel"/>
    <w:tmpl w:val="7792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3" w15:restartNumberingAfterBreak="0">
    <w:nsid w:val="67F02671"/>
    <w:multiLevelType w:val="hybridMultilevel"/>
    <w:tmpl w:val="06928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6" w15:restartNumberingAfterBreak="0">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6901D3"/>
    <w:multiLevelType w:val="multilevel"/>
    <w:tmpl w:val="3D068E8A"/>
    <w:lvl w:ilvl="0">
      <w:start w:val="3"/>
      <w:numFmt w:val="decimal"/>
      <w:lvlText w:val="%1"/>
      <w:lvlJc w:val="left"/>
      <w:pPr>
        <w:ind w:left="360" w:hanging="360"/>
      </w:pPr>
      <w:rPr>
        <w:rFonts w:ascii="Calibri" w:eastAsia="Calibri" w:hAnsi="Calibri" w:cs="Times New Roman" w:hint="default"/>
        <w:color w:val="0000FF"/>
        <w:sz w:val="20"/>
        <w:u w:val="single"/>
      </w:rPr>
    </w:lvl>
    <w:lvl w:ilvl="1">
      <w:start w:val="2"/>
      <w:numFmt w:val="decimal"/>
      <w:lvlText w:val="%1.%2"/>
      <w:lvlJc w:val="left"/>
      <w:pPr>
        <w:ind w:left="940" w:hanging="720"/>
      </w:pPr>
      <w:rPr>
        <w:rFonts w:ascii="Calibri" w:eastAsia="Calibri" w:hAnsi="Calibri" w:cs="Times New Roman" w:hint="default"/>
        <w:color w:val="0000FF"/>
        <w:sz w:val="20"/>
        <w:u w:val="single"/>
      </w:rPr>
    </w:lvl>
    <w:lvl w:ilvl="2">
      <w:start w:val="1"/>
      <w:numFmt w:val="decimal"/>
      <w:lvlText w:val="%1.%2.%3"/>
      <w:lvlJc w:val="left"/>
      <w:pPr>
        <w:ind w:left="1160" w:hanging="720"/>
      </w:pPr>
      <w:rPr>
        <w:rFonts w:ascii="Calibri" w:eastAsia="Calibri" w:hAnsi="Calibri" w:cs="Times New Roman" w:hint="default"/>
        <w:color w:val="0000FF"/>
        <w:sz w:val="20"/>
        <w:u w:val="single"/>
      </w:rPr>
    </w:lvl>
    <w:lvl w:ilvl="3">
      <w:start w:val="1"/>
      <w:numFmt w:val="decimal"/>
      <w:lvlText w:val="%1.%2.%3.%4"/>
      <w:lvlJc w:val="left"/>
      <w:pPr>
        <w:ind w:left="1740" w:hanging="1080"/>
      </w:pPr>
      <w:rPr>
        <w:rFonts w:ascii="Calibri" w:eastAsia="Calibri" w:hAnsi="Calibri" w:cs="Times New Roman" w:hint="default"/>
        <w:color w:val="0000FF"/>
        <w:sz w:val="20"/>
        <w:u w:val="single"/>
      </w:rPr>
    </w:lvl>
    <w:lvl w:ilvl="4">
      <w:start w:val="1"/>
      <w:numFmt w:val="decimal"/>
      <w:lvlText w:val="%1.%2.%3.%4.%5"/>
      <w:lvlJc w:val="left"/>
      <w:pPr>
        <w:ind w:left="2320" w:hanging="1440"/>
      </w:pPr>
      <w:rPr>
        <w:rFonts w:ascii="Calibri" w:eastAsia="Calibri" w:hAnsi="Calibri" w:cs="Times New Roman" w:hint="default"/>
        <w:color w:val="0000FF"/>
        <w:sz w:val="20"/>
        <w:u w:val="single"/>
      </w:rPr>
    </w:lvl>
    <w:lvl w:ilvl="5">
      <w:start w:val="1"/>
      <w:numFmt w:val="decimal"/>
      <w:lvlText w:val="%1.%2.%3.%4.%5.%6"/>
      <w:lvlJc w:val="left"/>
      <w:pPr>
        <w:ind w:left="2540" w:hanging="1440"/>
      </w:pPr>
      <w:rPr>
        <w:rFonts w:ascii="Calibri" w:eastAsia="Calibri" w:hAnsi="Calibri" w:cs="Times New Roman" w:hint="default"/>
        <w:color w:val="0000FF"/>
        <w:sz w:val="20"/>
        <w:u w:val="single"/>
      </w:rPr>
    </w:lvl>
    <w:lvl w:ilvl="6">
      <w:start w:val="1"/>
      <w:numFmt w:val="decimal"/>
      <w:lvlText w:val="%1.%2.%3.%4.%5.%6.%7"/>
      <w:lvlJc w:val="left"/>
      <w:pPr>
        <w:ind w:left="3120" w:hanging="1800"/>
      </w:pPr>
      <w:rPr>
        <w:rFonts w:ascii="Calibri" w:eastAsia="Calibri" w:hAnsi="Calibri" w:cs="Times New Roman" w:hint="default"/>
        <w:color w:val="0000FF"/>
        <w:sz w:val="20"/>
        <w:u w:val="single"/>
      </w:rPr>
    </w:lvl>
    <w:lvl w:ilvl="7">
      <w:start w:val="1"/>
      <w:numFmt w:val="decimal"/>
      <w:lvlText w:val="%1.%2.%3.%4.%5.%6.%7.%8"/>
      <w:lvlJc w:val="left"/>
      <w:pPr>
        <w:ind w:left="3700" w:hanging="2160"/>
      </w:pPr>
      <w:rPr>
        <w:rFonts w:ascii="Calibri" w:eastAsia="Calibri" w:hAnsi="Calibri" w:cs="Times New Roman" w:hint="default"/>
        <w:color w:val="0000FF"/>
        <w:sz w:val="20"/>
        <w:u w:val="single"/>
      </w:rPr>
    </w:lvl>
    <w:lvl w:ilvl="8">
      <w:start w:val="1"/>
      <w:numFmt w:val="decimal"/>
      <w:lvlText w:val="%1.%2.%3.%4.%5.%6.%7.%8.%9"/>
      <w:lvlJc w:val="left"/>
      <w:pPr>
        <w:ind w:left="3920" w:hanging="2160"/>
      </w:pPr>
      <w:rPr>
        <w:rFonts w:ascii="Calibri" w:eastAsia="Calibri" w:hAnsi="Calibri" w:cs="Times New Roman" w:hint="default"/>
        <w:color w:val="0000FF"/>
        <w:sz w:val="20"/>
        <w:u w:val="single"/>
      </w:rPr>
    </w:lvl>
  </w:abstractNum>
  <w:abstractNum w:abstractNumId="38" w15:restartNumberingAfterBreak="0">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4"/>
  </w:num>
  <w:num w:numId="4">
    <w:abstractNumId w:val="22"/>
  </w:num>
  <w:num w:numId="5">
    <w:abstractNumId w:val="14"/>
  </w:num>
  <w:num w:numId="6">
    <w:abstractNumId w:val="2"/>
  </w:num>
  <w:num w:numId="7">
    <w:abstractNumId w:val="9"/>
  </w:num>
  <w:num w:numId="8">
    <w:abstractNumId w:val="23"/>
  </w:num>
  <w:num w:numId="9">
    <w:abstractNumId w:val="25"/>
  </w:num>
  <w:num w:numId="10">
    <w:abstractNumId w:val="17"/>
  </w:num>
  <w:num w:numId="11">
    <w:abstractNumId w:val="35"/>
  </w:num>
  <w:num w:numId="12">
    <w:abstractNumId w:val="5"/>
  </w:num>
  <w:num w:numId="13">
    <w:abstractNumId w:val="27"/>
  </w:num>
  <w:num w:numId="14">
    <w:abstractNumId w:val="6"/>
  </w:num>
  <w:num w:numId="15">
    <w:abstractNumId w:val="28"/>
  </w:num>
  <w:num w:numId="16">
    <w:abstractNumId w:val="32"/>
  </w:num>
  <w:num w:numId="17">
    <w:abstractNumId w:val="24"/>
  </w:num>
  <w:num w:numId="18">
    <w:abstractNumId w:val="21"/>
  </w:num>
  <w:num w:numId="19">
    <w:abstractNumId w:val="1"/>
  </w:num>
  <w:num w:numId="20">
    <w:abstractNumId w:val="39"/>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8"/>
  </w:num>
  <w:num w:numId="24">
    <w:abstractNumId w:val="13"/>
  </w:num>
  <w:num w:numId="25">
    <w:abstractNumId w:val="7"/>
  </w:num>
  <w:num w:numId="26">
    <w:abstractNumId w:val="4"/>
  </w:num>
  <w:num w:numId="27">
    <w:abstractNumId w:val="11"/>
    <w:lvlOverride w:ilvl="0">
      <w:startOverride w:val="1"/>
    </w:lvlOverride>
    <w:lvlOverride w:ilvl="1"/>
    <w:lvlOverride w:ilvl="2"/>
    <w:lvlOverride w:ilvl="3"/>
    <w:lvlOverride w:ilvl="4"/>
    <w:lvlOverride w:ilvl="5"/>
    <w:lvlOverride w:ilvl="6"/>
    <w:lvlOverride w:ilvl="7"/>
    <w:lvlOverride w:ilvl="8"/>
  </w:num>
  <w:num w:numId="28">
    <w:abstractNumId w:val="22"/>
    <w:lvlOverride w:ilvl="0"/>
    <w:lvlOverride w:ilvl="1">
      <w:startOverride w:val="1"/>
    </w:lvlOverride>
    <w:lvlOverride w:ilvl="2"/>
    <w:lvlOverride w:ilvl="3"/>
    <w:lvlOverride w:ilvl="4"/>
    <w:lvlOverride w:ilvl="5"/>
    <w:lvlOverride w:ilvl="6"/>
    <w:lvlOverride w:ilvl="7"/>
    <w:lvlOverride w:ilvl="8"/>
  </w:num>
  <w:num w:numId="29">
    <w:abstractNumId w:val="28"/>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38"/>
  </w:num>
  <w:num w:numId="31">
    <w:abstractNumId w:val="34"/>
  </w:num>
  <w:num w:numId="32">
    <w:abstractNumId w:val="16"/>
  </w:num>
  <w:num w:numId="33">
    <w:abstractNumId w:val="29"/>
  </w:num>
  <w:num w:numId="34">
    <w:abstractNumId w:val="36"/>
  </w:num>
  <w:num w:numId="35">
    <w:abstractNumId w:val="15"/>
  </w:num>
  <w:num w:numId="36">
    <w:abstractNumId w:val="0"/>
  </w:num>
  <w:num w:numId="37">
    <w:abstractNumId w:val="20"/>
  </w:num>
  <w:num w:numId="38">
    <w:abstractNumId w:val="10"/>
  </w:num>
  <w:num w:numId="39">
    <w:abstractNumId w:val="37"/>
  </w:num>
  <w:num w:numId="40">
    <w:abstractNumId w:val="3"/>
  </w:num>
  <w:num w:numId="41">
    <w:abstractNumId w:val="33"/>
  </w:num>
  <w:num w:numId="42">
    <w:abstractNumId w:val="31"/>
  </w:num>
  <w:num w:numId="43">
    <w:abstractNumId w:val="30"/>
  </w:num>
  <w:num w:numId="44">
    <w:abstractNumId w:val="26"/>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acketer, Margaret [JRDUS]">
    <w15:presenceInfo w15:providerId="AD" w15:userId="S-1-5-21-1614895754-2146847981-1606980848-1317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220"/>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10D2"/>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7AE2"/>
    <w:rsid w:val="00107E06"/>
    <w:rsid w:val="00107FE9"/>
    <w:rsid w:val="00112FC0"/>
    <w:rsid w:val="001137EB"/>
    <w:rsid w:val="0011437D"/>
    <w:rsid w:val="001171A2"/>
    <w:rsid w:val="00117285"/>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3D"/>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4A45"/>
    <w:rsid w:val="0025516B"/>
    <w:rsid w:val="00256751"/>
    <w:rsid w:val="002568BE"/>
    <w:rsid w:val="00257078"/>
    <w:rsid w:val="002571F6"/>
    <w:rsid w:val="00257A94"/>
    <w:rsid w:val="00260898"/>
    <w:rsid w:val="00261179"/>
    <w:rsid w:val="00261653"/>
    <w:rsid w:val="00261C1A"/>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75C"/>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89F"/>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C7946"/>
    <w:rsid w:val="004D13BF"/>
    <w:rsid w:val="004D1B93"/>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5825"/>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709E0"/>
    <w:rsid w:val="00571E8D"/>
    <w:rsid w:val="00573546"/>
    <w:rsid w:val="005759C0"/>
    <w:rsid w:val="00577F12"/>
    <w:rsid w:val="00580A00"/>
    <w:rsid w:val="00581C8C"/>
    <w:rsid w:val="0058207D"/>
    <w:rsid w:val="005830A1"/>
    <w:rsid w:val="0058380D"/>
    <w:rsid w:val="00584063"/>
    <w:rsid w:val="00585A8A"/>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1C8D"/>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07C0E"/>
    <w:rsid w:val="00610762"/>
    <w:rsid w:val="0061157D"/>
    <w:rsid w:val="00611D04"/>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69A5"/>
    <w:rsid w:val="00657AF1"/>
    <w:rsid w:val="006607F0"/>
    <w:rsid w:val="0066168C"/>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5DAF"/>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B82"/>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44A"/>
    <w:rsid w:val="0071352B"/>
    <w:rsid w:val="007148FF"/>
    <w:rsid w:val="00714F86"/>
    <w:rsid w:val="00717295"/>
    <w:rsid w:val="00720518"/>
    <w:rsid w:val="0072195F"/>
    <w:rsid w:val="0072425F"/>
    <w:rsid w:val="00724EB7"/>
    <w:rsid w:val="00724EE5"/>
    <w:rsid w:val="00725D53"/>
    <w:rsid w:val="00726182"/>
    <w:rsid w:val="00726CCD"/>
    <w:rsid w:val="0072796A"/>
    <w:rsid w:val="00727E6C"/>
    <w:rsid w:val="00731191"/>
    <w:rsid w:val="007317EB"/>
    <w:rsid w:val="00732917"/>
    <w:rsid w:val="00733A63"/>
    <w:rsid w:val="00733BFC"/>
    <w:rsid w:val="00736E08"/>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5AE1"/>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73C"/>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1094"/>
    <w:rsid w:val="008A14AD"/>
    <w:rsid w:val="008A2624"/>
    <w:rsid w:val="008A3727"/>
    <w:rsid w:val="008A445F"/>
    <w:rsid w:val="008A4897"/>
    <w:rsid w:val="008A4CEF"/>
    <w:rsid w:val="008A4F5B"/>
    <w:rsid w:val="008A546A"/>
    <w:rsid w:val="008A5618"/>
    <w:rsid w:val="008A5CB5"/>
    <w:rsid w:val="008A5E8A"/>
    <w:rsid w:val="008A6755"/>
    <w:rsid w:val="008A6BBC"/>
    <w:rsid w:val="008A7ADF"/>
    <w:rsid w:val="008B057E"/>
    <w:rsid w:val="008B100A"/>
    <w:rsid w:val="008B270B"/>
    <w:rsid w:val="008B2937"/>
    <w:rsid w:val="008B426A"/>
    <w:rsid w:val="008B5D5F"/>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4D89"/>
    <w:rsid w:val="00926452"/>
    <w:rsid w:val="00926736"/>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55B"/>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B7"/>
    <w:rsid w:val="00A51F76"/>
    <w:rsid w:val="00A545DD"/>
    <w:rsid w:val="00A54C66"/>
    <w:rsid w:val="00A54FF3"/>
    <w:rsid w:val="00A5767A"/>
    <w:rsid w:val="00A60374"/>
    <w:rsid w:val="00A60CE1"/>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6FCD"/>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06"/>
    <w:rsid w:val="00B80C5F"/>
    <w:rsid w:val="00B818F8"/>
    <w:rsid w:val="00B81C18"/>
    <w:rsid w:val="00B825F9"/>
    <w:rsid w:val="00B82F90"/>
    <w:rsid w:val="00B84EBC"/>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4567"/>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214"/>
    <w:rsid w:val="00BB48EA"/>
    <w:rsid w:val="00BB5E2F"/>
    <w:rsid w:val="00BB6624"/>
    <w:rsid w:val="00BB693D"/>
    <w:rsid w:val="00BB6A9B"/>
    <w:rsid w:val="00BB6CA1"/>
    <w:rsid w:val="00BB7293"/>
    <w:rsid w:val="00BB7A7E"/>
    <w:rsid w:val="00BB7DEA"/>
    <w:rsid w:val="00BC025C"/>
    <w:rsid w:val="00BC109D"/>
    <w:rsid w:val="00BC1A12"/>
    <w:rsid w:val="00BC1B1D"/>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831"/>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0C52"/>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7BB"/>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4"/>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27B5"/>
    <w:rsid w:val="00EF3A4B"/>
    <w:rsid w:val="00EF47F5"/>
    <w:rsid w:val="00EF4C81"/>
    <w:rsid w:val="00EF63D1"/>
    <w:rsid w:val="00EF6511"/>
    <w:rsid w:val="00EF6604"/>
    <w:rsid w:val="00F01385"/>
    <w:rsid w:val="00F01682"/>
    <w:rsid w:val="00F01DFB"/>
    <w:rsid w:val="00F0269D"/>
    <w:rsid w:val="00F0282A"/>
    <w:rsid w:val="00F041B4"/>
    <w:rsid w:val="00F061D7"/>
    <w:rsid w:val="00F07706"/>
    <w:rsid w:val="00F077DC"/>
    <w:rsid w:val="00F107CD"/>
    <w:rsid w:val="00F113FE"/>
    <w:rsid w:val="00F12B4F"/>
    <w:rsid w:val="00F13338"/>
    <w:rsid w:val="00F1485C"/>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E7CD2"/>
    <w:rsid w:val="00FF02AB"/>
    <w:rsid w:val="00FF057F"/>
    <w:rsid w:val="00FF18B8"/>
    <w:rsid w:val="00FF404F"/>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2049"/>
    <o:shapelayout v:ext="edit">
      <o:idmap v:ext="edit" data="1"/>
    </o:shapelayout>
  </w:shapeDefaults>
  <w:decimalSymbol w:val="."/>
  <w:listSeparator w:val=","/>
  <w14:docId w14:val="025DD898"/>
  <w15:docId w15:val="{849C61D1-B7DF-4E46-9012-AF1086EA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 w:type="character" w:styleId="Mention">
    <w:name w:val="Mention"/>
    <w:basedOn w:val="DefaultParagraphFont"/>
    <w:uiPriority w:val="99"/>
    <w:semiHidden/>
    <w:unhideWhenUsed/>
    <w:rsid w:val="00FE7C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emf"/><Relationship Id="rId26"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yperlink" Target="http://rndusrahpbl07.rndus.na.jnj.com:9080/browse/HIX-1299?jql=project%20%3D%20HIX%20AND%20fixVersion%20%3D%20%22CDM%20Sprint%20201707%22"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ndusrahpbl07.rndus.na.jnj.com:9080/browse/HIX-1319?jql=project%20%3D%20HIX%20AND%20fixVersion%20%3D%20%22CDM%20Sprint%20201707%22"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9AE821-5D09-4F61-A9F0-4CEACA7193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4.xml><?xml version="1.0" encoding="utf-8"?>
<ds:datastoreItem xmlns:ds="http://schemas.openxmlformats.org/officeDocument/2006/customXml" ds:itemID="{A5DDEF60-0F64-489C-B154-440ADCB0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66</Pages>
  <Words>13019</Words>
  <Characters>74213</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87058</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Blacketer, Margaret [JRDUS]</cp:lastModifiedBy>
  <cp:revision>15</cp:revision>
  <dcterms:created xsi:type="dcterms:W3CDTF">2017-03-01T13:32:00Z</dcterms:created>
  <dcterms:modified xsi:type="dcterms:W3CDTF">2017-07-31T14:05:00Z</dcterms:modified>
</cp:coreProperties>
</file>