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0E" w:rsidRDefault="00031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 Jameson, Conor </w:t>
      </w:r>
      <w:proofErr w:type="spellStart"/>
      <w:r>
        <w:rPr>
          <w:rFonts w:ascii="Times New Roman" w:hAnsi="Times New Roman" w:cs="Times New Roman"/>
        </w:rPr>
        <w:t>Tunc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031B15">
        <w:rPr>
          <w:rFonts w:ascii="Times New Roman" w:hAnsi="Times New Roman" w:cs="Times New Roman"/>
        </w:rPr>
        <w:t>Amulya</w:t>
      </w:r>
      <w:proofErr w:type="spellEnd"/>
      <w:r w:rsidRPr="00031B15">
        <w:rPr>
          <w:rFonts w:ascii="Times New Roman" w:hAnsi="Times New Roman" w:cs="Times New Roman"/>
        </w:rPr>
        <w:t xml:space="preserve"> </w:t>
      </w:r>
      <w:proofErr w:type="spellStart"/>
      <w:r w:rsidRPr="00031B15">
        <w:rPr>
          <w:rFonts w:ascii="Times New Roman" w:hAnsi="Times New Roman" w:cs="Times New Roman"/>
        </w:rPr>
        <w:t>Mummaneni</w:t>
      </w:r>
      <w:proofErr w:type="spellEnd"/>
    </w:p>
    <w:p w:rsidR="00031B15" w:rsidRDefault="00031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Question Two “Analysis and Comparison”</w:t>
      </w:r>
    </w:p>
    <w:p w:rsidR="00031B15" w:rsidRDefault="00031B15" w:rsidP="00031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="00A96E31">
        <w:rPr>
          <w:rFonts w:ascii="Times New Roman" w:hAnsi="Times New Roman" w:cs="Times New Roman"/>
        </w:rPr>
        <w:t>ap size I found worked best is 10</w:t>
      </w:r>
      <w:r>
        <w:rPr>
          <w:rFonts w:ascii="Times New Roman" w:hAnsi="Times New Roman" w:cs="Times New Roman"/>
        </w:rPr>
        <w:t>0</w:t>
      </w:r>
      <w:r w:rsidR="00A96E3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 I found this size by using an approach </w:t>
      </w:r>
      <w:r w:rsidR="00243681">
        <w:rPr>
          <w:rFonts w:ascii="Times New Roman" w:hAnsi="Times New Roman" w:cs="Times New Roman"/>
        </w:rPr>
        <w:t xml:space="preserve">not dissimilar to binary search. I doubled the size until it took too long, </w:t>
      </w:r>
      <w:r w:rsidR="00A96E31">
        <w:rPr>
          <w:rFonts w:ascii="Times New Roman" w:hAnsi="Times New Roman" w:cs="Times New Roman"/>
        </w:rPr>
        <w:t>and then</w:t>
      </w:r>
      <w:r w:rsidR="00243681">
        <w:rPr>
          <w:rFonts w:ascii="Times New Roman" w:hAnsi="Times New Roman" w:cs="Times New Roman"/>
        </w:rPr>
        <w:t xml:space="preserve"> halved it once.</w:t>
      </w:r>
      <w:r w:rsidR="00A96E31">
        <w:rPr>
          <w:rFonts w:ascii="Times New Roman" w:hAnsi="Times New Roman" w:cs="Times New Roman"/>
        </w:rPr>
        <w:t xml:space="preserve"> The algorithm I used this on was BFS, as that algorithm would take the longest and would be the bottleneck. But I ran in to problems with viewing the path and maze of this size. The lines would loop back on themselves and the graph would be incomprehensible. So I settled on 100, a size that could both be visualized and took some time to solve.</w:t>
      </w:r>
    </w:p>
    <w:p w:rsidR="00A96E31" w:rsidRPr="00031B15" w:rsidRDefault="00A96E31" w:rsidP="00031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A96E31" w:rsidRPr="0003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4A6D"/>
    <w:multiLevelType w:val="hybridMultilevel"/>
    <w:tmpl w:val="DEA8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15"/>
    <w:rsid w:val="00031B15"/>
    <w:rsid w:val="00243681"/>
    <w:rsid w:val="00617A0E"/>
    <w:rsid w:val="00A96E31"/>
    <w:rsid w:val="00C5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</cp:lastModifiedBy>
  <cp:revision>3</cp:revision>
  <dcterms:created xsi:type="dcterms:W3CDTF">2020-02-07T20:40:00Z</dcterms:created>
  <dcterms:modified xsi:type="dcterms:W3CDTF">2020-02-10T17:46:00Z</dcterms:modified>
</cp:coreProperties>
</file>