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B3DC5" w14:textId="48782BD3" w:rsidR="00BF703E" w:rsidRDefault="00DF1917" w:rsidP="00DF1917">
      <w:pPr>
        <w:jc w:val="center"/>
      </w:pPr>
      <w:r>
        <w:t>Project Plan Layout with game loop and sections</w:t>
      </w:r>
    </w:p>
    <w:p w14:paraId="1CF7D305" w14:textId="6A673317" w:rsidR="00F0248A" w:rsidRDefault="00F0248A"/>
    <w:p w14:paraId="141FF61D" w14:textId="29317A92" w:rsidR="00F0248A" w:rsidRDefault="00F0248A"/>
    <w:p w14:paraId="6A380A2E" w14:textId="5D196289" w:rsidR="00F0248A" w:rsidRDefault="00F0248A">
      <w:r>
        <w:rPr>
          <w:noProof/>
        </w:rPr>
        <w:drawing>
          <wp:inline distT="0" distB="0" distL="0" distR="0" wp14:anchorId="660CFCB2" wp14:editId="2F2366E2">
            <wp:extent cx="6134100" cy="3594100"/>
            <wp:effectExtent l="0" t="0" r="0" b="127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065F24A" w14:textId="77777777" w:rsidR="00CB7F45" w:rsidRDefault="00CB7F45">
      <w:r>
        <w:t>This is the core loop of the game.</w:t>
      </w:r>
    </w:p>
    <w:p w14:paraId="14ADE03F" w14:textId="77777777" w:rsidR="00CB7F45" w:rsidRDefault="00CB7F45"/>
    <w:p w14:paraId="783D001D" w14:textId="77777777" w:rsidR="00CB7F45" w:rsidRDefault="00CB7F45"/>
    <w:p w14:paraId="31E61682" w14:textId="246A992E" w:rsidR="00CB7F45" w:rsidRDefault="008100D5">
      <w:r>
        <w:rPr>
          <w:noProof/>
        </w:rPr>
        <w:drawing>
          <wp:inline distT="0" distB="0" distL="0" distR="0" wp14:anchorId="0E875288" wp14:editId="4B8476E9">
            <wp:extent cx="5771515" cy="2540000"/>
            <wp:effectExtent l="0" t="76200" r="6985" b="635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CB7F45">
        <w:t xml:space="preserve"> </w:t>
      </w:r>
    </w:p>
    <w:p w14:paraId="28834457" w14:textId="61B0489F" w:rsidR="00041A05" w:rsidRDefault="00041A05" w:rsidP="007B5FF5">
      <w:pPr>
        <w:ind w:firstLine="720"/>
      </w:pPr>
      <w:r>
        <w:t xml:space="preserve">The exploration area is where the player gets the chance to get used to the controls, weapons and abilities if acquired. Players can discover collectables, in which when a certain amount </w:t>
      </w:r>
      <w:r w:rsidR="007B5FF5">
        <w:t>has</w:t>
      </w:r>
      <w:r>
        <w:t xml:space="preserve"> been discovered the player can use the </w:t>
      </w:r>
      <w:r w:rsidR="007B5FF5">
        <w:t>collectable</w:t>
      </w:r>
      <w:r>
        <w:t xml:space="preserve"> to upgrade their health level.  </w:t>
      </w:r>
      <w:r w:rsidR="004F09EF">
        <w:t xml:space="preserve">Weapon </w:t>
      </w:r>
      <w:r w:rsidR="007B5FF5">
        <w:t xml:space="preserve">chest will be allocated in some specific area, that can be discovered but requires puzzle-solving to unlock it. </w:t>
      </w:r>
    </w:p>
    <w:p w14:paraId="22BDF955" w14:textId="5BA3C569" w:rsidR="007B5FF5" w:rsidRDefault="007B5FF5" w:rsidP="007B5FF5">
      <w:pPr>
        <w:ind w:firstLine="720"/>
      </w:pPr>
      <w:r>
        <w:t xml:space="preserve">The exploration area will be designed in a way that the stealth level reduces as the player moves closer to the bandit’s camp entrance. </w:t>
      </w:r>
    </w:p>
    <w:p w14:paraId="34D946D4" w14:textId="636BB017" w:rsidR="007B5FF5" w:rsidRDefault="007B5FF5" w:rsidP="007B5FF5">
      <w:pPr>
        <w:ind w:firstLine="720"/>
      </w:pPr>
      <w:r>
        <w:lastRenderedPageBreak/>
        <w:t xml:space="preserve">The entrance to the </w:t>
      </w:r>
      <w:r w:rsidR="004F09EF">
        <w:t>bandit’s</w:t>
      </w:r>
      <w:r>
        <w:t xml:space="preserve"> camp will require players to solve puzzles to unlock the door mechanism. </w:t>
      </w:r>
    </w:p>
    <w:p w14:paraId="7FF251A1" w14:textId="135EC83A" w:rsidR="007B5FF5" w:rsidRDefault="007B5FF5" w:rsidP="007B5FF5">
      <w:pPr>
        <w:ind w:firstLine="720"/>
      </w:pPr>
    </w:p>
    <w:p w14:paraId="36341C22" w14:textId="08280DA3" w:rsidR="004F09EF" w:rsidRDefault="004F09EF" w:rsidP="007B5FF5">
      <w:pPr>
        <w:ind w:firstLine="720"/>
      </w:pPr>
    </w:p>
    <w:p w14:paraId="039FCC0F" w14:textId="24640483" w:rsidR="004F09EF" w:rsidRDefault="004F09EF" w:rsidP="007B5FF5">
      <w:pPr>
        <w:ind w:firstLine="720"/>
      </w:pPr>
    </w:p>
    <w:p w14:paraId="2C0DDDBF" w14:textId="2B00BF28" w:rsidR="004F09EF" w:rsidRDefault="004F09EF" w:rsidP="007B5FF5">
      <w:pPr>
        <w:ind w:firstLine="720"/>
      </w:pPr>
    </w:p>
    <w:p w14:paraId="56B2220B" w14:textId="25D52BFF" w:rsidR="004F09EF" w:rsidRDefault="009560BC" w:rsidP="007B5FF5">
      <w:pPr>
        <w:ind w:firstLine="720"/>
      </w:pPr>
      <w:r>
        <w:t>24</w:t>
      </w:r>
      <w:r w:rsidRPr="009560BC">
        <w:rPr>
          <w:vertAlign w:val="superscript"/>
        </w:rPr>
        <w:t>th</w:t>
      </w:r>
      <w:r>
        <w:t xml:space="preserve"> February - environment Layout and design </w:t>
      </w:r>
      <w:r w:rsidR="00DF1917">
        <w:t>(Git hub proper set up)</w:t>
      </w:r>
    </w:p>
    <w:p w14:paraId="18C7BC9B" w14:textId="743231A5" w:rsidR="009560BC" w:rsidRDefault="009560BC" w:rsidP="007B5FF5">
      <w:pPr>
        <w:ind w:firstLine="720"/>
      </w:pPr>
      <w:r>
        <w:t>3</w:t>
      </w:r>
      <w:r w:rsidRPr="009560BC">
        <w:rPr>
          <w:vertAlign w:val="superscript"/>
        </w:rPr>
        <w:t>rd</w:t>
      </w:r>
      <w:r>
        <w:t xml:space="preserve"> March – Character and Enemies implementing </w:t>
      </w:r>
    </w:p>
    <w:p w14:paraId="57642196" w14:textId="0D166C67" w:rsidR="009560BC" w:rsidRDefault="009560BC" w:rsidP="007B5FF5">
      <w:pPr>
        <w:ind w:firstLine="720"/>
      </w:pPr>
      <w:r>
        <w:t>10</w:t>
      </w:r>
      <w:r w:rsidRPr="009560BC">
        <w:rPr>
          <w:vertAlign w:val="superscript"/>
        </w:rPr>
        <w:t>th</w:t>
      </w:r>
      <w:r>
        <w:t xml:space="preserve"> March</w:t>
      </w:r>
      <w:r w:rsidR="00D9753B">
        <w:t xml:space="preserve"> – Player inventory and Bosses</w:t>
      </w:r>
    </w:p>
    <w:p w14:paraId="6BD7C828" w14:textId="74AE3EAD" w:rsidR="009560BC" w:rsidRDefault="009560BC" w:rsidP="007B5FF5">
      <w:pPr>
        <w:ind w:firstLine="720"/>
      </w:pPr>
      <w:r>
        <w:t>17</w:t>
      </w:r>
      <w:r w:rsidRPr="009560BC">
        <w:rPr>
          <w:vertAlign w:val="superscript"/>
        </w:rPr>
        <w:t>th</w:t>
      </w:r>
      <w:r>
        <w:t xml:space="preserve"> March </w:t>
      </w:r>
      <w:r w:rsidR="00DF1917">
        <w:t>–</w:t>
      </w:r>
      <w:r w:rsidR="00D9753B">
        <w:t xml:space="preserve"> </w:t>
      </w:r>
      <w:r w:rsidR="00DF1917">
        <w:t>Puzzle with abilities and Game UI</w:t>
      </w:r>
    </w:p>
    <w:p w14:paraId="6232A541" w14:textId="385616FD" w:rsidR="009560BC" w:rsidRDefault="009560BC" w:rsidP="007B5FF5">
      <w:pPr>
        <w:ind w:firstLine="720"/>
      </w:pPr>
      <w:r>
        <w:t>24</w:t>
      </w:r>
      <w:r w:rsidRPr="009560BC">
        <w:rPr>
          <w:vertAlign w:val="superscript"/>
        </w:rPr>
        <w:t>th</w:t>
      </w:r>
      <w:r>
        <w:t xml:space="preserve"> March </w:t>
      </w:r>
      <w:r w:rsidR="00DF1917">
        <w:t xml:space="preserve">– sounds </w:t>
      </w:r>
    </w:p>
    <w:p w14:paraId="63072643" w14:textId="36AF9185" w:rsidR="009560BC" w:rsidRDefault="009560BC" w:rsidP="007B5FF5">
      <w:pPr>
        <w:ind w:firstLine="720"/>
      </w:pPr>
      <w:r>
        <w:t>31</w:t>
      </w:r>
      <w:r w:rsidRPr="009560BC">
        <w:rPr>
          <w:vertAlign w:val="superscript"/>
        </w:rPr>
        <w:t>st</w:t>
      </w:r>
      <w:r>
        <w:t xml:space="preserve"> March </w:t>
      </w:r>
      <w:r w:rsidR="00DF1917">
        <w:t xml:space="preserve">– balance gameplay </w:t>
      </w:r>
    </w:p>
    <w:p w14:paraId="312F8D73" w14:textId="2722C03F" w:rsidR="009560BC" w:rsidRDefault="009560BC" w:rsidP="007B5FF5">
      <w:pPr>
        <w:ind w:firstLine="720"/>
      </w:pPr>
      <w:r>
        <w:t>7</w:t>
      </w:r>
      <w:r w:rsidRPr="009560BC">
        <w:rPr>
          <w:vertAlign w:val="superscript"/>
        </w:rPr>
        <w:t>th</w:t>
      </w:r>
      <w:r>
        <w:t xml:space="preserve"> April </w:t>
      </w:r>
      <w:r w:rsidR="00D9753B">
        <w:t xml:space="preserve">– Submission </w:t>
      </w:r>
    </w:p>
    <w:p w14:paraId="6D266E97" w14:textId="77777777" w:rsidR="009560BC" w:rsidRDefault="009560BC" w:rsidP="007B5FF5">
      <w:pPr>
        <w:ind w:firstLine="720"/>
      </w:pPr>
    </w:p>
    <w:p w14:paraId="555B82D8" w14:textId="715DE601" w:rsidR="00CB7F45" w:rsidRPr="00CB7F45" w:rsidRDefault="00CB7F45">
      <w:pPr>
        <w:rPr>
          <w:b/>
          <w:bCs/>
        </w:rPr>
      </w:pPr>
    </w:p>
    <w:sectPr w:rsidR="00CB7F45" w:rsidRPr="00CB7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8A"/>
    <w:rsid w:val="00041A05"/>
    <w:rsid w:val="001B2172"/>
    <w:rsid w:val="004F09EF"/>
    <w:rsid w:val="00564DC7"/>
    <w:rsid w:val="006A22EF"/>
    <w:rsid w:val="006A390E"/>
    <w:rsid w:val="007B5FF5"/>
    <w:rsid w:val="008100D5"/>
    <w:rsid w:val="008B4436"/>
    <w:rsid w:val="009560BC"/>
    <w:rsid w:val="00A411B7"/>
    <w:rsid w:val="00CB7F45"/>
    <w:rsid w:val="00D9753B"/>
    <w:rsid w:val="00DF1917"/>
    <w:rsid w:val="00F0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5A6EF"/>
  <w15:chartTrackingRefBased/>
  <w15:docId w15:val="{98430AE8-FE49-9E48-AC46-D934EB0E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BDEB9E-C440-3646-B9D2-8DF7642BB343}" type="doc">
      <dgm:prSet loTypeId="urn:microsoft.com/office/officeart/2005/8/layout/cycle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ACCD20E9-FFE8-AF4B-ACC8-86D7CCA68FDD}">
      <dgm:prSet phldrT="[Text]"/>
      <dgm:spPr/>
      <dgm:t>
        <a:bodyPr/>
        <a:lstStyle/>
        <a:p>
          <a:r>
            <a:rPr lang="en-GB"/>
            <a:t>Reach bandit camp (Entrance</a:t>
          </a:r>
        </a:p>
      </dgm:t>
    </dgm:pt>
    <dgm:pt modelId="{89DDF4C4-EDB5-B442-8695-9DA0F970E41F}" type="parTrans" cxnId="{DE506FFC-D32D-A841-9D81-541D711EC34D}">
      <dgm:prSet/>
      <dgm:spPr/>
      <dgm:t>
        <a:bodyPr/>
        <a:lstStyle/>
        <a:p>
          <a:endParaRPr lang="en-GB"/>
        </a:p>
      </dgm:t>
    </dgm:pt>
    <dgm:pt modelId="{B7752AE9-F42E-C24D-834C-DE6A8DB25AB7}" type="sibTrans" cxnId="{DE506FFC-D32D-A841-9D81-541D711EC34D}">
      <dgm:prSet/>
      <dgm:spPr/>
      <dgm:t>
        <a:bodyPr/>
        <a:lstStyle/>
        <a:p>
          <a:endParaRPr lang="en-GB"/>
        </a:p>
      </dgm:t>
    </dgm:pt>
    <dgm:pt modelId="{A52550F8-79B7-7A44-A462-F024CAC92E46}">
      <dgm:prSet phldrT="[Text]"/>
      <dgm:spPr/>
      <dgm:t>
        <a:bodyPr/>
        <a:lstStyle/>
        <a:p>
          <a:r>
            <a:rPr lang="en-GB"/>
            <a:t>Waves of bandits</a:t>
          </a:r>
        </a:p>
      </dgm:t>
    </dgm:pt>
    <dgm:pt modelId="{77233C57-E81E-014C-A099-6006564A8A0D}" type="parTrans" cxnId="{8E4B547E-7F55-B84C-97C6-A023C4B5F973}">
      <dgm:prSet/>
      <dgm:spPr/>
      <dgm:t>
        <a:bodyPr/>
        <a:lstStyle/>
        <a:p>
          <a:endParaRPr lang="en-GB"/>
        </a:p>
      </dgm:t>
    </dgm:pt>
    <dgm:pt modelId="{CE0D86D4-EEA6-1E4A-B722-84DF494D8116}" type="sibTrans" cxnId="{8E4B547E-7F55-B84C-97C6-A023C4B5F973}">
      <dgm:prSet/>
      <dgm:spPr/>
      <dgm:t>
        <a:bodyPr/>
        <a:lstStyle/>
        <a:p>
          <a:endParaRPr lang="en-GB"/>
        </a:p>
      </dgm:t>
    </dgm:pt>
    <dgm:pt modelId="{5A653A44-2BE2-AE4E-98DF-379A3C30F45A}">
      <dgm:prSet phldrT="[Text]"/>
      <dgm:spPr/>
      <dgm:t>
        <a:bodyPr/>
        <a:lstStyle/>
        <a:p>
          <a:r>
            <a:rPr lang="en-GB"/>
            <a:t>Boss</a:t>
          </a:r>
        </a:p>
      </dgm:t>
    </dgm:pt>
    <dgm:pt modelId="{3379196D-E03D-DD41-B1F9-B7CC03769FA8}" type="parTrans" cxnId="{D21DD4A7-A47F-3845-91C4-4CB929B85354}">
      <dgm:prSet/>
      <dgm:spPr/>
      <dgm:t>
        <a:bodyPr/>
        <a:lstStyle/>
        <a:p>
          <a:endParaRPr lang="en-GB"/>
        </a:p>
      </dgm:t>
    </dgm:pt>
    <dgm:pt modelId="{942CA6C7-F614-F343-AF1E-B3534F8F5D24}" type="sibTrans" cxnId="{D21DD4A7-A47F-3845-91C4-4CB929B85354}">
      <dgm:prSet/>
      <dgm:spPr/>
      <dgm:t>
        <a:bodyPr/>
        <a:lstStyle/>
        <a:p>
          <a:endParaRPr lang="en-GB"/>
        </a:p>
      </dgm:t>
    </dgm:pt>
    <dgm:pt modelId="{95CCC586-0793-994A-9265-9FA3C8A8D800}">
      <dgm:prSet phldrT="[Text]"/>
      <dgm:spPr/>
      <dgm:t>
        <a:bodyPr/>
        <a:lstStyle/>
        <a:p>
          <a:r>
            <a:rPr lang="en-GB"/>
            <a:t>Upgrades</a:t>
          </a:r>
        </a:p>
      </dgm:t>
    </dgm:pt>
    <dgm:pt modelId="{ED89F935-4574-C04F-ACD8-726D94964BC3}" type="parTrans" cxnId="{21BB1262-2796-9745-BEED-99F376AEAAFD}">
      <dgm:prSet/>
      <dgm:spPr/>
      <dgm:t>
        <a:bodyPr/>
        <a:lstStyle/>
        <a:p>
          <a:endParaRPr lang="en-GB"/>
        </a:p>
      </dgm:t>
    </dgm:pt>
    <dgm:pt modelId="{5E93EF2B-0CED-0E43-A0A3-D93F72E0E919}" type="sibTrans" cxnId="{21BB1262-2796-9745-BEED-99F376AEAAFD}">
      <dgm:prSet/>
      <dgm:spPr/>
      <dgm:t>
        <a:bodyPr/>
        <a:lstStyle/>
        <a:p>
          <a:endParaRPr lang="en-GB"/>
        </a:p>
      </dgm:t>
    </dgm:pt>
    <dgm:pt modelId="{27B766D8-684D-1548-8487-1103C31E6441}">
      <dgm:prSet/>
      <dgm:spPr/>
      <dgm:t>
        <a:bodyPr/>
        <a:lstStyle/>
        <a:p>
          <a:r>
            <a:rPr lang="en-GB"/>
            <a:t>Explore</a:t>
          </a:r>
        </a:p>
      </dgm:t>
    </dgm:pt>
    <dgm:pt modelId="{96E8B233-BC58-C246-99B6-12ADCE711A45}" type="parTrans" cxnId="{D6E88B39-5EB9-F74D-B0C3-F3A63977F06D}">
      <dgm:prSet/>
      <dgm:spPr/>
      <dgm:t>
        <a:bodyPr/>
        <a:lstStyle/>
        <a:p>
          <a:endParaRPr lang="en-GB"/>
        </a:p>
      </dgm:t>
    </dgm:pt>
    <dgm:pt modelId="{A8114EE3-AC1B-5447-B316-8F1E5E548EDE}" type="sibTrans" cxnId="{D6E88B39-5EB9-F74D-B0C3-F3A63977F06D}">
      <dgm:prSet/>
      <dgm:spPr/>
      <dgm:t>
        <a:bodyPr/>
        <a:lstStyle/>
        <a:p>
          <a:endParaRPr lang="en-GB"/>
        </a:p>
      </dgm:t>
    </dgm:pt>
    <dgm:pt modelId="{F1AD405C-8923-654F-86D4-A7EA51AC6434}">
      <dgm:prSet/>
      <dgm:spPr/>
      <dgm:t>
        <a:bodyPr/>
        <a:lstStyle/>
        <a:p>
          <a:r>
            <a:rPr lang="en-GB"/>
            <a:t>Encounter</a:t>
          </a:r>
        </a:p>
      </dgm:t>
    </dgm:pt>
    <dgm:pt modelId="{7C54EDC4-26A7-194B-962B-7B323A352DB9}" type="parTrans" cxnId="{54A48A8E-2EFB-B048-82DD-4541D456E257}">
      <dgm:prSet/>
      <dgm:spPr/>
      <dgm:t>
        <a:bodyPr/>
        <a:lstStyle/>
        <a:p>
          <a:endParaRPr lang="en-GB"/>
        </a:p>
      </dgm:t>
    </dgm:pt>
    <dgm:pt modelId="{AB29B488-524D-0C4F-9FDA-BA8ADAF439AD}" type="sibTrans" cxnId="{54A48A8E-2EFB-B048-82DD-4541D456E257}">
      <dgm:prSet/>
      <dgm:spPr/>
      <dgm:t>
        <a:bodyPr/>
        <a:lstStyle/>
        <a:p>
          <a:endParaRPr lang="en-GB"/>
        </a:p>
      </dgm:t>
    </dgm:pt>
    <dgm:pt modelId="{1BB1BD24-BB73-594F-85D8-5C94A9C1E5C0}">
      <dgm:prSet phldrT="[Text]"/>
      <dgm:spPr/>
      <dgm:t>
        <a:bodyPr/>
        <a:lstStyle/>
        <a:p>
          <a:r>
            <a:rPr lang="en-GB"/>
            <a:t>After defeats drops its ability</a:t>
          </a:r>
        </a:p>
      </dgm:t>
    </dgm:pt>
    <dgm:pt modelId="{53061929-9019-BD43-BE3D-FE270D6A60D0}" type="parTrans" cxnId="{AEAD2DEB-E17D-DE44-A318-663435C016B1}">
      <dgm:prSet/>
      <dgm:spPr/>
      <dgm:t>
        <a:bodyPr/>
        <a:lstStyle/>
        <a:p>
          <a:endParaRPr lang="en-GB"/>
        </a:p>
      </dgm:t>
    </dgm:pt>
    <dgm:pt modelId="{C0C9E9DE-5CDB-A54A-B99D-6818CA570850}" type="sibTrans" cxnId="{AEAD2DEB-E17D-DE44-A318-663435C016B1}">
      <dgm:prSet/>
      <dgm:spPr/>
      <dgm:t>
        <a:bodyPr/>
        <a:lstStyle/>
        <a:p>
          <a:endParaRPr lang="en-GB"/>
        </a:p>
      </dgm:t>
    </dgm:pt>
    <dgm:pt modelId="{E7A2E4AF-22E3-984A-B010-85DF4F4C7ADE}">
      <dgm:prSet phldrT="[Text]"/>
      <dgm:spPr/>
      <dgm:t>
        <a:bodyPr/>
        <a:lstStyle/>
        <a:p>
          <a:r>
            <a:rPr lang="en-GB"/>
            <a:t>health(via exploration)</a:t>
          </a:r>
        </a:p>
      </dgm:t>
    </dgm:pt>
    <dgm:pt modelId="{8F51AA61-A57B-E141-AF90-E3F4B1026620}" type="parTrans" cxnId="{1B750DCF-14CB-E348-914C-C81773B54588}">
      <dgm:prSet/>
      <dgm:spPr/>
      <dgm:t>
        <a:bodyPr/>
        <a:lstStyle/>
        <a:p>
          <a:endParaRPr lang="en-GB"/>
        </a:p>
      </dgm:t>
    </dgm:pt>
    <dgm:pt modelId="{1A4041C3-9268-E144-8F01-4E99263B4D6F}" type="sibTrans" cxnId="{1B750DCF-14CB-E348-914C-C81773B54588}">
      <dgm:prSet/>
      <dgm:spPr/>
      <dgm:t>
        <a:bodyPr/>
        <a:lstStyle/>
        <a:p>
          <a:endParaRPr lang="en-GB"/>
        </a:p>
      </dgm:t>
    </dgm:pt>
    <dgm:pt modelId="{3A046451-0C05-914C-9B63-7845CAB412AA}">
      <dgm:prSet phldrT="[Text]"/>
      <dgm:spPr/>
      <dgm:t>
        <a:bodyPr/>
        <a:lstStyle/>
        <a:p>
          <a:r>
            <a:rPr lang="en-GB"/>
            <a:t>Weapons ( via exploration)</a:t>
          </a:r>
        </a:p>
      </dgm:t>
    </dgm:pt>
    <dgm:pt modelId="{E85F9D68-1229-D141-876F-CC9D71AD9142}" type="parTrans" cxnId="{57ADBA3A-B13F-2D4C-B1CD-6860E0CC0C27}">
      <dgm:prSet/>
      <dgm:spPr/>
      <dgm:t>
        <a:bodyPr/>
        <a:lstStyle/>
        <a:p>
          <a:endParaRPr lang="en-GB"/>
        </a:p>
      </dgm:t>
    </dgm:pt>
    <dgm:pt modelId="{A712F4E6-A223-F54F-9739-E6F082CD4DA3}" type="sibTrans" cxnId="{57ADBA3A-B13F-2D4C-B1CD-6860E0CC0C27}">
      <dgm:prSet/>
      <dgm:spPr/>
      <dgm:t>
        <a:bodyPr/>
        <a:lstStyle/>
        <a:p>
          <a:endParaRPr lang="en-GB"/>
        </a:p>
      </dgm:t>
    </dgm:pt>
    <dgm:pt modelId="{D6B1B392-9381-0147-B104-13E5ADF4D17D}">
      <dgm:prSet phldrT="[Text]"/>
      <dgm:spPr/>
      <dgm:t>
        <a:bodyPr/>
        <a:lstStyle/>
        <a:p>
          <a:r>
            <a:rPr lang="en-GB"/>
            <a:t>Ablities ( after defending boss)</a:t>
          </a:r>
        </a:p>
      </dgm:t>
    </dgm:pt>
    <dgm:pt modelId="{EEAA5D55-E5D1-E848-8B51-DD00E03682E0}" type="parTrans" cxnId="{EAD275E6-E8F3-8F4B-928C-CA5D6D7BE293}">
      <dgm:prSet/>
      <dgm:spPr/>
      <dgm:t>
        <a:bodyPr/>
        <a:lstStyle/>
        <a:p>
          <a:endParaRPr lang="en-GB"/>
        </a:p>
      </dgm:t>
    </dgm:pt>
    <dgm:pt modelId="{E7045DA2-89E1-3B43-B39C-27627751F360}" type="sibTrans" cxnId="{EAD275E6-E8F3-8F4B-928C-CA5D6D7BE293}">
      <dgm:prSet/>
      <dgm:spPr/>
      <dgm:t>
        <a:bodyPr/>
        <a:lstStyle/>
        <a:p>
          <a:endParaRPr lang="en-GB"/>
        </a:p>
      </dgm:t>
    </dgm:pt>
    <dgm:pt modelId="{13B1BBC4-DD82-BF42-8D4A-E98F6E37B2D7}">
      <dgm:prSet/>
      <dgm:spPr/>
      <dgm:t>
        <a:bodyPr/>
        <a:lstStyle/>
        <a:p>
          <a:r>
            <a:rPr lang="en-GB"/>
            <a:t>small level/groups of bandits</a:t>
          </a:r>
        </a:p>
      </dgm:t>
    </dgm:pt>
    <dgm:pt modelId="{70057E5E-9BE1-4F48-9671-D453E7A94667}" type="parTrans" cxnId="{BAC7C8CA-77BC-6241-9BE1-4F7634DE9463}">
      <dgm:prSet/>
      <dgm:spPr/>
    </dgm:pt>
    <dgm:pt modelId="{C1AB63D4-C4CD-994E-8CC9-EDE1F05B11D8}" type="sibTrans" cxnId="{BAC7C8CA-77BC-6241-9BE1-4F7634DE9463}">
      <dgm:prSet/>
      <dgm:spPr/>
      <dgm:t>
        <a:bodyPr/>
        <a:lstStyle/>
        <a:p>
          <a:endParaRPr lang="en-GB"/>
        </a:p>
      </dgm:t>
    </dgm:pt>
    <dgm:pt modelId="{667B2DC5-D37B-7545-82B6-CF34282336E7}">
      <dgm:prSet/>
      <dgm:spPr/>
      <dgm:t>
        <a:bodyPr/>
        <a:lstStyle/>
        <a:p>
          <a:r>
            <a:rPr lang="en-GB"/>
            <a:t>bandits drops health fill up </a:t>
          </a:r>
        </a:p>
      </dgm:t>
    </dgm:pt>
    <dgm:pt modelId="{E91D2B2A-E792-6B44-B70E-24EC4C39BC47}" type="parTrans" cxnId="{8F85B5F0-8A62-2C47-A7D6-E244D7246FD7}">
      <dgm:prSet/>
      <dgm:spPr/>
    </dgm:pt>
    <dgm:pt modelId="{74F62422-EA00-2C4A-8635-D47EA7275079}" type="sibTrans" cxnId="{8F85B5F0-8A62-2C47-A7D6-E244D7246FD7}">
      <dgm:prSet/>
      <dgm:spPr/>
    </dgm:pt>
    <dgm:pt modelId="{59F966CF-4CD7-8A4C-8550-69437D055A9A}">
      <dgm:prSet/>
      <dgm:spPr/>
      <dgm:t>
        <a:bodyPr/>
        <a:lstStyle/>
        <a:p>
          <a:r>
            <a:rPr lang="en-GB"/>
            <a:t>weapon refill </a:t>
          </a:r>
        </a:p>
      </dgm:t>
    </dgm:pt>
    <dgm:pt modelId="{843CB245-F140-1C48-A8D6-88E3CF7F8456}" type="parTrans" cxnId="{719E4639-580F-2A4E-870C-5D1FDCBB87BD}">
      <dgm:prSet/>
      <dgm:spPr/>
    </dgm:pt>
    <dgm:pt modelId="{6672C0C7-3101-2A4A-A464-69DFD6138262}" type="sibTrans" cxnId="{719E4639-580F-2A4E-870C-5D1FDCBB87BD}">
      <dgm:prSet/>
      <dgm:spPr/>
    </dgm:pt>
    <dgm:pt modelId="{1F81D218-AB9A-6942-9EF6-FB073463376F}" type="pres">
      <dgm:prSet presAssocID="{6FBDEB9E-C440-3646-B9D2-8DF7642BB343}" presName="cycle" presStyleCnt="0">
        <dgm:presLayoutVars>
          <dgm:dir/>
          <dgm:resizeHandles val="exact"/>
        </dgm:presLayoutVars>
      </dgm:prSet>
      <dgm:spPr/>
    </dgm:pt>
    <dgm:pt modelId="{EC11C137-47BC-F24C-AD07-7659F7B0CA57}" type="pres">
      <dgm:prSet presAssocID="{27B766D8-684D-1548-8487-1103C31E6441}" presName="node" presStyleLbl="node1" presStyleIdx="0" presStyleCnt="6">
        <dgm:presLayoutVars>
          <dgm:bulletEnabled val="1"/>
        </dgm:presLayoutVars>
      </dgm:prSet>
      <dgm:spPr/>
    </dgm:pt>
    <dgm:pt modelId="{4CDC7405-872C-DF4A-8E5C-1701736D5AC1}" type="pres">
      <dgm:prSet presAssocID="{A8114EE3-AC1B-5447-B316-8F1E5E548EDE}" presName="sibTrans" presStyleLbl="sibTrans2D1" presStyleIdx="0" presStyleCnt="6"/>
      <dgm:spPr/>
    </dgm:pt>
    <dgm:pt modelId="{375B135D-D25A-1943-B581-608A9D41A8ED}" type="pres">
      <dgm:prSet presAssocID="{A8114EE3-AC1B-5447-B316-8F1E5E548EDE}" presName="connectorText" presStyleLbl="sibTrans2D1" presStyleIdx="0" presStyleCnt="6"/>
      <dgm:spPr/>
    </dgm:pt>
    <dgm:pt modelId="{108EB376-9DDB-104D-A105-08115F6213E2}" type="pres">
      <dgm:prSet presAssocID="{F1AD405C-8923-654F-86D4-A7EA51AC6434}" presName="node" presStyleLbl="node1" presStyleIdx="1" presStyleCnt="6">
        <dgm:presLayoutVars>
          <dgm:bulletEnabled val="1"/>
        </dgm:presLayoutVars>
      </dgm:prSet>
      <dgm:spPr/>
    </dgm:pt>
    <dgm:pt modelId="{693718F9-DEA5-5240-9B43-9A6BE244060F}" type="pres">
      <dgm:prSet presAssocID="{AB29B488-524D-0C4F-9FDA-BA8ADAF439AD}" presName="sibTrans" presStyleLbl="sibTrans2D1" presStyleIdx="1" presStyleCnt="6"/>
      <dgm:spPr/>
    </dgm:pt>
    <dgm:pt modelId="{DD119348-E599-D542-B559-7547E6B768F4}" type="pres">
      <dgm:prSet presAssocID="{AB29B488-524D-0C4F-9FDA-BA8ADAF439AD}" presName="connectorText" presStyleLbl="sibTrans2D1" presStyleIdx="1" presStyleCnt="6"/>
      <dgm:spPr/>
    </dgm:pt>
    <dgm:pt modelId="{6806994C-3F02-9042-875C-1F743D0DED4D}" type="pres">
      <dgm:prSet presAssocID="{ACCD20E9-FFE8-AF4B-ACC8-86D7CCA68FDD}" presName="node" presStyleLbl="node1" presStyleIdx="2" presStyleCnt="6">
        <dgm:presLayoutVars>
          <dgm:bulletEnabled val="1"/>
        </dgm:presLayoutVars>
      </dgm:prSet>
      <dgm:spPr/>
    </dgm:pt>
    <dgm:pt modelId="{22D90225-4A90-AD44-B3FA-4791D429A7F1}" type="pres">
      <dgm:prSet presAssocID="{B7752AE9-F42E-C24D-834C-DE6A8DB25AB7}" presName="sibTrans" presStyleLbl="sibTrans2D1" presStyleIdx="2" presStyleCnt="6"/>
      <dgm:spPr/>
    </dgm:pt>
    <dgm:pt modelId="{E3AC5BB9-2048-F544-B597-655E1B86FC75}" type="pres">
      <dgm:prSet presAssocID="{B7752AE9-F42E-C24D-834C-DE6A8DB25AB7}" presName="connectorText" presStyleLbl="sibTrans2D1" presStyleIdx="2" presStyleCnt="6"/>
      <dgm:spPr/>
    </dgm:pt>
    <dgm:pt modelId="{D78A815B-E5DE-C241-91B1-162DF9C42EA9}" type="pres">
      <dgm:prSet presAssocID="{A52550F8-79B7-7A44-A462-F024CAC92E46}" presName="node" presStyleLbl="node1" presStyleIdx="3" presStyleCnt="6">
        <dgm:presLayoutVars>
          <dgm:bulletEnabled val="1"/>
        </dgm:presLayoutVars>
      </dgm:prSet>
      <dgm:spPr/>
    </dgm:pt>
    <dgm:pt modelId="{CB188A4E-0038-5D48-80C5-7ABFA44A0C47}" type="pres">
      <dgm:prSet presAssocID="{CE0D86D4-EEA6-1E4A-B722-84DF494D8116}" presName="sibTrans" presStyleLbl="sibTrans2D1" presStyleIdx="3" presStyleCnt="6"/>
      <dgm:spPr/>
    </dgm:pt>
    <dgm:pt modelId="{DF75CEA8-797E-2348-A75A-BCF6568F6515}" type="pres">
      <dgm:prSet presAssocID="{CE0D86D4-EEA6-1E4A-B722-84DF494D8116}" presName="connectorText" presStyleLbl="sibTrans2D1" presStyleIdx="3" presStyleCnt="6"/>
      <dgm:spPr/>
    </dgm:pt>
    <dgm:pt modelId="{6F5C40AC-277F-244E-83DE-AAC9C8D30E31}" type="pres">
      <dgm:prSet presAssocID="{5A653A44-2BE2-AE4E-98DF-379A3C30F45A}" presName="node" presStyleLbl="node1" presStyleIdx="4" presStyleCnt="6">
        <dgm:presLayoutVars>
          <dgm:bulletEnabled val="1"/>
        </dgm:presLayoutVars>
      </dgm:prSet>
      <dgm:spPr/>
    </dgm:pt>
    <dgm:pt modelId="{DA6F0F15-A2F6-3142-AE41-49BD627A1FCB}" type="pres">
      <dgm:prSet presAssocID="{942CA6C7-F614-F343-AF1E-B3534F8F5D24}" presName="sibTrans" presStyleLbl="sibTrans2D1" presStyleIdx="4" presStyleCnt="6"/>
      <dgm:spPr/>
    </dgm:pt>
    <dgm:pt modelId="{54DC5A08-AC73-8D4C-ADDE-703D76548929}" type="pres">
      <dgm:prSet presAssocID="{942CA6C7-F614-F343-AF1E-B3534F8F5D24}" presName="connectorText" presStyleLbl="sibTrans2D1" presStyleIdx="4" presStyleCnt="6"/>
      <dgm:spPr/>
    </dgm:pt>
    <dgm:pt modelId="{9DEB632C-013A-2B41-A5B9-850937673FC6}" type="pres">
      <dgm:prSet presAssocID="{95CCC586-0793-994A-9265-9FA3C8A8D800}" presName="node" presStyleLbl="node1" presStyleIdx="5" presStyleCnt="6">
        <dgm:presLayoutVars>
          <dgm:bulletEnabled val="1"/>
        </dgm:presLayoutVars>
      </dgm:prSet>
      <dgm:spPr/>
    </dgm:pt>
    <dgm:pt modelId="{AFAF854A-F0E8-1844-9D9F-0FA90795831E}" type="pres">
      <dgm:prSet presAssocID="{5E93EF2B-0CED-0E43-A0A3-D93F72E0E919}" presName="sibTrans" presStyleLbl="sibTrans2D1" presStyleIdx="5" presStyleCnt="6"/>
      <dgm:spPr/>
    </dgm:pt>
    <dgm:pt modelId="{58E56D09-C02E-2C4F-8224-A840F7F59831}" type="pres">
      <dgm:prSet presAssocID="{5E93EF2B-0CED-0E43-A0A3-D93F72E0E919}" presName="connectorText" presStyleLbl="sibTrans2D1" presStyleIdx="5" presStyleCnt="6"/>
      <dgm:spPr/>
    </dgm:pt>
  </dgm:ptLst>
  <dgm:cxnLst>
    <dgm:cxn modelId="{B9FC2C06-F9D4-444F-90D4-CFDFC71D4457}" type="presOf" srcId="{CE0D86D4-EEA6-1E4A-B722-84DF494D8116}" destId="{DF75CEA8-797E-2348-A75A-BCF6568F6515}" srcOrd="1" destOrd="0" presId="urn:microsoft.com/office/officeart/2005/8/layout/cycle2"/>
    <dgm:cxn modelId="{B9750723-CB67-9A4C-A1C4-EB85CB4FBE50}" type="presOf" srcId="{F1AD405C-8923-654F-86D4-A7EA51AC6434}" destId="{108EB376-9DDB-104D-A105-08115F6213E2}" srcOrd="0" destOrd="0" presId="urn:microsoft.com/office/officeart/2005/8/layout/cycle2"/>
    <dgm:cxn modelId="{BF979525-3F39-3644-BF6F-81FF669073F0}" type="presOf" srcId="{5E93EF2B-0CED-0E43-A0A3-D93F72E0E919}" destId="{AFAF854A-F0E8-1844-9D9F-0FA90795831E}" srcOrd="0" destOrd="0" presId="urn:microsoft.com/office/officeart/2005/8/layout/cycle2"/>
    <dgm:cxn modelId="{F8031327-01AF-5749-B7A2-EF9E761421AC}" type="presOf" srcId="{ACCD20E9-FFE8-AF4B-ACC8-86D7CCA68FDD}" destId="{6806994C-3F02-9042-875C-1F743D0DED4D}" srcOrd="0" destOrd="0" presId="urn:microsoft.com/office/officeart/2005/8/layout/cycle2"/>
    <dgm:cxn modelId="{1878B330-0AE4-CA48-91DB-2715DF43E50F}" type="presOf" srcId="{AB29B488-524D-0C4F-9FDA-BA8ADAF439AD}" destId="{DD119348-E599-D542-B559-7547E6B768F4}" srcOrd="1" destOrd="0" presId="urn:microsoft.com/office/officeart/2005/8/layout/cycle2"/>
    <dgm:cxn modelId="{719E4639-580F-2A4E-870C-5D1FDCBB87BD}" srcId="{F1AD405C-8923-654F-86D4-A7EA51AC6434}" destId="{59F966CF-4CD7-8A4C-8550-69437D055A9A}" srcOrd="2" destOrd="0" parTransId="{843CB245-F140-1C48-A8D6-88E3CF7F8456}" sibTransId="{6672C0C7-3101-2A4A-A464-69DFD6138262}"/>
    <dgm:cxn modelId="{D6E88B39-5EB9-F74D-B0C3-F3A63977F06D}" srcId="{6FBDEB9E-C440-3646-B9D2-8DF7642BB343}" destId="{27B766D8-684D-1548-8487-1103C31E6441}" srcOrd="0" destOrd="0" parTransId="{96E8B233-BC58-C246-99B6-12ADCE711A45}" sibTransId="{A8114EE3-AC1B-5447-B316-8F1E5E548EDE}"/>
    <dgm:cxn modelId="{57ADBA3A-B13F-2D4C-B1CD-6860E0CC0C27}" srcId="{95CCC586-0793-994A-9265-9FA3C8A8D800}" destId="{3A046451-0C05-914C-9B63-7845CAB412AA}" srcOrd="1" destOrd="0" parTransId="{E85F9D68-1229-D141-876F-CC9D71AD9142}" sibTransId="{A712F4E6-A223-F54F-9739-E6F082CD4DA3}"/>
    <dgm:cxn modelId="{9FAFF63A-CE63-CA41-9DC9-61B44E667232}" type="presOf" srcId="{B7752AE9-F42E-C24D-834C-DE6A8DB25AB7}" destId="{22D90225-4A90-AD44-B3FA-4791D429A7F1}" srcOrd="0" destOrd="0" presId="urn:microsoft.com/office/officeart/2005/8/layout/cycle2"/>
    <dgm:cxn modelId="{3E055D4E-6366-2940-9350-A675541C1ED8}" type="presOf" srcId="{A8114EE3-AC1B-5447-B316-8F1E5E548EDE}" destId="{4CDC7405-872C-DF4A-8E5C-1701736D5AC1}" srcOrd="0" destOrd="0" presId="urn:microsoft.com/office/officeart/2005/8/layout/cycle2"/>
    <dgm:cxn modelId="{6B99AD52-8190-F743-A150-7F671146DB57}" type="presOf" srcId="{A52550F8-79B7-7A44-A462-F024CAC92E46}" destId="{D78A815B-E5DE-C241-91B1-162DF9C42EA9}" srcOrd="0" destOrd="0" presId="urn:microsoft.com/office/officeart/2005/8/layout/cycle2"/>
    <dgm:cxn modelId="{21BB1262-2796-9745-BEED-99F376AEAAFD}" srcId="{6FBDEB9E-C440-3646-B9D2-8DF7642BB343}" destId="{95CCC586-0793-994A-9265-9FA3C8A8D800}" srcOrd="5" destOrd="0" parTransId="{ED89F935-4574-C04F-ACD8-726D94964BC3}" sibTransId="{5E93EF2B-0CED-0E43-A0A3-D93F72E0E919}"/>
    <dgm:cxn modelId="{0AD63664-83D2-BC4F-A463-3006A13F4997}" type="presOf" srcId="{13B1BBC4-DD82-BF42-8D4A-E98F6E37B2D7}" destId="{108EB376-9DDB-104D-A105-08115F6213E2}" srcOrd="0" destOrd="1" presId="urn:microsoft.com/office/officeart/2005/8/layout/cycle2"/>
    <dgm:cxn modelId="{5F1B6774-C061-1B4D-BD61-6F78F26D290D}" type="presOf" srcId="{3A046451-0C05-914C-9B63-7845CAB412AA}" destId="{9DEB632C-013A-2B41-A5B9-850937673FC6}" srcOrd="0" destOrd="2" presId="urn:microsoft.com/office/officeart/2005/8/layout/cycle2"/>
    <dgm:cxn modelId="{9D8DC777-E480-5B4D-815A-229D935780D5}" type="presOf" srcId="{E7A2E4AF-22E3-984A-B010-85DF4F4C7ADE}" destId="{9DEB632C-013A-2B41-A5B9-850937673FC6}" srcOrd="0" destOrd="1" presId="urn:microsoft.com/office/officeart/2005/8/layout/cycle2"/>
    <dgm:cxn modelId="{DC7D217C-F7FA-354B-982A-30171CC70B30}" type="presOf" srcId="{1BB1BD24-BB73-594F-85D8-5C94A9C1E5C0}" destId="{6F5C40AC-277F-244E-83DE-AAC9C8D30E31}" srcOrd="0" destOrd="1" presId="urn:microsoft.com/office/officeart/2005/8/layout/cycle2"/>
    <dgm:cxn modelId="{8E4B547E-7F55-B84C-97C6-A023C4B5F973}" srcId="{6FBDEB9E-C440-3646-B9D2-8DF7642BB343}" destId="{A52550F8-79B7-7A44-A462-F024CAC92E46}" srcOrd="3" destOrd="0" parTransId="{77233C57-E81E-014C-A099-6006564A8A0D}" sibTransId="{CE0D86D4-EEA6-1E4A-B722-84DF494D8116}"/>
    <dgm:cxn modelId="{ED5DF183-AD77-B548-BCBE-2290A5BF14F5}" type="presOf" srcId="{27B766D8-684D-1548-8487-1103C31E6441}" destId="{EC11C137-47BC-F24C-AD07-7659F7B0CA57}" srcOrd="0" destOrd="0" presId="urn:microsoft.com/office/officeart/2005/8/layout/cycle2"/>
    <dgm:cxn modelId="{18E86385-028E-8A43-BDDF-06564DE33E34}" type="presOf" srcId="{942CA6C7-F614-F343-AF1E-B3534F8F5D24}" destId="{54DC5A08-AC73-8D4C-ADDE-703D76548929}" srcOrd="1" destOrd="0" presId="urn:microsoft.com/office/officeart/2005/8/layout/cycle2"/>
    <dgm:cxn modelId="{5CADFA8A-A662-4440-89DA-3A5808BC453B}" type="presOf" srcId="{D6B1B392-9381-0147-B104-13E5ADF4D17D}" destId="{9DEB632C-013A-2B41-A5B9-850937673FC6}" srcOrd="0" destOrd="3" presId="urn:microsoft.com/office/officeart/2005/8/layout/cycle2"/>
    <dgm:cxn modelId="{F3370A8E-B60A-B34D-BEAC-9BFA0F8EA172}" type="presOf" srcId="{6FBDEB9E-C440-3646-B9D2-8DF7642BB343}" destId="{1F81D218-AB9A-6942-9EF6-FB073463376F}" srcOrd="0" destOrd="0" presId="urn:microsoft.com/office/officeart/2005/8/layout/cycle2"/>
    <dgm:cxn modelId="{54A48A8E-2EFB-B048-82DD-4541D456E257}" srcId="{6FBDEB9E-C440-3646-B9D2-8DF7642BB343}" destId="{F1AD405C-8923-654F-86D4-A7EA51AC6434}" srcOrd="1" destOrd="0" parTransId="{7C54EDC4-26A7-194B-962B-7B323A352DB9}" sibTransId="{AB29B488-524D-0C4F-9FDA-BA8ADAF439AD}"/>
    <dgm:cxn modelId="{ECF495A5-384E-3149-A719-25CEE33D78C3}" type="presOf" srcId="{667B2DC5-D37B-7545-82B6-CF34282336E7}" destId="{108EB376-9DDB-104D-A105-08115F6213E2}" srcOrd="0" destOrd="2" presId="urn:microsoft.com/office/officeart/2005/8/layout/cycle2"/>
    <dgm:cxn modelId="{D21DD4A7-A47F-3845-91C4-4CB929B85354}" srcId="{6FBDEB9E-C440-3646-B9D2-8DF7642BB343}" destId="{5A653A44-2BE2-AE4E-98DF-379A3C30F45A}" srcOrd="4" destOrd="0" parTransId="{3379196D-E03D-DD41-B1F9-B7CC03769FA8}" sibTransId="{942CA6C7-F614-F343-AF1E-B3534F8F5D24}"/>
    <dgm:cxn modelId="{92EFADAE-D567-8E4F-B1A2-7B8B1F6F58FB}" type="presOf" srcId="{AB29B488-524D-0C4F-9FDA-BA8ADAF439AD}" destId="{693718F9-DEA5-5240-9B43-9A6BE244060F}" srcOrd="0" destOrd="0" presId="urn:microsoft.com/office/officeart/2005/8/layout/cycle2"/>
    <dgm:cxn modelId="{441985BA-2F01-6249-9CB2-D8870E270427}" type="presOf" srcId="{59F966CF-4CD7-8A4C-8550-69437D055A9A}" destId="{108EB376-9DDB-104D-A105-08115F6213E2}" srcOrd="0" destOrd="3" presId="urn:microsoft.com/office/officeart/2005/8/layout/cycle2"/>
    <dgm:cxn modelId="{8AE003C2-7ED7-8649-96CE-4A0E0F39D607}" type="presOf" srcId="{CE0D86D4-EEA6-1E4A-B722-84DF494D8116}" destId="{CB188A4E-0038-5D48-80C5-7ABFA44A0C47}" srcOrd="0" destOrd="0" presId="urn:microsoft.com/office/officeart/2005/8/layout/cycle2"/>
    <dgm:cxn modelId="{BAC7C8CA-77BC-6241-9BE1-4F7634DE9463}" srcId="{F1AD405C-8923-654F-86D4-A7EA51AC6434}" destId="{13B1BBC4-DD82-BF42-8D4A-E98F6E37B2D7}" srcOrd="0" destOrd="0" parTransId="{70057E5E-9BE1-4F48-9671-D453E7A94667}" sibTransId="{C1AB63D4-C4CD-994E-8CC9-EDE1F05B11D8}"/>
    <dgm:cxn modelId="{1B750DCF-14CB-E348-914C-C81773B54588}" srcId="{95CCC586-0793-994A-9265-9FA3C8A8D800}" destId="{E7A2E4AF-22E3-984A-B010-85DF4F4C7ADE}" srcOrd="0" destOrd="0" parTransId="{8F51AA61-A57B-E141-AF90-E3F4B1026620}" sibTransId="{1A4041C3-9268-E144-8F01-4E99263B4D6F}"/>
    <dgm:cxn modelId="{99B917D2-8CCB-CB43-A296-A9EF69E61F7D}" type="presOf" srcId="{5E93EF2B-0CED-0E43-A0A3-D93F72E0E919}" destId="{58E56D09-C02E-2C4F-8224-A840F7F59831}" srcOrd="1" destOrd="0" presId="urn:microsoft.com/office/officeart/2005/8/layout/cycle2"/>
    <dgm:cxn modelId="{B2255DD5-CCF0-1644-9170-0BE3D51B379E}" type="presOf" srcId="{5A653A44-2BE2-AE4E-98DF-379A3C30F45A}" destId="{6F5C40AC-277F-244E-83DE-AAC9C8D30E31}" srcOrd="0" destOrd="0" presId="urn:microsoft.com/office/officeart/2005/8/layout/cycle2"/>
    <dgm:cxn modelId="{277E52D9-A9D9-1C48-9D9E-923CF91674E2}" type="presOf" srcId="{95CCC586-0793-994A-9265-9FA3C8A8D800}" destId="{9DEB632C-013A-2B41-A5B9-850937673FC6}" srcOrd="0" destOrd="0" presId="urn:microsoft.com/office/officeart/2005/8/layout/cycle2"/>
    <dgm:cxn modelId="{787D66E2-1D9F-034D-8CA7-DF5C05B5B5A8}" type="presOf" srcId="{B7752AE9-F42E-C24D-834C-DE6A8DB25AB7}" destId="{E3AC5BB9-2048-F544-B597-655E1B86FC75}" srcOrd="1" destOrd="0" presId="urn:microsoft.com/office/officeart/2005/8/layout/cycle2"/>
    <dgm:cxn modelId="{EAD275E6-E8F3-8F4B-928C-CA5D6D7BE293}" srcId="{95CCC586-0793-994A-9265-9FA3C8A8D800}" destId="{D6B1B392-9381-0147-B104-13E5ADF4D17D}" srcOrd="2" destOrd="0" parTransId="{EEAA5D55-E5D1-E848-8B51-DD00E03682E0}" sibTransId="{E7045DA2-89E1-3B43-B39C-27627751F360}"/>
    <dgm:cxn modelId="{AEAD2DEB-E17D-DE44-A318-663435C016B1}" srcId="{5A653A44-2BE2-AE4E-98DF-379A3C30F45A}" destId="{1BB1BD24-BB73-594F-85D8-5C94A9C1E5C0}" srcOrd="0" destOrd="0" parTransId="{53061929-9019-BD43-BE3D-FE270D6A60D0}" sibTransId="{C0C9E9DE-5CDB-A54A-B99D-6818CA570850}"/>
    <dgm:cxn modelId="{8F85B5F0-8A62-2C47-A7D6-E244D7246FD7}" srcId="{F1AD405C-8923-654F-86D4-A7EA51AC6434}" destId="{667B2DC5-D37B-7545-82B6-CF34282336E7}" srcOrd="1" destOrd="0" parTransId="{E91D2B2A-E792-6B44-B70E-24EC4C39BC47}" sibTransId="{74F62422-EA00-2C4A-8635-D47EA7275079}"/>
    <dgm:cxn modelId="{F4628CF6-97F8-1449-8F3A-B01C71D6103E}" type="presOf" srcId="{942CA6C7-F614-F343-AF1E-B3534F8F5D24}" destId="{DA6F0F15-A2F6-3142-AE41-49BD627A1FCB}" srcOrd="0" destOrd="0" presId="urn:microsoft.com/office/officeart/2005/8/layout/cycle2"/>
    <dgm:cxn modelId="{643175F7-D56C-6844-A1F0-94BDB01C9B1C}" type="presOf" srcId="{A8114EE3-AC1B-5447-B316-8F1E5E548EDE}" destId="{375B135D-D25A-1943-B581-608A9D41A8ED}" srcOrd="1" destOrd="0" presId="urn:microsoft.com/office/officeart/2005/8/layout/cycle2"/>
    <dgm:cxn modelId="{DE506FFC-D32D-A841-9D81-541D711EC34D}" srcId="{6FBDEB9E-C440-3646-B9D2-8DF7642BB343}" destId="{ACCD20E9-FFE8-AF4B-ACC8-86D7CCA68FDD}" srcOrd="2" destOrd="0" parTransId="{89DDF4C4-EDB5-B442-8695-9DA0F970E41F}" sibTransId="{B7752AE9-F42E-C24D-834C-DE6A8DB25AB7}"/>
    <dgm:cxn modelId="{CDCDBBC5-CD1F-8644-94A7-318DC8953403}" type="presParOf" srcId="{1F81D218-AB9A-6942-9EF6-FB073463376F}" destId="{EC11C137-47BC-F24C-AD07-7659F7B0CA57}" srcOrd="0" destOrd="0" presId="urn:microsoft.com/office/officeart/2005/8/layout/cycle2"/>
    <dgm:cxn modelId="{13AF0DA1-63B7-8942-8471-C7878DD8F666}" type="presParOf" srcId="{1F81D218-AB9A-6942-9EF6-FB073463376F}" destId="{4CDC7405-872C-DF4A-8E5C-1701736D5AC1}" srcOrd="1" destOrd="0" presId="urn:microsoft.com/office/officeart/2005/8/layout/cycle2"/>
    <dgm:cxn modelId="{C35EC5E9-57D3-D44C-8F17-FF0066174986}" type="presParOf" srcId="{4CDC7405-872C-DF4A-8E5C-1701736D5AC1}" destId="{375B135D-D25A-1943-B581-608A9D41A8ED}" srcOrd="0" destOrd="0" presId="urn:microsoft.com/office/officeart/2005/8/layout/cycle2"/>
    <dgm:cxn modelId="{6B922C8B-D476-354B-893F-E070EEC9FD0F}" type="presParOf" srcId="{1F81D218-AB9A-6942-9EF6-FB073463376F}" destId="{108EB376-9DDB-104D-A105-08115F6213E2}" srcOrd="2" destOrd="0" presId="urn:microsoft.com/office/officeart/2005/8/layout/cycle2"/>
    <dgm:cxn modelId="{9DF2DCA0-928C-A441-9946-225FAAB8E900}" type="presParOf" srcId="{1F81D218-AB9A-6942-9EF6-FB073463376F}" destId="{693718F9-DEA5-5240-9B43-9A6BE244060F}" srcOrd="3" destOrd="0" presId="urn:microsoft.com/office/officeart/2005/8/layout/cycle2"/>
    <dgm:cxn modelId="{6CD9C629-B866-3644-A2F2-B01181894876}" type="presParOf" srcId="{693718F9-DEA5-5240-9B43-9A6BE244060F}" destId="{DD119348-E599-D542-B559-7547E6B768F4}" srcOrd="0" destOrd="0" presId="urn:microsoft.com/office/officeart/2005/8/layout/cycle2"/>
    <dgm:cxn modelId="{345A1F0A-B409-BC41-80A9-1DC076404EBD}" type="presParOf" srcId="{1F81D218-AB9A-6942-9EF6-FB073463376F}" destId="{6806994C-3F02-9042-875C-1F743D0DED4D}" srcOrd="4" destOrd="0" presId="urn:microsoft.com/office/officeart/2005/8/layout/cycle2"/>
    <dgm:cxn modelId="{52D4EBD1-5BED-CA4B-A0D6-BA29397E2218}" type="presParOf" srcId="{1F81D218-AB9A-6942-9EF6-FB073463376F}" destId="{22D90225-4A90-AD44-B3FA-4791D429A7F1}" srcOrd="5" destOrd="0" presId="urn:microsoft.com/office/officeart/2005/8/layout/cycle2"/>
    <dgm:cxn modelId="{B2EADF5C-2A77-4E4D-B6A6-ECF619BB5A64}" type="presParOf" srcId="{22D90225-4A90-AD44-B3FA-4791D429A7F1}" destId="{E3AC5BB9-2048-F544-B597-655E1B86FC75}" srcOrd="0" destOrd="0" presId="urn:microsoft.com/office/officeart/2005/8/layout/cycle2"/>
    <dgm:cxn modelId="{5D846D7E-E2C8-E348-BB81-B1C06053367C}" type="presParOf" srcId="{1F81D218-AB9A-6942-9EF6-FB073463376F}" destId="{D78A815B-E5DE-C241-91B1-162DF9C42EA9}" srcOrd="6" destOrd="0" presId="urn:microsoft.com/office/officeart/2005/8/layout/cycle2"/>
    <dgm:cxn modelId="{593C9799-2415-7746-95E5-4F43956273EC}" type="presParOf" srcId="{1F81D218-AB9A-6942-9EF6-FB073463376F}" destId="{CB188A4E-0038-5D48-80C5-7ABFA44A0C47}" srcOrd="7" destOrd="0" presId="urn:microsoft.com/office/officeart/2005/8/layout/cycle2"/>
    <dgm:cxn modelId="{530905AC-D954-FC41-97CB-CD08AFF70B30}" type="presParOf" srcId="{CB188A4E-0038-5D48-80C5-7ABFA44A0C47}" destId="{DF75CEA8-797E-2348-A75A-BCF6568F6515}" srcOrd="0" destOrd="0" presId="urn:microsoft.com/office/officeart/2005/8/layout/cycle2"/>
    <dgm:cxn modelId="{574988CC-E862-8D4A-8736-C22E7320D18F}" type="presParOf" srcId="{1F81D218-AB9A-6942-9EF6-FB073463376F}" destId="{6F5C40AC-277F-244E-83DE-AAC9C8D30E31}" srcOrd="8" destOrd="0" presId="urn:microsoft.com/office/officeart/2005/8/layout/cycle2"/>
    <dgm:cxn modelId="{BFEDF04F-CADB-954D-8EE1-D6E662C17FA5}" type="presParOf" srcId="{1F81D218-AB9A-6942-9EF6-FB073463376F}" destId="{DA6F0F15-A2F6-3142-AE41-49BD627A1FCB}" srcOrd="9" destOrd="0" presId="urn:microsoft.com/office/officeart/2005/8/layout/cycle2"/>
    <dgm:cxn modelId="{438AECF3-1345-E04A-A198-FFB4EEECBAE4}" type="presParOf" srcId="{DA6F0F15-A2F6-3142-AE41-49BD627A1FCB}" destId="{54DC5A08-AC73-8D4C-ADDE-703D76548929}" srcOrd="0" destOrd="0" presId="urn:microsoft.com/office/officeart/2005/8/layout/cycle2"/>
    <dgm:cxn modelId="{467382F0-7AB5-6F4F-BCA9-009EF6C6789A}" type="presParOf" srcId="{1F81D218-AB9A-6942-9EF6-FB073463376F}" destId="{9DEB632C-013A-2B41-A5B9-850937673FC6}" srcOrd="10" destOrd="0" presId="urn:microsoft.com/office/officeart/2005/8/layout/cycle2"/>
    <dgm:cxn modelId="{956AEB3E-6FD6-9546-86FF-0C943434FDF1}" type="presParOf" srcId="{1F81D218-AB9A-6942-9EF6-FB073463376F}" destId="{AFAF854A-F0E8-1844-9D9F-0FA90795831E}" srcOrd="11" destOrd="0" presId="urn:microsoft.com/office/officeart/2005/8/layout/cycle2"/>
    <dgm:cxn modelId="{1D2737D4-62DC-694F-9E6A-8B1A9D2C861F}" type="presParOf" srcId="{AFAF854A-F0E8-1844-9D9F-0FA90795831E}" destId="{58E56D09-C02E-2C4F-8224-A840F7F59831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DEA88DE-2F4A-1843-B2B2-D3CCE27C024F}" type="doc">
      <dgm:prSet loTypeId="urn:microsoft.com/office/officeart/2005/8/layout/hProcess7" loCatId="" qsTypeId="urn:microsoft.com/office/officeart/2005/8/quickstyle/simple1" qsCatId="simple" csTypeId="urn:microsoft.com/office/officeart/2005/8/colors/accent1_2" csCatId="accent1" phldr="1"/>
      <dgm:spPr/>
    </dgm:pt>
    <dgm:pt modelId="{C124ABC5-1816-E54A-B40F-2F417D100145}">
      <dgm:prSet phldrT="[Text]"/>
      <dgm:spPr/>
      <dgm:t>
        <a:bodyPr/>
        <a:lstStyle/>
        <a:p>
          <a:r>
            <a:rPr lang="en-GB"/>
            <a:t>Exploration area</a:t>
          </a:r>
        </a:p>
      </dgm:t>
    </dgm:pt>
    <dgm:pt modelId="{789E18DC-0D19-BE42-9BBC-7FC66DDD4BFE}" type="parTrans" cxnId="{8D3EB905-F4FB-514B-9A12-E752737A15E6}">
      <dgm:prSet/>
      <dgm:spPr/>
      <dgm:t>
        <a:bodyPr/>
        <a:lstStyle/>
        <a:p>
          <a:endParaRPr lang="en-GB"/>
        </a:p>
      </dgm:t>
    </dgm:pt>
    <dgm:pt modelId="{4413EEF0-478E-204E-B79F-A6838618AEAD}" type="sibTrans" cxnId="{8D3EB905-F4FB-514B-9A12-E752737A15E6}">
      <dgm:prSet/>
      <dgm:spPr/>
      <dgm:t>
        <a:bodyPr/>
        <a:lstStyle/>
        <a:p>
          <a:endParaRPr lang="en-GB"/>
        </a:p>
      </dgm:t>
    </dgm:pt>
    <dgm:pt modelId="{BD95CEB2-628E-5546-9572-6499294D1D41}">
      <dgm:prSet phldrT="[Text]"/>
      <dgm:spPr/>
      <dgm:t>
        <a:bodyPr/>
        <a:lstStyle/>
        <a:p>
          <a:r>
            <a:rPr lang="en-GB"/>
            <a:t>Bandit camp</a:t>
          </a:r>
        </a:p>
      </dgm:t>
    </dgm:pt>
    <dgm:pt modelId="{8535C5BF-CB49-5247-83C8-9EC4853955CE}" type="parTrans" cxnId="{14B8A2BF-338A-234D-AAB9-73C11CBF2B7B}">
      <dgm:prSet/>
      <dgm:spPr/>
      <dgm:t>
        <a:bodyPr/>
        <a:lstStyle/>
        <a:p>
          <a:endParaRPr lang="en-GB"/>
        </a:p>
      </dgm:t>
    </dgm:pt>
    <dgm:pt modelId="{5E13326C-0F99-C948-8E5B-BBAA64E96D30}" type="sibTrans" cxnId="{14B8A2BF-338A-234D-AAB9-73C11CBF2B7B}">
      <dgm:prSet/>
      <dgm:spPr/>
      <dgm:t>
        <a:bodyPr/>
        <a:lstStyle/>
        <a:p>
          <a:endParaRPr lang="en-GB"/>
        </a:p>
      </dgm:t>
    </dgm:pt>
    <dgm:pt modelId="{D2A86AAB-35F3-DC4E-8BEE-49C9A3065E03}" type="pres">
      <dgm:prSet presAssocID="{3DEA88DE-2F4A-1843-B2B2-D3CCE27C024F}" presName="Name0" presStyleCnt="0">
        <dgm:presLayoutVars>
          <dgm:dir/>
          <dgm:animLvl val="lvl"/>
          <dgm:resizeHandles val="exact"/>
        </dgm:presLayoutVars>
      </dgm:prSet>
      <dgm:spPr/>
    </dgm:pt>
    <dgm:pt modelId="{028E8D32-D88F-A24E-B771-1D9EB41C0FD0}" type="pres">
      <dgm:prSet presAssocID="{C124ABC5-1816-E54A-B40F-2F417D100145}" presName="compositeNode" presStyleCnt="0">
        <dgm:presLayoutVars>
          <dgm:bulletEnabled val="1"/>
        </dgm:presLayoutVars>
      </dgm:prSet>
      <dgm:spPr/>
    </dgm:pt>
    <dgm:pt modelId="{C1C8523B-F1AC-774D-AC99-66A975D59591}" type="pres">
      <dgm:prSet presAssocID="{C124ABC5-1816-E54A-B40F-2F417D100145}" presName="bgRect" presStyleLbl="node1" presStyleIdx="0" presStyleCnt="2" custAng="5400000" custScaleX="45613" custScaleY="100000" custLinFactNeighborX="3089" custLinFactNeighborY="1822"/>
      <dgm:spPr/>
    </dgm:pt>
    <dgm:pt modelId="{7FAFD674-9E12-5642-8F3E-3124B4F56009}" type="pres">
      <dgm:prSet presAssocID="{C124ABC5-1816-E54A-B40F-2F417D100145}" presName="parentNode" presStyleLbl="node1" presStyleIdx="0" presStyleCnt="2">
        <dgm:presLayoutVars>
          <dgm:chMax val="0"/>
          <dgm:bulletEnabled val="1"/>
        </dgm:presLayoutVars>
      </dgm:prSet>
      <dgm:spPr/>
    </dgm:pt>
    <dgm:pt modelId="{91E35797-D3DF-DE4E-921A-D16EF350240B}" type="pres">
      <dgm:prSet presAssocID="{4413EEF0-478E-204E-B79F-A6838618AEAD}" presName="hSp" presStyleCnt="0"/>
      <dgm:spPr/>
    </dgm:pt>
    <dgm:pt modelId="{EB8AE0F1-0778-4045-8D22-309ABB60CE89}" type="pres">
      <dgm:prSet presAssocID="{4413EEF0-478E-204E-B79F-A6838618AEAD}" presName="vProcSp" presStyleCnt="0"/>
      <dgm:spPr/>
    </dgm:pt>
    <dgm:pt modelId="{033FB1D1-E630-654A-A0CD-4FE8BDD859C4}" type="pres">
      <dgm:prSet presAssocID="{4413EEF0-478E-204E-B79F-A6838618AEAD}" presName="vSp1" presStyleCnt="0"/>
      <dgm:spPr/>
    </dgm:pt>
    <dgm:pt modelId="{B8176856-78E0-E74A-8C1D-90E1A7922865}" type="pres">
      <dgm:prSet presAssocID="{4413EEF0-478E-204E-B79F-A6838618AEAD}" presName="simulatedConn" presStyleLbl="solidFgAcc1" presStyleIdx="0" presStyleCnt="1" custScaleX="62689" custLinFactNeighborX="57424" custLinFactNeighborY="40987"/>
      <dgm:spPr/>
    </dgm:pt>
    <dgm:pt modelId="{EC5724CD-3E4E-D94D-9881-D5E4BA98B436}" type="pres">
      <dgm:prSet presAssocID="{4413EEF0-478E-204E-B79F-A6838618AEAD}" presName="vSp2" presStyleCnt="0"/>
      <dgm:spPr/>
    </dgm:pt>
    <dgm:pt modelId="{CEC25FCF-0C5D-3343-A5F6-F4A62DBE0ABD}" type="pres">
      <dgm:prSet presAssocID="{4413EEF0-478E-204E-B79F-A6838618AEAD}" presName="sibTrans" presStyleCnt="0"/>
      <dgm:spPr/>
    </dgm:pt>
    <dgm:pt modelId="{33FD320E-C78F-794F-87FB-5319A2E0E09E}" type="pres">
      <dgm:prSet presAssocID="{BD95CEB2-628E-5546-9572-6499294D1D41}" presName="compositeNode" presStyleCnt="0">
        <dgm:presLayoutVars>
          <dgm:bulletEnabled val="1"/>
        </dgm:presLayoutVars>
      </dgm:prSet>
      <dgm:spPr/>
    </dgm:pt>
    <dgm:pt modelId="{2D912438-CBD3-254F-A0E6-6193D867BB89}" type="pres">
      <dgm:prSet presAssocID="{BD95CEB2-628E-5546-9572-6499294D1D41}" presName="bgRect" presStyleLbl="node1" presStyleIdx="1" presStyleCnt="2" custAng="5400000" custScaleX="37349" custScaleY="75872" custLinFactNeighborX="7748" custLinFactNeighborY="14997"/>
      <dgm:spPr/>
    </dgm:pt>
    <dgm:pt modelId="{925F8D89-3A63-A64B-A960-48EE24C92A1D}" type="pres">
      <dgm:prSet presAssocID="{BD95CEB2-628E-5546-9572-6499294D1D41}" presName="parentNode" presStyleLbl="node1" presStyleIdx="1" presStyleCnt="2">
        <dgm:presLayoutVars>
          <dgm:chMax val="0"/>
          <dgm:bulletEnabled val="1"/>
        </dgm:presLayoutVars>
      </dgm:prSet>
      <dgm:spPr/>
    </dgm:pt>
  </dgm:ptLst>
  <dgm:cxnLst>
    <dgm:cxn modelId="{8D3EB905-F4FB-514B-9A12-E752737A15E6}" srcId="{3DEA88DE-2F4A-1843-B2B2-D3CCE27C024F}" destId="{C124ABC5-1816-E54A-B40F-2F417D100145}" srcOrd="0" destOrd="0" parTransId="{789E18DC-0D19-BE42-9BBC-7FC66DDD4BFE}" sibTransId="{4413EEF0-478E-204E-B79F-A6838618AEAD}"/>
    <dgm:cxn modelId="{5C18561D-B590-F84B-8DA1-FA72AD5D750C}" type="presOf" srcId="{3DEA88DE-2F4A-1843-B2B2-D3CCE27C024F}" destId="{D2A86AAB-35F3-DC4E-8BEE-49C9A3065E03}" srcOrd="0" destOrd="0" presId="urn:microsoft.com/office/officeart/2005/8/layout/hProcess7"/>
    <dgm:cxn modelId="{841FBC33-5C2E-0244-8E55-72443A04B2E7}" type="presOf" srcId="{C124ABC5-1816-E54A-B40F-2F417D100145}" destId="{C1C8523B-F1AC-774D-AC99-66A975D59591}" srcOrd="0" destOrd="0" presId="urn:microsoft.com/office/officeart/2005/8/layout/hProcess7"/>
    <dgm:cxn modelId="{79A6FD64-D5C8-114C-ABF1-23F883013E01}" type="presOf" srcId="{C124ABC5-1816-E54A-B40F-2F417D100145}" destId="{7FAFD674-9E12-5642-8F3E-3124B4F56009}" srcOrd="1" destOrd="0" presId="urn:microsoft.com/office/officeart/2005/8/layout/hProcess7"/>
    <dgm:cxn modelId="{58241B7D-CCE9-124B-92FA-1983BDFE5939}" type="presOf" srcId="{BD95CEB2-628E-5546-9572-6499294D1D41}" destId="{2D912438-CBD3-254F-A0E6-6193D867BB89}" srcOrd="0" destOrd="0" presId="urn:microsoft.com/office/officeart/2005/8/layout/hProcess7"/>
    <dgm:cxn modelId="{257C7CAF-1A44-8C46-BC0B-988CE2AACD3C}" type="presOf" srcId="{BD95CEB2-628E-5546-9572-6499294D1D41}" destId="{925F8D89-3A63-A64B-A960-48EE24C92A1D}" srcOrd="1" destOrd="0" presId="urn:microsoft.com/office/officeart/2005/8/layout/hProcess7"/>
    <dgm:cxn modelId="{14B8A2BF-338A-234D-AAB9-73C11CBF2B7B}" srcId="{3DEA88DE-2F4A-1843-B2B2-D3CCE27C024F}" destId="{BD95CEB2-628E-5546-9572-6499294D1D41}" srcOrd="1" destOrd="0" parTransId="{8535C5BF-CB49-5247-83C8-9EC4853955CE}" sibTransId="{5E13326C-0F99-C948-8E5B-BBAA64E96D30}"/>
    <dgm:cxn modelId="{493FE04C-CA7F-6D44-B066-A8BBE4131570}" type="presParOf" srcId="{D2A86AAB-35F3-DC4E-8BEE-49C9A3065E03}" destId="{028E8D32-D88F-A24E-B771-1D9EB41C0FD0}" srcOrd="0" destOrd="0" presId="urn:microsoft.com/office/officeart/2005/8/layout/hProcess7"/>
    <dgm:cxn modelId="{E9766624-F554-424A-8235-1618C2ACA70D}" type="presParOf" srcId="{028E8D32-D88F-A24E-B771-1D9EB41C0FD0}" destId="{C1C8523B-F1AC-774D-AC99-66A975D59591}" srcOrd="0" destOrd="0" presId="urn:microsoft.com/office/officeart/2005/8/layout/hProcess7"/>
    <dgm:cxn modelId="{26386E24-14AA-8846-975E-26A4C97DF937}" type="presParOf" srcId="{028E8D32-D88F-A24E-B771-1D9EB41C0FD0}" destId="{7FAFD674-9E12-5642-8F3E-3124B4F56009}" srcOrd="1" destOrd="0" presId="urn:microsoft.com/office/officeart/2005/8/layout/hProcess7"/>
    <dgm:cxn modelId="{28263ED9-7098-A042-81B8-EA2E00FD3CBC}" type="presParOf" srcId="{D2A86AAB-35F3-DC4E-8BEE-49C9A3065E03}" destId="{91E35797-D3DF-DE4E-921A-D16EF350240B}" srcOrd="1" destOrd="0" presId="urn:microsoft.com/office/officeart/2005/8/layout/hProcess7"/>
    <dgm:cxn modelId="{B0F4C11F-A35A-D242-B4D8-8433AC3F41C8}" type="presParOf" srcId="{D2A86AAB-35F3-DC4E-8BEE-49C9A3065E03}" destId="{EB8AE0F1-0778-4045-8D22-309ABB60CE89}" srcOrd="2" destOrd="0" presId="urn:microsoft.com/office/officeart/2005/8/layout/hProcess7"/>
    <dgm:cxn modelId="{4DCB8ED0-13EF-AC40-8B75-5133F7852008}" type="presParOf" srcId="{EB8AE0F1-0778-4045-8D22-309ABB60CE89}" destId="{033FB1D1-E630-654A-A0CD-4FE8BDD859C4}" srcOrd="0" destOrd="0" presId="urn:microsoft.com/office/officeart/2005/8/layout/hProcess7"/>
    <dgm:cxn modelId="{56F0E09B-22EC-D441-A9A5-DA8E6E3A2A0B}" type="presParOf" srcId="{EB8AE0F1-0778-4045-8D22-309ABB60CE89}" destId="{B8176856-78E0-E74A-8C1D-90E1A7922865}" srcOrd="1" destOrd="0" presId="urn:microsoft.com/office/officeart/2005/8/layout/hProcess7"/>
    <dgm:cxn modelId="{BBD054A5-1637-4C4F-9366-83BA94B0D782}" type="presParOf" srcId="{EB8AE0F1-0778-4045-8D22-309ABB60CE89}" destId="{EC5724CD-3E4E-D94D-9881-D5E4BA98B436}" srcOrd="2" destOrd="0" presId="urn:microsoft.com/office/officeart/2005/8/layout/hProcess7"/>
    <dgm:cxn modelId="{18377BB0-6A95-DE4B-8347-390E12CD4117}" type="presParOf" srcId="{D2A86AAB-35F3-DC4E-8BEE-49C9A3065E03}" destId="{CEC25FCF-0C5D-3343-A5F6-F4A62DBE0ABD}" srcOrd="3" destOrd="0" presId="urn:microsoft.com/office/officeart/2005/8/layout/hProcess7"/>
    <dgm:cxn modelId="{E9C8544E-3EBF-3048-A539-3B3CC17520F1}" type="presParOf" srcId="{D2A86AAB-35F3-DC4E-8BEE-49C9A3065E03}" destId="{33FD320E-C78F-794F-87FB-5319A2E0E09E}" srcOrd="4" destOrd="0" presId="urn:microsoft.com/office/officeart/2005/8/layout/hProcess7"/>
    <dgm:cxn modelId="{DB55A454-5E86-534C-BF1A-C0DC4D62F743}" type="presParOf" srcId="{33FD320E-C78F-794F-87FB-5319A2E0E09E}" destId="{2D912438-CBD3-254F-A0E6-6193D867BB89}" srcOrd="0" destOrd="0" presId="urn:microsoft.com/office/officeart/2005/8/layout/hProcess7"/>
    <dgm:cxn modelId="{84F4A9D9-2F25-D146-A31F-09B6682558D0}" type="presParOf" srcId="{33FD320E-C78F-794F-87FB-5319A2E0E09E}" destId="{925F8D89-3A63-A64B-A960-48EE24C92A1D}" srcOrd="1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11C137-47BC-F24C-AD07-7659F7B0CA57}">
      <dsp:nvSpPr>
        <dsp:cNvPr id="0" name=""/>
        <dsp:cNvSpPr/>
      </dsp:nvSpPr>
      <dsp:spPr>
        <a:xfrm>
          <a:off x="2618523" y="1358"/>
          <a:ext cx="897052" cy="8970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Explore</a:t>
          </a:r>
        </a:p>
      </dsp:txBody>
      <dsp:txXfrm>
        <a:off x="2749893" y="132728"/>
        <a:ext cx="634312" cy="634312"/>
      </dsp:txXfrm>
    </dsp:sp>
    <dsp:sp modelId="{4CDC7405-872C-DF4A-8E5C-1701736D5AC1}">
      <dsp:nvSpPr>
        <dsp:cNvPr id="0" name=""/>
        <dsp:cNvSpPr/>
      </dsp:nvSpPr>
      <dsp:spPr>
        <a:xfrm rot="1800000">
          <a:off x="3525262" y="631922"/>
          <a:ext cx="238559" cy="30275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3530056" y="674581"/>
        <a:ext cx="166991" cy="181653"/>
      </dsp:txXfrm>
    </dsp:sp>
    <dsp:sp modelId="{108EB376-9DDB-104D-A105-08115F6213E2}">
      <dsp:nvSpPr>
        <dsp:cNvPr id="0" name=""/>
        <dsp:cNvSpPr/>
      </dsp:nvSpPr>
      <dsp:spPr>
        <a:xfrm>
          <a:off x="3785203" y="674941"/>
          <a:ext cx="897052" cy="8970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Encounter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500" kern="1200"/>
            <a:t>small level/groups of bandits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500" kern="1200"/>
            <a:t>bandits drops health fill up 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500" kern="1200"/>
            <a:t>weapon refill </a:t>
          </a:r>
        </a:p>
      </dsp:txBody>
      <dsp:txXfrm>
        <a:off x="3916573" y="806311"/>
        <a:ext cx="634312" cy="634312"/>
      </dsp:txXfrm>
    </dsp:sp>
    <dsp:sp modelId="{693718F9-DEA5-5240-9B43-9A6BE244060F}">
      <dsp:nvSpPr>
        <dsp:cNvPr id="0" name=""/>
        <dsp:cNvSpPr/>
      </dsp:nvSpPr>
      <dsp:spPr>
        <a:xfrm rot="5400000">
          <a:off x="4114449" y="1638920"/>
          <a:ext cx="238559" cy="30275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4150233" y="1663687"/>
        <a:ext cx="166991" cy="181653"/>
      </dsp:txXfrm>
    </dsp:sp>
    <dsp:sp modelId="{6806994C-3F02-9042-875C-1F743D0DED4D}">
      <dsp:nvSpPr>
        <dsp:cNvPr id="0" name=""/>
        <dsp:cNvSpPr/>
      </dsp:nvSpPr>
      <dsp:spPr>
        <a:xfrm>
          <a:off x="3785203" y="2022106"/>
          <a:ext cx="897052" cy="8970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Reach bandit camp (Entrance</a:t>
          </a:r>
        </a:p>
      </dsp:txBody>
      <dsp:txXfrm>
        <a:off x="3916573" y="2153476"/>
        <a:ext cx="634312" cy="634312"/>
      </dsp:txXfrm>
    </dsp:sp>
    <dsp:sp modelId="{22D90225-4A90-AD44-B3FA-4791D429A7F1}">
      <dsp:nvSpPr>
        <dsp:cNvPr id="0" name=""/>
        <dsp:cNvSpPr/>
      </dsp:nvSpPr>
      <dsp:spPr>
        <a:xfrm rot="9000000">
          <a:off x="3536956" y="2652670"/>
          <a:ext cx="238559" cy="30275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 rot="10800000">
        <a:off x="3603730" y="2695329"/>
        <a:ext cx="166991" cy="181653"/>
      </dsp:txXfrm>
    </dsp:sp>
    <dsp:sp modelId="{D78A815B-E5DE-C241-91B1-162DF9C42EA9}">
      <dsp:nvSpPr>
        <dsp:cNvPr id="0" name=""/>
        <dsp:cNvSpPr/>
      </dsp:nvSpPr>
      <dsp:spPr>
        <a:xfrm>
          <a:off x="2618523" y="2695688"/>
          <a:ext cx="897052" cy="8970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Waves of bandits</a:t>
          </a:r>
        </a:p>
      </dsp:txBody>
      <dsp:txXfrm>
        <a:off x="2749893" y="2827058"/>
        <a:ext cx="634312" cy="634312"/>
      </dsp:txXfrm>
    </dsp:sp>
    <dsp:sp modelId="{CB188A4E-0038-5D48-80C5-7ABFA44A0C47}">
      <dsp:nvSpPr>
        <dsp:cNvPr id="0" name=""/>
        <dsp:cNvSpPr/>
      </dsp:nvSpPr>
      <dsp:spPr>
        <a:xfrm rot="12600000">
          <a:off x="2370277" y="2659422"/>
          <a:ext cx="238559" cy="30275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 rot="10800000">
        <a:off x="2437051" y="2737865"/>
        <a:ext cx="166991" cy="181653"/>
      </dsp:txXfrm>
    </dsp:sp>
    <dsp:sp modelId="{6F5C40AC-277F-244E-83DE-AAC9C8D30E31}">
      <dsp:nvSpPr>
        <dsp:cNvPr id="0" name=""/>
        <dsp:cNvSpPr/>
      </dsp:nvSpPr>
      <dsp:spPr>
        <a:xfrm>
          <a:off x="1451844" y="2022106"/>
          <a:ext cx="897052" cy="8970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Boss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500" kern="1200"/>
            <a:t>After defeats drops its ability</a:t>
          </a:r>
        </a:p>
      </dsp:txBody>
      <dsp:txXfrm>
        <a:off x="1583214" y="2153476"/>
        <a:ext cx="634312" cy="634312"/>
      </dsp:txXfrm>
    </dsp:sp>
    <dsp:sp modelId="{DA6F0F15-A2F6-3142-AE41-49BD627A1FCB}">
      <dsp:nvSpPr>
        <dsp:cNvPr id="0" name=""/>
        <dsp:cNvSpPr/>
      </dsp:nvSpPr>
      <dsp:spPr>
        <a:xfrm rot="16200000">
          <a:off x="1781090" y="1652424"/>
          <a:ext cx="238559" cy="30275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1816874" y="1748759"/>
        <a:ext cx="166991" cy="181653"/>
      </dsp:txXfrm>
    </dsp:sp>
    <dsp:sp modelId="{9DEB632C-013A-2B41-A5B9-850937673FC6}">
      <dsp:nvSpPr>
        <dsp:cNvPr id="0" name=""/>
        <dsp:cNvSpPr/>
      </dsp:nvSpPr>
      <dsp:spPr>
        <a:xfrm>
          <a:off x="1451844" y="674941"/>
          <a:ext cx="897052" cy="8970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Upgrades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500" kern="1200"/>
            <a:t>health(via exploration)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500" kern="1200"/>
            <a:t>Weapons ( via exploration)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500" kern="1200"/>
            <a:t>Ablities ( after defending boss)</a:t>
          </a:r>
        </a:p>
      </dsp:txBody>
      <dsp:txXfrm>
        <a:off x="1583214" y="806311"/>
        <a:ext cx="634312" cy="634312"/>
      </dsp:txXfrm>
    </dsp:sp>
    <dsp:sp modelId="{AFAF854A-F0E8-1844-9D9F-0FA90795831E}">
      <dsp:nvSpPr>
        <dsp:cNvPr id="0" name=""/>
        <dsp:cNvSpPr/>
      </dsp:nvSpPr>
      <dsp:spPr>
        <a:xfrm rot="19800000">
          <a:off x="2358583" y="638674"/>
          <a:ext cx="238559" cy="30275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363377" y="717117"/>
        <a:ext cx="166991" cy="18165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C8523B-F1AC-774D-AC99-66A975D59591}">
      <dsp:nvSpPr>
        <dsp:cNvPr id="0" name=""/>
        <dsp:cNvSpPr/>
      </dsp:nvSpPr>
      <dsp:spPr>
        <a:xfrm rot="5400000">
          <a:off x="568955" y="0"/>
          <a:ext cx="2632561" cy="2540000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5438" rIns="97790" bIns="0" numCol="1" spcCol="1270" anchor="t" anchorCtr="0">
          <a:noAutofit/>
        </a:bodyPr>
        <a:lstStyle/>
        <a:p>
          <a:pPr marL="0" lvl="0" indent="0" algn="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200" kern="1200"/>
            <a:t>Exploration area</a:t>
          </a:r>
        </a:p>
      </dsp:txBody>
      <dsp:txXfrm rot="-5400000">
        <a:off x="1072436" y="-46278"/>
        <a:ext cx="2082800" cy="526512"/>
      </dsp:txXfrm>
    </dsp:sp>
    <dsp:sp modelId="{2D912438-CBD3-254F-A0E6-6193D867BB89}">
      <dsp:nvSpPr>
        <dsp:cNvPr id="0" name=""/>
        <dsp:cNvSpPr/>
      </dsp:nvSpPr>
      <dsp:spPr>
        <a:xfrm rot="5400000">
          <a:off x="3672414" y="380923"/>
          <a:ext cx="2155603" cy="1927148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5438" rIns="97790" bIns="0" numCol="1" spcCol="1270" anchor="t" anchorCtr="0">
          <a:noAutofit/>
        </a:bodyPr>
        <a:lstStyle/>
        <a:p>
          <a:pPr marL="0" lvl="0" indent="0" algn="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200" kern="1200"/>
            <a:t>Bandit camp</a:t>
          </a:r>
        </a:p>
      </dsp:txBody>
      <dsp:txXfrm rot="-5400000">
        <a:off x="4133527" y="266697"/>
        <a:ext cx="1580262" cy="431120"/>
      </dsp:txXfrm>
    </dsp:sp>
    <dsp:sp modelId="{B8176856-78E0-E74A-8C1D-90E1A7922865}">
      <dsp:nvSpPr>
        <dsp:cNvPr id="0" name=""/>
        <dsp:cNvSpPr/>
      </dsp:nvSpPr>
      <dsp:spPr>
        <a:xfrm rot="5400000">
          <a:off x="3564600" y="1977388"/>
          <a:ext cx="373260" cy="542715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D860CA-83E0-3A45-B2AB-9A8A9DE0B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Jagunmolu B Oke</dc:creator>
  <cp:keywords/>
  <dc:description/>
  <cp:lastModifiedBy>Jagunmolu B Oke</cp:lastModifiedBy>
  <cp:revision>2</cp:revision>
  <dcterms:created xsi:type="dcterms:W3CDTF">2022-02-20T18:41:00Z</dcterms:created>
  <dcterms:modified xsi:type="dcterms:W3CDTF">2022-02-20T19:49:00Z</dcterms:modified>
</cp:coreProperties>
</file>