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40" w:lineRule="auto"/>
        <w:jc w:val="both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Let Σ = {a, b, #}. Consider the following language over Σ.</w:t>
      </w:r>
    </w:p>
    <w:p w:rsidR="00000000" w:rsidDel="00000000" w:rsidP="00000000" w:rsidRDefault="00000000" w:rsidRPr="00000000" w14:paraId="00000002">
      <w:pPr>
        <w:spacing w:line="240" w:lineRule="auto"/>
        <w:ind w:left="720" w:firstLine="0"/>
        <w:jc w:val="both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i w:val="1"/>
          <w:iCs w:val="1"/>
          <w:sz w:val="24"/>
          <w:szCs w:val="24"/>
          <w:rtl w:val="0"/>
        </w:rPr>
        <w:t xml:space="preserve">L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1"/>
          <w:iCs w:val="1"/>
          <w:sz w:val="24"/>
          <w:szCs w:val="24"/>
          <w:vertAlign w:val="subscript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1"/>
          <w:iCs w:val="1"/>
          <w:sz w:val="24"/>
          <w:szCs w:val="24"/>
          <w:rtl w:val="0"/>
        </w:rPr>
        <w:t xml:space="preserve"> = 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{ w : |w| is divisible by 4 }</w:t>
      </w:r>
    </w:p>
    <w:p w:rsidR="00000000" w:rsidDel="00000000" w:rsidP="00000000" w:rsidRDefault="00000000" w:rsidRPr="00000000" w14:paraId="00000003">
      <w:pPr>
        <w:spacing w:line="240" w:lineRule="auto"/>
        <w:ind w:left="720" w:firstLine="0"/>
        <w:jc w:val="both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i w:val="1"/>
          <w:iCs w:val="1"/>
          <w:sz w:val="24"/>
          <w:szCs w:val="24"/>
          <w:rtl w:val="0"/>
        </w:rPr>
        <w:t xml:space="preserve">L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1"/>
          <w:iCs w:val="1"/>
          <w:sz w:val="24"/>
          <w:szCs w:val="24"/>
          <w:vertAlign w:val="subscript"/>
          <w:rtl w:val="0"/>
        </w:rPr>
        <w:t xml:space="preserve">2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1"/>
          <w:iCs w:val="1"/>
          <w:sz w:val="24"/>
          <w:szCs w:val="24"/>
          <w:rtl w:val="0"/>
        </w:rPr>
        <w:t xml:space="preserve"> = 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{ w : </w:t>
      </w:r>
      <w:r w:rsidDel="00000000" w:rsidR="00000000" w:rsidRPr="00000000">
        <w:rPr>
          <w:rFonts w:ascii="Consolas" w:cs="Consolas" w:eastAsia="Consolas" w:hAnsi="Consolas"/>
          <w:sz w:val="26"/>
          <w:szCs w:val="26"/>
          <w:rtl w:val="0"/>
        </w:rPr>
        <w:t xml:space="preserve">w</w:t>
      </w:r>
      <w:r w:rsidDel="00000000" w:rsidR="00000000" w:rsidRPr="00000000">
        <w:rPr>
          <w:rFonts w:ascii="Consolas" w:cs="Consolas" w:eastAsia="Consolas" w:hAnsi="Consolas"/>
          <w:sz w:val="26"/>
          <w:szCs w:val="26"/>
          <w:vertAlign w:val="subscript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sz w:val="26"/>
          <w:szCs w:val="26"/>
          <w:rtl w:val="0"/>
        </w:rPr>
        <w:t xml:space="preserve">#aa#w</w:t>
      </w:r>
      <w:r w:rsidDel="00000000" w:rsidR="00000000" w:rsidRPr="00000000">
        <w:rPr>
          <w:rFonts w:ascii="Consolas" w:cs="Consolas" w:eastAsia="Consolas" w:hAnsi="Consolas"/>
          <w:sz w:val="26"/>
          <w:szCs w:val="26"/>
          <w:vertAlign w:val="subscript"/>
          <w:rtl w:val="0"/>
        </w:rPr>
        <w:t xml:space="preserve">2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 where </w:t>
      </w:r>
      <w:r w:rsidDel="00000000" w:rsidR="00000000" w:rsidRPr="00000000">
        <w:rPr>
          <w:rFonts w:ascii="Consolas" w:cs="Consolas" w:eastAsia="Consolas" w:hAnsi="Consolas"/>
          <w:sz w:val="26"/>
          <w:szCs w:val="26"/>
          <w:rtl w:val="0"/>
        </w:rPr>
        <w:t xml:space="preserve">w</w:t>
      </w:r>
      <w:r w:rsidDel="00000000" w:rsidR="00000000" w:rsidRPr="00000000">
        <w:rPr>
          <w:rFonts w:ascii="Consolas" w:cs="Consolas" w:eastAsia="Consolas" w:hAnsi="Consolas"/>
          <w:sz w:val="26"/>
          <w:szCs w:val="26"/>
          <w:vertAlign w:val="subscript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vertAlign w:val="subscript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sz w:val="26"/>
          <w:szCs w:val="26"/>
          <w:rtl w:val="0"/>
        </w:rPr>
        <w:t xml:space="preserve">w</w:t>
      </w:r>
      <w:r w:rsidDel="00000000" w:rsidR="00000000" w:rsidRPr="00000000">
        <w:rPr>
          <w:rFonts w:ascii="Consolas" w:cs="Consolas" w:eastAsia="Consolas" w:hAnsi="Consolas"/>
          <w:sz w:val="26"/>
          <w:szCs w:val="26"/>
          <w:vertAlign w:val="subscript"/>
          <w:rtl w:val="0"/>
        </w:rPr>
        <w:t xml:space="preserve">2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 ∈ {a,b}* and |</w:t>
      </w:r>
      <w:r w:rsidDel="00000000" w:rsidR="00000000" w:rsidRPr="00000000">
        <w:rPr>
          <w:rFonts w:ascii="Consolas" w:cs="Consolas" w:eastAsia="Consolas" w:hAnsi="Consolas"/>
          <w:sz w:val="26"/>
          <w:szCs w:val="26"/>
          <w:rtl w:val="0"/>
        </w:rPr>
        <w:t xml:space="preserve">w</w:t>
      </w:r>
      <w:r w:rsidDel="00000000" w:rsidR="00000000" w:rsidRPr="00000000">
        <w:rPr>
          <w:rFonts w:ascii="Consolas" w:cs="Consolas" w:eastAsia="Consolas" w:hAnsi="Consolas"/>
          <w:sz w:val="26"/>
          <w:szCs w:val="26"/>
          <w:vertAlign w:val="subscript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| = |</w:t>
      </w:r>
      <w:r w:rsidDel="00000000" w:rsidR="00000000" w:rsidRPr="00000000">
        <w:rPr>
          <w:rFonts w:ascii="Consolas" w:cs="Consolas" w:eastAsia="Consolas" w:hAnsi="Consolas"/>
          <w:sz w:val="26"/>
          <w:szCs w:val="26"/>
          <w:rtl w:val="0"/>
        </w:rPr>
        <w:t xml:space="preserve">w</w:t>
      </w:r>
      <w:r w:rsidDel="00000000" w:rsidR="00000000" w:rsidRPr="00000000">
        <w:rPr>
          <w:rFonts w:ascii="Consolas" w:cs="Consolas" w:eastAsia="Consolas" w:hAnsi="Consolas"/>
          <w:sz w:val="26"/>
          <w:szCs w:val="26"/>
          <w:vertAlign w:val="subscript"/>
          <w:rtl w:val="0"/>
        </w:rPr>
        <w:t xml:space="preserve">2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| }</w:t>
      </w:r>
    </w:p>
    <w:p w:rsidR="00000000" w:rsidDel="00000000" w:rsidP="00000000" w:rsidRDefault="00000000" w:rsidRPr="00000000" w14:paraId="00000004">
      <w:pPr>
        <w:spacing w:line="240" w:lineRule="auto"/>
        <w:ind w:left="720" w:firstLine="0"/>
        <w:jc w:val="both"/>
        <w:rPr>
          <w:rFonts w:ascii="Consolas" w:cs="Consolas" w:eastAsia="Consolas" w:hAnsi="Consolas"/>
          <w:b w:val="1"/>
          <w:bCs w:val="1"/>
          <w:i w:val="1"/>
          <w:iCs w:val="1"/>
          <w:sz w:val="30"/>
          <w:szCs w:val="30"/>
          <w:vertAlign w:val="subscript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i w:val="1"/>
          <w:iCs w:val="1"/>
          <w:sz w:val="24"/>
          <w:szCs w:val="24"/>
          <w:rtl w:val="0"/>
        </w:rPr>
        <w:t xml:space="preserve">L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1"/>
          <w:iCs w:val="1"/>
          <w:sz w:val="24"/>
          <w:szCs w:val="24"/>
          <w:vertAlign w:val="subscript"/>
          <w:rtl w:val="0"/>
        </w:rPr>
        <w:t xml:space="preserve">3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1"/>
          <w:iCs w:val="1"/>
          <w:sz w:val="24"/>
          <w:szCs w:val="24"/>
          <w:rtl w:val="0"/>
        </w:rPr>
        <w:t xml:space="preserve"> = L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1"/>
          <w:iCs w:val="1"/>
          <w:sz w:val="30"/>
          <w:szCs w:val="30"/>
          <w:vertAlign w:val="subscript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1"/>
          <w:iCs w:val="1"/>
          <w:sz w:val="30"/>
          <w:szCs w:val="3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bCs w:val="1"/>
          <w:sz w:val="30"/>
          <w:szCs w:val="30"/>
          <w:rtl w:val="0"/>
        </w:rPr>
        <w:t xml:space="preserve">∩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1"/>
          <w:iCs w:val="1"/>
          <w:sz w:val="30"/>
          <w:szCs w:val="3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1"/>
          <w:iCs w:val="1"/>
          <w:sz w:val="24"/>
          <w:szCs w:val="24"/>
          <w:rtl w:val="0"/>
        </w:rPr>
        <w:t xml:space="preserve">L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1"/>
          <w:iCs w:val="1"/>
          <w:sz w:val="30"/>
          <w:szCs w:val="30"/>
          <w:vertAlign w:val="subscript"/>
          <w:rtl w:val="0"/>
        </w:rPr>
        <w:t xml:space="preserve">2</w:t>
      </w:r>
    </w:p>
    <w:p w:rsidR="00000000" w:rsidDel="00000000" w:rsidP="00000000" w:rsidRDefault="00000000" w:rsidRPr="00000000" w14:paraId="00000005">
      <w:pPr>
        <w:spacing w:line="240" w:lineRule="auto"/>
        <w:ind w:left="720" w:firstLine="0"/>
        <w:jc w:val="both"/>
        <w:rPr>
          <w:rFonts w:ascii="Consolas" w:cs="Consolas" w:eastAsia="Consolas" w:hAnsi="Consolas"/>
          <w:b w:val="1"/>
          <w:bCs w:val="1"/>
          <w:i w:val="1"/>
          <w:iCs w:val="1"/>
          <w:sz w:val="30"/>
          <w:szCs w:val="30"/>
          <w:vertAlign w:val="subscript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i w:val="1"/>
          <w:iCs w:val="1"/>
          <w:sz w:val="24"/>
          <w:szCs w:val="24"/>
          <w:rtl w:val="0"/>
        </w:rPr>
        <w:t xml:space="preserve">L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1"/>
          <w:iCs w:val="1"/>
          <w:sz w:val="24"/>
          <w:szCs w:val="24"/>
          <w:vertAlign w:val="subscript"/>
          <w:rtl w:val="0"/>
        </w:rPr>
        <w:t xml:space="preserve">4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1"/>
          <w:iCs w:val="1"/>
          <w:sz w:val="24"/>
          <w:szCs w:val="24"/>
          <w:rtl w:val="0"/>
        </w:rPr>
        <w:t xml:space="preserve"> = 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{ </w:t>
      </w:r>
      <w:r w:rsidDel="00000000" w:rsidR="00000000" w:rsidRPr="00000000">
        <w:rPr>
          <w:rFonts w:ascii="Consolas" w:cs="Consolas" w:eastAsia="Consolas" w:hAnsi="Consolas"/>
          <w:sz w:val="26"/>
          <w:szCs w:val="26"/>
          <w:rtl w:val="0"/>
        </w:rPr>
        <w:t xml:space="preserve">ww</w:t>
      </w:r>
      <w:r w:rsidDel="00000000" w:rsidR="00000000" w:rsidRPr="00000000">
        <w:rPr>
          <w:rFonts w:ascii="Consolas" w:cs="Consolas" w:eastAsia="Consolas" w:hAnsi="Consolas"/>
          <w:sz w:val="26"/>
          <w:szCs w:val="26"/>
          <w:vertAlign w:val="superscript"/>
          <w:rtl w:val="0"/>
        </w:rPr>
        <w:t xml:space="preserve">R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 where </w:t>
      </w:r>
      <w:r w:rsidDel="00000000" w:rsidR="00000000" w:rsidRPr="00000000">
        <w:rPr>
          <w:rFonts w:ascii="Consolas" w:cs="Consolas" w:eastAsia="Consolas" w:hAnsi="Consolas"/>
          <w:sz w:val="26"/>
          <w:szCs w:val="26"/>
          <w:rtl w:val="0"/>
        </w:rPr>
        <w:t xml:space="preserve">w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 ∈ Σ*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line="240" w:lineRule="auto"/>
        <w:jc w:val="both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Now answer the following questions.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line="240" w:lineRule="auto"/>
        <w:ind w:left="720" w:hanging="360"/>
        <w:jc w:val="both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Give a Context Free Grammar for the language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1"/>
          <w:iCs w:val="1"/>
          <w:sz w:val="24"/>
          <w:szCs w:val="24"/>
          <w:rtl w:val="0"/>
        </w:rPr>
        <w:t xml:space="preserve">L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1"/>
          <w:iCs w:val="1"/>
          <w:sz w:val="30"/>
          <w:szCs w:val="30"/>
          <w:vertAlign w:val="subscript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 .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1"/>
          <w:iCs w:val="1"/>
          <w:rtl w:val="0"/>
        </w:rPr>
        <w:t xml:space="preserve">[2 Points]</w:t>
      </w:r>
      <w:r w:rsidDel="00000000" w:rsidR="00000000" w:rsidRPr="00000000">
        <w:rPr>
          <w:rtl w:val="0"/>
        </w:rPr>
      </w:r>
    </w:p>
    <w:tbl>
      <w:tblPr>
        <w:tblStyle w:val="Table1"/>
        <w:tblW w:w="8640.0" w:type="dxa"/>
        <w:jc w:val="left"/>
        <w:tblInd w:w="72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8640"/>
        <w:tblGridChange w:id="0">
          <w:tblGrid>
            <w:gridCol w:w="8640"/>
          </w:tblGrid>
        </w:tblGridChange>
      </w:tblGrid>
      <w:tr>
        <w:trPr>
          <w:cantSplit w:val="0"/>
          <w:trHeight w:val="2247.851562499999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widowControl w:val="0"/>
              <w:spacing w:line="240" w:lineRule="auto"/>
              <w:rPr>
                <w:rFonts w:ascii="Consolas" w:cs="Consolas" w:eastAsia="Consolas" w:hAnsi="Consolas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sz w:val="28"/>
                <w:szCs w:val="28"/>
                <w:rtl w:val="0"/>
              </w:rPr>
              <w:t xml:space="preserve">Answer: </w:t>
            </w:r>
          </w:p>
        </w:tc>
      </w:tr>
    </w:tbl>
    <w:p w:rsidR="00000000" w:rsidDel="00000000" w:rsidP="00000000" w:rsidRDefault="00000000" w:rsidRPr="00000000" w14:paraId="00000009">
      <w:pPr>
        <w:spacing w:line="240" w:lineRule="auto"/>
        <w:ind w:left="720" w:firstLine="0"/>
        <w:jc w:val="both"/>
        <w:rPr>
          <w:rFonts w:ascii="Consolas" w:cs="Consolas" w:eastAsia="Consolas" w:hAnsi="Consolas"/>
          <w:sz w:val="2"/>
          <w:szCs w:val="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line="240" w:lineRule="auto"/>
        <w:ind w:left="720" w:hanging="360"/>
        <w:jc w:val="both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Give a Context Free Grammar for the language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1"/>
          <w:iCs w:val="1"/>
          <w:sz w:val="24"/>
          <w:szCs w:val="24"/>
          <w:rtl w:val="0"/>
        </w:rPr>
        <w:t xml:space="preserve">L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1"/>
          <w:iCs w:val="1"/>
          <w:sz w:val="30"/>
          <w:szCs w:val="30"/>
          <w:vertAlign w:val="subscript"/>
          <w:rtl w:val="0"/>
        </w:rPr>
        <w:t xml:space="preserve">2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 .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1"/>
          <w:iCs w:val="1"/>
          <w:rtl w:val="0"/>
        </w:rPr>
        <w:t xml:space="preserve">[3 Points]</w:t>
      </w:r>
      <w:r w:rsidDel="00000000" w:rsidR="00000000" w:rsidRPr="00000000">
        <w:rPr>
          <w:rtl w:val="0"/>
        </w:rPr>
      </w:r>
    </w:p>
    <w:tbl>
      <w:tblPr>
        <w:tblStyle w:val="Table2"/>
        <w:tblW w:w="8640.0" w:type="dxa"/>
        <w:jc w:val="left"/>
        <w:tblInd w:w="72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8640"/>
        <w:tblGridChange w:id="0">
          <w:tblGrid>
            <w:gridCol w:w="8640"/>
          </w:tblGrid>
        </w:tblGridChange>
      </w:tblGrid>
      <w:tr>
        <w:trPr>
          <w:cantSplit w:val="0"/>
          <w:trHeight w:val="2247.851562499999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>
                <w:rFonts w:ascii="Consolas" w:cs="Consolas" w:eastAsia="Consolas" w:hAnsi="Consolas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sz w:val="28"/>
                <w:szCs w:val="28"/>
                <w:rtl w:val="0"/>
              </w:rPr>
              <w:t xml:space="preserve">Answer: </w:t>
            </w:r>
          </w:p>
        </w:tc>
      </w:tr>
    </w:tbl>
    <w:p w:rsidR="00000000" w:rsidDel="00000000" w:rsidP="00000000" w:rsidRDefault="00000000" w:rsidRPr="00000000" w14:paraId="0000000C">
      <w:pPr>
        <w:spacing w:line="240" w:lineRule="auto"/>
        <w:ind w:left="720" w:firstLine="0"/>
        <w:jc w:val="both"/>
        <w:rPr>
          <w:rFonts w:ascii="Consolas" w:cs="Consolas" w:eastAsia="Consolas" w:hAnsi="Consolas"/>
          <w:sz w:val="2"/>
          <w:szCs w:val="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line="240" w:lineRule="auto"/>
        <w:ind w:left="720" w:hanging="360"/>
        <w:jc w:val="both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Give a Context Free Grammar for the language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1"/>
          <w:iCs w:val="1"/>
          <w:sz w:val="24"/>
          <w:szCs w:val="24"/>
          <w:rtl w:val="0"/>
        </w:rPr>
        <w:t xml:space="preserve">L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1"/>
          <w:iCs w:val="1"/>
          <w:sz w:val="30"/>
          <w:szCs w:val="30"/>
          <w:vertAlign w:val="subscript"/>
          <w:rtl w:val="0"/>
        </w:rPr>
        <w:t xml:space="preserve">3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 .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1"/>
          <w:iCs w:val="1"/>
          <w:rtl w:val="0"/>
        </w:rPr>
        <w:t xml:space="preserve">[3 Points]</w:t>
      </w:r>
      <w:r w:rsidDel="00000000" w:rsidR="00000000" w:rsidRPr="00000000">
        <w:rPr>
          <w:rtl w:val="0"/>
        </w:rPr>
      </w:r>
    </w:p>
    <w:tbl>
      <w:tblPr>
        <w:tblStyle w:val="Table3"/>
        <w:tblW w:w="8640.0" w:type="dxa"/>
        <w:jc w:val="left"/>
        <w:tblInd w:w="72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8640"/>
        <w:tblGridChange w:id="0">
          <w:tblGrid>
            <w:gridCol w:w="8640"/>
          </w:tblGrid>
        </w:tblGridChange>
      </w:tblGrid>
      <w:tr>
        <w:trPr>
          <w:cantSplit w:val="0"/>
          <w:trHeight w:val="2247.851562499999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widowControl w:val="0"/>
              <w:spacing w:line="240" w:lineRule="auto"/>
              <w:rPr>
                <w:rFonts w:ascii="Consolas" w:cs="Consolas" w:eastAsia="Consolas" w:hAnsi="Consolas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sz w:val="28"/>
                <w:szCs w:val="28"/>
                <w:rtl w:val="0"/>
              </w:rPr>
              <w:t xml:space="preserve">Answer: </w:t>
            </w:r>
          </w:p>
        </w:tc>
      </w:tr>
    </w:tbl>
    <w:p w:rsidR="00000000" w:rsidDel="00000000" w:rsidP="00000000" w:rsidRDefault="00000000" w:rsidRPr="00000000" w14:paraId="0000000F">
      <w:pPr>
        <w:spacing w:line="240" w:lineRule="auto"/>
        <w:ind w:left="720" w:firstLine="0"/>
        <w:jc w:val="both"/>
        <w:rPr>
          <w:rFonts w:ascii="Consolas" w:cs="Consolas" w:eastAsia="Consolas" w:hAnsi="Consolas"/>
          <w:sz w:val="2"/>
          <w:szCs w:val="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line="240" w:lineRule="auto"/>
        <w:ind w:left="720" w:hanging="360"/>
        <w:jc w:val="both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Write all 8 letter strings in the language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1"/>
          <w:iCs w:val="1"/>
          <w:sz w:val="24"/>
          <w:szCs w:val="24"/>
          <w:rtl w:val="0"/>
        </w:rPr>
        <w:t xml:space="preserve">L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1"/>
          <w:iCs w:val="1"/>
          <w:sz w:val="30"/>
          <w:szCs w:val="30"/>
          <w:vertAlign w:val="subscript"/>
          <w:rtl w:val="0"/>
        </w:rPr>
        <w:t xml:space="preserve">3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1"/>
          <w:iCs w:val="1"/>
          <w:sz w:val="30"/>
          <w:szCs w:val="3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bCs w:val="1"/>
          <w:sz w:val="30"/>
          <w:szCs w:val="30"/>
          <w:rtl w:val="0"/>
        </w:rPr>
        <w:t xml:space="preserve">∩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1"/>
          <w:iCs w:val="1"/>
          <w:sz w:val="30"/>
          <w:szCs w:val="3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1"/>
          <w:iCs w:val="1"/>
          <w:sz w:val="24"/>
          <w:szCs w:val="24"/>
          <w:rtl w:val="0"/>
        </w:rPr>
        <w:t xml:space="preserve">L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1"/>
          <w:iCs w:val="1"/>
          <w:sz w:val="30"/>
          <w:szCs w:val="30"/>
          <w:vertAlign w:val="subscript"/>
          <w:rtl w:val="0"/>
        </w:rPr>
        <w:t xml:space="preserve">4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 .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1"/>
          <w:iCs w:val="1"/>
          <w:rtl w:val="0"/>
        </w:rPr>
        <w:t xml:space="preserve">[2 Points]</w:t>
      </w:r>
      <w:r w:rsidDel="00000000" w:rsidR="00000000" w:rsidRPr="00000000">
        <w:rPr>
          <w:rtl w:val="0"/>
        </w:rPr>
      </w:r>
    </w:p>
    <w:tbl>
      <w:tblPr>
        <w:tblStyle w:val="Table4"/>
        <w:tblW w:w="8640.0" w:type="dxa"/>
        <w:jc w:val="left"/>
        <w:tblInd w:w="72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8640"/>
        <w:tblGridChange w:id="0">
          <w:tblGrid>
            <w:gridCol w:w="8640"/>
          </w:tblGrid>
        </w:tblGridChange>
      </w:tblGrid>
      <w:tr>
        <w:trPr>
          <w:cantSplit w:val="0"/>
          <w:trHeight w:val="100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widowControl w:val="0"/>
              <w:spacing w:line="240" w:lineRule="auto"/>
              <w:rPr>
                <w:rFonts w:ascii="Consolas" w:cs="Consolas" w:eastAsia="Consolas" w:hAnsi="Consolas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sz w:val="28"/>
                <w:szCs w:val="28"/>
                <w:rtl w:val="0"/>
              </w:rPr>
              <w:t xml:space="preserve">Answer: </w:t>
            </w:r>
          </w:p>
        </w:tc>
      </w:tr>
    </w:tbl>
    <w:p w:rsidR="00000000" w:rsidDel="00000000" w:rsidP="00000000" w:rsidRDefault="00000000" w:rsidRPr="00000000" w14:paraId="0000001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nsolas"/>
  <w:font w:name="Times New Roman"/>
  <w:font w:name="Courier New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A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3">
    <w:pPr>
      <w:rPr>
        <w:rFonts w:ascii="Courier New" w:cs="Courier New" w:eastAsia="Courier New" w:hAnsi="Courier New"/>
        <w:b w:val="1"/>
        <w:bCs w:val="1"/>
        <w:sz w:val="2"/>
        <w:szCs w:val="2"/>
      </w:rPr>
    </w:pPr>
    <w:r w:rsidDel="00000000" w:rsidR="00000000" w:rsidRPr="00000000">
      <w:rPr>
        <w:rtl w:val="0"/>
      </w:rPr>
    </w:r>
  </w:p>
  <w:tbl>
    <w:tblPr>
      <w:tblStyle w:val="Table5"/>
      <w:tblW w:w="10395.0" w:type="dxa"/>
      <w:jc w:val="left"/>
      <w:tblBorders>
        <w:top w:color="000000" w:space="0" w:sz="8" w:val="single"/>
        <w:left w:color="000000" w:space="0" w:sz="8" w:val="single"/>
        <w:bottom w:color="000000" w:space="0" w:sz="8" w:val="single"/>
        <w:right w:color="000000" w:space="0" w:sz="8" w:val="single"/>
        <w:insideH w:color="000000" w:space="0" w:sz="8" w:val="single"/>
        <w:insideV w:color="000000" w:space="0" w:sz="8" w:val="single"/>
      </w:tblBorders>
      <w:tblLayout w:type="fixed"/>
      <w:tblLook w:val="0600"/>
    </w:tblPr>
    <w:tblGrid>
      <w:gridCol w:w="1650"/>
      <w:gridCol w:w="6285"/>
      <w:gridCol w:w="2460"/>
      <w:tblGridChange w:id="0">
        <w:tblGrid>
          <w:gridCol w:w="1650"/>
          <w:gridCol w:w="6285"/>
          <w:gridCol w:w="2460"/>
        </w:tblGrid>
      </w:tblGridChange>
    </w:tblGrid>
    <w:tr>
      <w:trPr>
        <w:cantSplit w:val="0"/>
        <w:trHeight w:val="1162.96875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  <w:vAlign w:val="top"/>
        </w:tcPr>
        <w:p w:rsidR="00000000" w:rsidDel="00000000" w:rsidP="00000000" w:rsidRDefault="00000000" w:rsidRPr="00000000" w14:paraId="00000014">
          <w:pPr>
            <w:widowControl w:val="0"/>
            <w:spacing w:line="240" w:lineRule="auto"/>
            <w:jc w:val="center"/>
            <w:rPr>
              <w:rFonts w:ascii="Courier New" w:cs="Courier New" w:eastAsia="Courier New" w:hAnsi="Courier New"/>
              <w:b w:val="1"/>
              <w:bCs w:val="1"/>
              <w:sz w:val="28"/>
              <w:szCs w:val="28"/>
            </w:rPr>
          </w:pPr>
          <w:r w:rsidDel="00000000" w:rsidR="00000000" w:rsidRPr="00000000">
            <w:rPr>
              <w:rFonts w:ascii="Courier New" w:cs="Courier New" w:eastAsia="Courier New" w:hAnsi="Courier New"/>
              <w:b w:val="1"/>
              <w:bCs w:val="1"/>
              <w:sz w:val="28"/>
              <w:szCs w:val="28"/>
            </w:rPr>
            <w:drawing>
              <wp:inline distB="114300" distT="114300" distL="114300" distR="114300">
                <wp:extent cx="477531" cy="532631"/>
                <wp:effectExtent b="0" l="0" r="0" t="0"/>
                <wp:docPr id="1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77531" cy="532631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  <w:vAlign w:val="top"/>
        </w:tcPr>
        <w:p w:rsidR="00000000" w:rsidDel="00000000" w:rsidP="00000000" w:rsidRDefault="00000000" w:rsidRPr="00000000" w14:paraId="00000015">
          <w:pPr>
            <w:jc w:val="center"/>
            <w:rPr>
              <w:rFonts w:ascii="Courier New" w:cs="Courier New" w:eastAsia="Courier New" w:hAnsi="Courier New"/>
              <w:b w:val="1"/>
              <w:bCs w:val="1"/>
              <w:sz w:val="24"/>
              <w:szCs w:val="24"/>
            </w:rPr>
          </w:pPr>
          <w:r w:rsidDel="00000000" w:rsidR="00000000" w:rsidRPr="00000000">
            <w:rPr>
              <w:rFonts w:ascii="Courier New" w:cs="Courier New" w:eastAsia="Courier New" w:hAnsi="Courier New"/>
              <w:b w:val="1"/>
              <w:bCs w:val="1"/>
              <w:sz w:val="24"/>
              <w:szCs w:val="24"/>
              <w:rtl w:val="0"/>
            </w:rPr>
            <w:t xml:space="preserve">CSE331 Quiz 1</w:t>
          </w:r>
        </w:p>
        <w:p w:rsidR="00000000" w:rsidDel="00000000" w:rsidP="00000000" w:rsidRDefault="00000000" w:rsidRPr="00000000" w14:paraId="00000016">
          <w:pPr>
            <w:jc w:val="center"/>
            <w:rPr>
              <w:rFonts w:ascii="Courier New" w:cs="Courier New" w:eastAsia="Courier New" w:hAnsi="Courier New"/>
              <w:b w:val="1"/>
              <w:bCs w:val="1"/>
              <w:sz w:val="24"/>
              <w:szCs w:val="24"/>
            </w:rPr>
          </w:pPr>
          <w:r w:rsidDel="00000000" w:rsidR="00000000" w:rsidRPr="00000000">
            <w:rPr>
              <w:rFonts w:ascii="Courier New" w:cs="Courier New" w:eastAsia="Courier New" w:hAnsi="Courier New"/>
              <w:b w:val="1"/>
              <w:bCs w:val="1"/>
              <w:sz w:val="24"/>
              <w:szCs w:val="24"/>
              <w:rtl w:val="0"/>
            </w:rPr>
            <w:t xml:space="preserve">Fall 2025</w:t>
          </w:r>
        </w:p>
        <w:p w:rsidR="00000000" w:rsidDel="00000000" w:rsidP="00000000" w:rsidRDefault="00000000" w:rsidRPr="00000000" w14:paraId="00000017">
          <w:pPr>
            <w:jc w:val="center"/>
            <w:rPr>
              <w:rFonts w:ascii="Courier New" w:cs="Courier New" w:eastAsia="Courier New" w:hAnsi="Courier New"/>
              <w:b w:val="1"/>
              <w:bCs w:val="1"/>
              <w:sz w:val="28"/>
              <w:szCs w:val="28"/>
            </w:rPr>
          </w:pPr>
          <w:r w:rsidDel="00000000" w:rsidR="00000000" w:rsidRPr="00000000">
            <w:rPr>
              <w:rFonts w:ascii="Courier New" w:cs="Courier New" w:eastAsia="Courier New" w:hAnsi="Courier New"/>
              <w:b w:val="1"/>
              <w:bCs w:val="1"/>
              <w:sz w:val="24"/>
              <w:szCs w:val="24"/>
              <w:rtl w:val="0"/>
            </w:rPr>
            <w:t xml:space="preserve">Duration: 15 Minutes</w:t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  <w:vAlign w:val="top"/>
        </w:tcPr>
        <w:p w:rsidR="00000000" w:rsidDel="00000000" w:rsidP="00000000" w:rsidRDefault="00000000" w:rsidRPr="00000000" w14:paraId="00000018">
          <w:pPr>
            <w:jc w:val="center"/>
            <w:rPr>
              <w:rFonts w:ascii="Courier New" w:cs="Courier New" w:eastAsia="Courier New" w:hAnsi="Courier New"/>
              <w:b w:val="1"/>
              <w:bCs w:val="1"/>
              <w:sz w:val="70"/>
              <w:szCs w:val="70"/>
            </w:rPr>
          </w:pP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19">
    <w:pPr>
      <w:rPr>
        <w:rFonts w:ascii="Courier New" w:cs="Courier New" w:eastAsia="Courier New" w:hAnsi="Courier New"/>
        <w:b w:val="1"/>
        <w:bCs w:val="1"/>
        <w:sz w:val="2"/>
        <w:szCs w:val="2"/>
      </w:rPr>
    </w:pPr>
    <w:r w:rsidDel="00000000" w:rsidR="00000000" w:rsidRPr="00000000">
      <w:rPr>
        <w:rFonts w:ascii="Courier New" w:cs="Courier New" w:eastAsia="Courier New" w:hAnsi="Courier New"/>
        <w:b w:val="1"/>
        <w:bCs w:val="1"/>
        <w:sz w:val="28"/>
        <w:szCs w:val="28"/>
        <w:rtl w:val="0"/>
      </w:rPr>
      <w:t xml:space="preserve">Name:                           ID:            Section: 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lowerLetter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)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)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(%5)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