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pPr>
      <w:r w:rsidDel="00000000" w:rsidR="00000000" w:rsidRPr="00000000">
        <w:rPr>
          <w:rtl w:val="0"/>
        </w:rPr>
        <w:t xml:space="preserve">Set A:</w:t>
        <w:br w:type="textWrapping"/>
      </w:r>
    </w:p>
    <w:p w:rsidR="00000000" w:rsidDel="00000000" w:rsidP="00000000" w:rsidRDefault="00000000" w:rsidRPr="00000000" w14:paraId="00000002">
      <w:pPr>
        <w:ind w:left="0" w:firstLine="0"/>
        <w:rPr/>
      </w:pPr>
      <w:r w:rsidDel="00000000" w:rsidR="00000000" w:rsidRPr="00000000">
        <w:rPr>
          <w:rtl w:val="0"/>
        </w:rPr>
      </w:r>
    </w:p>
    <w:p w:rsidR="00000000" w:rsidDel="00000000" w:rsidP="00000000" w:rsidRDefault="00000000" w:rsidRPr="00000000" w14:paraId="00000003">
      <w:pPr>
        <w:numPr>
          <w:ilvl w:val="0"/>
          <w:numId w:val="1"/>
        </w:numPr>
        <w:ind w:left="720" w:hanging="360"/>
      </w:pPr>
      <w:r w:rsidDel="00000000" w:rsidR="00000000" w:rsidRPr="00000000">
        <w:rPr>
          <w:rtl w:val="0"/>
        </w:rPr>
        <w:t xml:space="preserve">Control Signal Values:</w:t>
      </w:r>
    </w:p>
    <w:p w:rsidR="00000000" w:rsidDel="00000000" w:rsidP="00000000" w:rsidRDefault="00000000" w:rsidRPr="00000000" w14:paraId="00000004">
      <w:pPr>
        <w:ind w:left="720" w:firstLine="0"/>
        <w:rPr/>
      </w:pPr>
      <w:r w:rsidDel="00000000" w:rsidR="00000000" w:rsidRPr="00000000">
        <w:rPr>
          <w:rtl w:val="0"/>
        </w:rPr>
      </w:r>
    </w:p>
    <w:tbl>
      <w:tblPr>
        <w:tblStyle w:val="Table1"/>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2115"/>
        <w:gridCol w:w="1950"/>
        <w:gridCol w:w="3615"/>
        <w:tblGridChange w:id="0">
          <w:tblGrid>
            <w:gridCol w:w="960"/>
            <w:gridCol w:w="2115"/>
            <w:gridCol w:w="1950"/>
            <w:gridCol w:w="36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pPr>
            <w:r w:rsidDel="00000000" w:rsidR="00000000" w:rsidRPr="00000000">
              <w:rPr>
                <w:rtl w:val="0"/>
              </w:rPr>
              <w:t xml:space="preserve">Control Signal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pPr>
            <w:r w:rsidDel="00000000" w:rsidR="00000000" w:rsidRPr="00000000">
              <w:rPr>
                <w:rtl w:val="0"/>
              </w:rPr>
              <w:t xml:space="preserve">Instruction i</w:t>
              <w:br w:type="textWrapping"/>
            </w:r>
            <w:r w:rsidDel="00000000" w:rsidR="00000000" w:rsidRPr="00000000">
              <w:rPr>
                <w:rFonts w:ascii="Courier Prime" w:cs="Courier Prime" w:eastAsia="Courier Prime" w:hAnsi="Courier Prime"/>
                <w:rtl w:val="0"/>
              </w:rPr>
              <w:t xml:space="preserve">bne x5, x6, L0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pPr>
            <w:r w:rsidDel="00000000" w:rsidR="00000000" w:rsidRPr="00000000">
              <w:rPr>
                <w:rtl w:val="0"/>
              </w:rPr>
              <w:t xml:space="preserve">Instruction ii</w:t>
            </w:r>
          </w:p>
          <w:p w:rsidR="00000000" w:rsidDel="00000000" w:rsidP="00000000" w:rsidRDefault="00000000" w:rsidRPr="00000000" w14:paraId="00000008">
            <w:pPr>
              <w:spacing w:line="240" w:lineRule="auto"/>
              <w:jc w:val="both"/>
              <w:rPr/>
            </w:pPr>
            <w:r w:rsidDel="00000000" w:rsidR="00000000" w:rsidRPr="00000000">
              <w:rPr>
                <w:rFonts w:ascii="Courier Prime" w:cs="Courier Prime" w:eastAsia="Courier Prime" w:hAnsi="Courier Prime"/>
                <w:rtl w:val="0"/>
              </w:rPr>
              <w:t xml:space="preserve">ori x6, x6, 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pPr>
            <w:r w:rsidDel="00000000" w:rsidR="00000000" w:rsidRPr="00000000">
              <w:rPr>
                <w:rtl w:val="0"/>
              </w:rPr>
              <w:t xml:space="preserve">Explanation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sz w:val="20"/>
                <w:szCs w:val="20"/>
              </w:rPr>
            </w:pPr>
            <w:r w:rsidDel="00000000" w:rsidR="00000000" w:rsidRPr="00000000">
              <w:rPr>
                <w:sz w:val="20"/>
                <w:szCs w:val="20"/>
                <w:rtl w:val="0"/>
              </w:rPr>
              <w:t xml:space="preserve">Branch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sz w:val="20"/>
                <w:szCs w:val="20"/>
              </w:rPr>
            </w:pPr>
            <w:r w:rsidDel="00000000" w:rsidR="00000000" w:rsidRPr="00000000">
              <w:rPr>
                <w:sz w:val="20"/>
                <w:szCs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sz w:val="20"/>
                <w:szCs w:val="20"/>
              </w:rPr>
            </w:pPr>
            <w:r w:rsidDel="00000000" w:rsidR="00000000" w:rsidRPr="00000000">
              <w:rPr>
                <w:sz w:val="20"/>
                <w:szCs w:val="20"/>
                <w:rtl w:val="0"/>
              </w:rPr>
              <w:t xml:space="preserve">i. As it is a branch instruction, branch signal is high(1)</w:t>
            </w:r>
          </w:p>
          <w:p w:rsidR="00000000" w:rsidDel="00000000" w:rsidP="00000000" w:rsidRDefault="00000000" w:rsidRPr="00000000" w14:paraId="0000000E">
            <w:pPr>
              <w:widowControl w:val="0"/>
              <w:spacing w:line="240" w:lineRule="auto"/>
              <w:rPr>
                <w:sz w:val="20"/>
                <w:szCs w:val="20"/>
              </w:rPr>
            </w:pPr>
            <w:r w:rsidDel="00000000" w:rsidR="00000000" w:rsidRPr="00000000">
              <w:rPr>
                <w:sz w:val="20"/>
                <w:szCs w:val="20"/>
                <w:rtl w:val="0"/>
              </w:rPr>
              <w:t xml:space="preserve">ii. Not a branch instruction, branch signal is low(0)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sz w:val="20"/>
                <w:szCs w:val="20"/>
              </w:rPr>
            </w:pPr>
            <w:r w:rsidDel="00000000" w:rsidR="00000000" w:rsidRPr="00000000">
              <w:rPr>
                <w:sz w:val="20"/>
                <w:szCs w:val="20"/>
                <w:rtl w:val="0"/>
              </w:rPr>
              <w:t xml:space="preserve">Mem Read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sz w:val="20"/>
                <w:szCs w:val="20"/>
              </w:rPr>
            </w:pPr>
            <w:r w:rsidDel="00000000" w:rsidR="00000000" w:rsidRPr="00000000">
              <w:rPr>
                <w:sz w:val="20"/>
                <w:szCs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sz w:val="20"/>
                <w:szCs w:val="20"/>
              </w:rPr>
            </w:pPr>
            <w:r w:rsidDel="00000000" w:rsidR="00000000" w:rsidRPr="00000000">
              <w:rPr>
                <w:sz w:val="20"/>
                <w:szCs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sz w:val="20"/>
                <w:szCs w:val="20"/>
              </w:rPr>
            </w:pPr>
            <w:r w:rsidDel="00000000" w:rsidR="00000000" w:rsidRPr="00000000">
              <w:rPr>
                <w:sz w:val="20"/>
                <w:szCs w:val="20"/>
                <w:rtl w:val="0"/>
              </w:rPr>
              <w:t xml:space="preserve">i &amp; ii. No memory read operation ongoing (both work only on registers)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sz w:val="20"/>
                <w:szCs w:val="20"/>
              </w:rPr>
            </w:pPr>
            <w:r w:rsidDel="00000000" w:rsidR="00000000" w:rsidRPr="00000000">
              <w:rPr>
                <w:sz w:val="20"/>
                <w:szCs w:val="20"/>
                <w:rtl w:val="0"/>
              </w:rPr>
              <w:t xml:space="preserve">MemtoReg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sz w:val="20"/>
                <w:szCs w:val="20"/>
              </w:rPr>
            </w:pPr>
            <w:r w:rsidDel="00000000" w:rsidR="00000000" w:rsidRPr="00000000">
              <w:rPr>
                <w:sz w:val="20"/>
                <w:szCs w:val="20"/>
                <w:rtl w:val="0"/>
              </w:rPr>
              <w:t xml:space="preserve">0/1/X</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sz w:val="20"/>
                <w:szCs w:val="20"/>
              </w:rPr>
            </w:pPr>
            <w:r w:rsidDel="00000000" w:rsidR="00000000" w:rsidRPr="00000000">
              <w:rPr>
                <w:sz w:val="20"/>
                <w:szCs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sz w:val="20"/>
                <w:szCs w:val="20"/>
              </w:rPr>
            </w:pPr>
            <w:r w:rsidDel="00000000" w:rsidR="00000000" w:rsidRPr="00000000">
              <w:rPr>
                <w:sz w:val="20"/>
                <w:szCs w:val="20"/>
                <w:rtl w:val="0"/>
              </w:rPr>
              <w:t xml:space="preserve">i. This control signal selects which data will flow to write register, as branch instruction will not write to any register, this value is don’t care(X)</w:t>
            </w:r>
          </w:p>
          <w:p w:rsidR="00000000" w:rsidDel="00000000" w:rsidP="00000000" w:rsidRDefault="00000000" w:rsidRPr="00000000" w14:paraId="00000017">
            <w:pPr>
              <w:widowControl w:val="0"/>
              <w:spacing w:line="240" w:lineRule="auto"/>
              <w:rPr>
                <w:sz w:val="20"/>
                <w:szCs w:val="20"/>
              </w:rPr>
            </w:pPr>
            <w:r w:rsidDel="00000000" w:rsidR="00000000" w:rsidRPr="00000000">
              <w:rPr>
                <w:sz w:val="20"/>
                <w:szCs w:val="20"/>
                <w:rtl w:val="0"/>
              </w:rPr>
              <w:t xml:space="preserve">ii. The data being written to the register(x6) is an output of the ALU, hence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sz w:val="20"/>
                <w:szCs w:val="20"/>
              </w:rPr>
            </w:pPr>
            <w:r w:rsidDel="00000000" w:rsidR="00000000" w:rsidRPr="00000000">
              <w:rPr>
                <w:sz w:val="20"/>
                <w:szCs w:val="20"/>
                <w:rtl w:val="0"/>
              </w:rPr>
              <w:t xml:space="preserve">ALUOp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sz w:val="20"/>
                <w:szCs w:val="20"/>
              </w:rPr>
            </w:pPr>
            <w:r w:rsidDel="00000000" w:rsidR="00000000" w:rsidRPr="00000000">
              <w:rPr>
                <w:sz w:val="20"/>
                <w:szCs w:val="20"/>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sz w:val="20"/>
                <w:szCs w:val="20"/>
              </w:rPr>
            </w:pPr>
            <w:r w:rsidDel="00000000" w:rsidR="00000000" w:rsidRPr="00000000">
              <w:rPr>
                <w:sz w:val="20"/>
                <w:szCs w:val="20"/>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sz w:val="20"/>
                <w:szCs w:val="20"/>
              </w:rPr>
            </w:pPr>
            <w:r w:rsidDel="00000000" w:rsidR="00000000" w:rsidRPr="00000000">
              <w:rPr>
                <w:sz w:val="20"/>
                <w:szCs w:val="20"/>
                <w:rtl w:val="0"/>
              </w:rPr>
              <w:t xml:space="preserve">From the given table in the question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sz w:val="20"/>
                <w:szCs w:val="20"/>
              </w:rPr>
            </w:pPr>
            <w:r w:rsidDel="00000000" w:rsidR="00000000" w:rsidRPr="00000000">
              <w:rPr>
                <w:sz w:val="20"/>
                <w:szCs w:val="20"/>
                <w:rtl w:val="0"/>
              </w:rPr>
              <w:t xml:space="preserve">Mem Write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sz w:val="20"/>
                <w:szCs w:val="20"/>
              </w:rPr>
            </w:pPr>
            <w:r w:rsidDel="00000000" w:rsidR="00000000" w:rsidRPr="00000000">
              <w:rPr>
                <w:sz w:val="20"/>
                <w:szCs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sz w:val="20"/>
                <w:szCs w:val="20"/>
              </w:rPr>
            </w:pPr>
            <w:r w:rsidDel="00000000" w:rsidR="00000000" w:rsidRPr="00000000">
              <w:rPr>
                <w:sz w:val="20"/>
                <w:szCs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sz w:val="20"/>
                <w:szCs w:val="20"/>
              </w:rPr>
            </w:pPr>
            <w:r w:rsidDel="00000000" w:rsidR="00000000" w:rsidRPr="00000000">
              <w:rPr>
                <w:sz w:val="20"/>
                <w:szCs w:val="20"/>
                <w:rtl w:val="0"/>
              </w:rPr>
              <w:t xml:space="preserve">i &amp; ii. No memory write operation ongoing (both work only on registers)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sz w:val="20"/>
                <w:szCs w:val="20"/>
              </w:rPr>
            </w:pPr>
            <w:r w:rsidDel="00000000" w:rsidR="00000000" w:rsidRPr="00000000">
              <w:rPr>
                <w:sz w:val="20"/>
                <w:szCs w:val="20"/>
                <w:rtl w:val="0"/>
              </w:rPr>
              <w:t xml:space="preserve">ALU Src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sz w:val="20"/>
                <w:szCs w:val="20"/>
              </w:rPr>
            </w:pPr>
            <w:r w:rsidDel="00000000" w:rsidR="00000000" w:rsidRPr="00000000">
              <w:rPr>
                <w:sz w:val="20"/>
                <w:szCs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sz w:val="20"/>
                <w:szCs w:val="20"/>
              </w:rPr>
            </w:pPr>
            <w:r w:rsidDel="00000000" w:rsidR="00000000" w:rsidRPr="00000000">
              <w:rPr>
                <w:sz w:val="20"/>
                <w:szCs w:val="20"/>
                <w:rtl w:val="0"/>
              </w:rPr>
              <w:t xml:space="preserve">i. This control signal selects from where the second data to the ALU will flow, in branch instruction there are two source registers, so it will flow from a register, hence 0</w:t>
            </w:r>
          </w:p>
          <w:p w:rsidR="00000000" w:rsidDel="00000000" w:rsidP="00000000" w:rsidRDefault="00000000" w:rsidRPr="00000000" w14:paraId="00000024">
            <w:pPr>
              <w:widowControl w:val="0"/>
              <w:spacing w:line="240" w:lineRule="auto"/>
              <w:rPr>
                <w:sz w:val="20"/>
                <w:szCs w:val="20"/>
              </w:rPr>
            </w:pPr>
            <w:r w:rsidDel="00000000" w:rsidR="00000000" w:rsidRPr="00000000">
              <w:rPr>
                <w:sz w:val="20"/>
                <w:szCs w:val="20"/>
                <w:rtl w:val="0"/>
              </w:rPr>
              <w:t xml:space="preserve">ii. In ori instruction the second data is an immediate value(1), hence immediate value will be selected resulting in ALUSrc =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sz w:val="20"/>
                <w:szCs w:val="20"/>
              </w:rPr>
            </w:pPr>
            <w:r w:rsidDel="00000000" w:rsidR="00000000" w:rsidRPr="00000000">
              <w:rPr>
                <w:sz w:val="20"/>
                <w:szCs w:val="20"/>
                <w:rtl w:val="0"/>
              </w:rPr>
              <w:t xml:space="preserve">Reg Write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sz w:val="20"/>
                <w:szCs w:val="20"/>
              </w:rPr>
            </w:pPr>
            <w:r w:rsidDel="00000000" w:rsidR="00000000" w:rsidRPr="00000000">
              <w:rPr>
                <w:sz w:val="20"/>
                <w:szCs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sz w:val="20"/>
                <w:szCs w:val="20"/>
              </w:rPr>
            </w:pPr>
            <w:r w:rsidDel="00000000" w:rsidR="00000000" w:rsidRPr="00000000">
              <w:rPr>
                <w:sz w:val="20"/>
                <w:szCs w:val="20"/>
                <w:rtl w:val="0"/>
              </w:rPr>
              <w:t xml:space="preserve">i. No register write operation in a branch instruction</w:t>
              <w:br w:type="textWrapping"/>
              <w:t xml:space="preserve">ii. Destination register(x6) is present, so write operation is happening, hence 1.</w:t>
            </w:r>
          </w:p>
        </w:tc>
      </w:tr>
    </w:tbl>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numPr>
          <w:ilvl w:val="0"/>
          <w:numId w:val="1"/>
        </w:numPr>
        <w:ind w:left="720" w:hanging="360"/>
      </w:pPr>
      <w:r w:rsidDel="00000000" w:rsidR="00000000" w:rsidRPr="00000000">
        <w:rPr>
          <w:rtl w:val="0"/>
        </w:rPr>
        <w:t xml:space="preserve">Data hazard solution:</w:t>
        <w:br w:type="textWrapping"/>
        <w:t xml:space="preserve">Lets number the instructions first:</w:t>
        <w:br w:type="textWrapping"/>
        <w:t xml:space="preserve">i.  </w:t>
      </w:r>
      <w:r w:rsidDel="00000000" w:rsidR="00000000" w:rsidRPr="00000000">
        <w:rPr>
          <w:rtl w:val="0"/>
        </w:rPr>
        <w:t xml:space="preserve">lw x5, 36(x6)</w:t>
        <w:br w:type="textWrapping"/>
        <w:t xml:space="preserve">ii. lw x6, 40(x5)</w:t>
        <w:br w:type="textWrapping"/>
        <w:t xml:space="preserve">iii. lw x7, 33(x6)</w:t>
        <w:br w:type="textWrapping"/>
        <w:t xml:space="preserve">iv. sll x7, x6, 2</w:t>
        <w:br w:type="textWrapping"/>
        <w:t xml:space="preserve">v. sub x5, x7, x6</w:t>
        <w:br w:type="textWrapping"/>
        <w:t xml:space="preserve">vi. addi x5, x5, 2</w:t>
        <w:br w:type="textWrapping"/>
        <w:t xml:space="preserve">vii. srl x5, x7, 2</w:t>
        <w:br w:type="textWrapping"/>
        <w:br w:type="textWrapping"/>
        <w:t xml:space="preserve">Now, find the data hazards. </w:t>
        <w:br w:type="textWrapping"/>
        <w:t xml:space="preserve">- Between instruction i &amp; ii, there is a hazard as i is writing to x5 and ii is reading from x5.</w:t>
        <w:br w:type="textWrapping"/>
        <w:t xml:space="preserve">- Between instruction ii &amp; iii, there is a hazard as ii is writing to x6 and iii is reading from x6.</w:t>
        <w:br w:type="textWrapping"/>
        <w:t xml:space="preserve">- Between instruction iii &amp; iv, there is no hazard as iv is reading from x6 and it has been written before.</w:t>
        <w:br w:type="textWrapping"/>
        <w:t xml:space="preserve">- Between instruction iv &amp; v, there is a hazard as iv is writing to x7 and v is reading from x7.</w:t>
        <w:br w:type="textWrapping"/>
        <w:t xml:space="preserve">- Between instruction v &amp; vi, there is a hazard as v is writing to x5 and vi is reading from x5.</w:t>
        <w:br w:type="textWrapping"/>
        <w:t xml:space="preserve">- Between instruction vi &amp; vii, there is no hazard as vii is reading from x7 and it has been written before.</w:t>
      </w:r>
      <w:r w:rsidDel="00000000" w:rsidR="00000000" w:rsidRPr="00000000">
        <w:rPr>
          <w:rtl w:val="0"/>
        </w:rPr>
      </w:r>
    </w:p>
    <w:p w:rsidR="00000000" w:rsidDel="00000000" w:rsidP="00000000" w:rsidRDefault="00000000" w:rsidRPr="00000000" w14:paraId="0000002B">
      <w:pPr>
        <w:numPr>
          <w:ilvl w:val="1"/>
          <w:numId w:val="1"/>
        </w:numPr>
        <w:ind w:left="1440" w:hanging="360"/>
      </w:pPr>
      <w:r w:rsidDel="00000000" w:rsidR="00000000" w:rsidRPr="00000000">
        <w:rPr>
          <w:rtl w:val="0"/>
        </w:rPr>
        <w:t xml:space="preserve">Using only stalling (Total cycles = 19)</w:t>
        <w:br w:type="textWrapping"/>
      </w:r>
    </w:p>
    <w:tbl>
      <w:tblPr>
        <w:tblStyle w:val="Table2"/>
        <w:tblW w:w="10830.0" w:type="dxa"/>
        <w:jc w:val="left"/>
        <w:tblInd w:w="-1035.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495"/>
        <w:gridCol w:w="375"/>
        <w:gridCol w:w="390"/>
        <w:gridCol w:w="450"/>
        <w:gridCol w:w="630"/>
        <w:gridCol w:w="540"/>
        <w:gridCol w:w="480"/>
        <w:gridCol w:w="630"/>
        <w:gridCol w:w="510"/>
        <w:gridCol w:w="510"/>
        <w:gridCol w:w="630"/>
        <w:gridCol w:w="645"/>
        <w:gridCol w:w="540"/>
        <w:gridCol w:w="465"/>
        <w:gridCol w:w="675"/>
        <w:gridCol w:w="525"/>
        <w:gridCol w:w="450"/>
        <w:gridCol w:w="660"/>
        <w:gridCol w:w="630"/>
        <w:gridCol w:w="600"/>
        <w:tblGridChange w:id="0">
          <w:tblGrid>
            <w:gridCol w:w="495"/>
            <w:gridCol w:w="375"/>
            <w:gridCol w:w="390"/>
            <w:gridCol w:w="450"/>
            <w:gridCol w:w="630"/>
            <w:gridCol w:w="540"/>
            <w:gridCol w:w="480"/>
            <w:gridCol w:w="630"/>
            <w:gridCol w:w="510"/>
            <w:gridCol w:w="510"/>
            <w:gridCol w:w="630"/>
            <w:gridCol w:w="645"/>
            <w:gridCol w:w="540"/>
            <w:gridCol w:w="465"/>
            <w:gridCol w:w="675"/>
            <w:gridCol w:w="525"/>
            <w:gridCol w:w="450"/>
            <w:gridCol w:w="660"/>
            <w:gridCol w:w="630"/>
            <w:gridCol w:w="6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IF</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WB</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IF</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WB</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iii.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IF</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WB</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iv.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IF</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WB</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IF</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WB</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IF</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WB</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IF</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WB</w:t>
            </w:r>
          </w:p>
        </w:tc>
      </w:tr>
    </w:tbl>
    <w:p w:rsidR="00000000" w:rsidDel="00000000" w:rsidP="00000000" w:rsidRDefault="00000000" w:rsidRPr="00000000" w14:paraId="0000016C">
      <w:pPr>
        <w:numPr>
          <w:ilvl w:val="1"/>
          <w:numId w:val="1"/>
        </w:numPr>
        <w:ind w:left="1440" w:hanging="360"/>
      </w:pPr>
      <w:r w:rsidDel="00000000" w:rsidR="00000000" w:rsidRPr="00000000">
        <w:rPr>
          <w:rtl w:val="0"/>
        </w:rPr>
        <w:t xml:space="preserve">Using stalling and forwarding  (Total cycles = 13)</w:t>
        <w:br w:type="textWrapping"/>
      </w:r>
    </w:p>
    <w:tbl>
      <w:tblPr>
        <w:tblStyle w:val="Table3"/>
        <w:tblW w:w="8025.0" w:type="dxa"/>
        <w:jc w:val="left"/>
        <w:tblInd w:w="-108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540"/>
        <w:gridCol w:w="375"/>
        <w:gridCol w:w="405"/>
        <w:gridCol w:w="435"/>
        <w:gridCol w:w="600"/>
        <w:gridCol w:w="570"/>
        <w:gridCol w:w="600"/>
        <w:gridCol w:w="510"/>
        <w:gridCol w:w="675"/>
        <w:gridCol w:w="675"/>
        <w:gridCol w:w="645"/>
        <w:gridCol w:w="645"/>
        <w:gridCol w:w="675"/>
        <w:gridCol w:w="675"/>
        <w:tblGridChange w:id="0">
          <w:tblGrid>
            <w:gridCol w:w="540"/>
            <w:gridCol w:w="375"/>
            <w:gridCol w:w="405"/>
            <w:gridCol w:w="435"/>
            <w:gridCol w:w="600"/>
            <w:gridCol w:w="570"/>
            <w:gridCol w:w="600"/>
            <w:gridCol w:w="510"/>
            <w:gridCol w:w="675"/>
            <w:gridCol w:w="675"/>
            <w:gridCol w:w="645"/>
            <w:gridCol w:w="645"/>
            <w:gridCol w:w="675"/>
            <w:gridCol w:w="6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sz w:val="20"/>
                <w:szCs w:val="20"/>
              </w:rPr>
            </w:pPr>
            <w:r w:rsidDel="00000000" w:rsidR="00000000" w:rsidRPr="00000000">
              <w:rPr>
                <w:sz w:val="20"/>
                <w:szCs w:val="20"/>
                <w:rtl w:val="0"/>
              </w:rPr>
              <w:t xml:space="preserve">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sz w:val="20"/>
                <w:szCs w:val="20"/>
              </w:rPr>
            </w:pPr>
            <w:r w:rsidDel="00000000" w:rsidR="00000000" w:rsidRPr="00000000">
              <w:rPr>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sz w:val="20"/>
                <w:szCs w:val="20"/>
              </w:rPr>
            </w:pPr>
            <w:r w:rsidDel="00000000" w:rsidR="00000000" w:rsidRPr="00000000">
              <w:rPr>
                <w:sz w:val="20"/>
                <w:szCs w:val="2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rPr>
                <w:sz w:val="20"/>
                <w:szCs w:val="20"/>
              </w:rPr>
            </w:pPr>
            <w:r w:rsidDel="00000000" w:rsidR="00000000" w:rsidRPr="00000000">
              <w:rPr>
                <w:sz w:val="20"/>
                <w:szCs w:val="20"/>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rPr>
                <w:sz w:val="20"/>
                <w:szCs w:val="20"/>
              </w:rPr>
            </w:pPr>
            <w:r w:rsidDel="00000000" w:rsidR="00000000" w:rsidRPr="00000000">
              <w:rPr>
                <w:sz w:val="20"/>
                <w:szCs w:val="20"/>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sz w:val="20"/>
                <w:szCs w:val="20"/>
              </w:rPr>
            </w:pPr>
            <w:r w:rsidDel="00000000" w:rsidR="00000000" w:rsidRPr="00000000">
              <w:rPr>
                <w:sz w:val="20"/>
                <w:szCs w:val="20"/>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rPr>
                <w:sz w:val="20"/>
                <w:szCs w:val="20"/>
              </w:rPr>
            </w:pPr>
            <w:r w:rsidDel="00000000" w:rsidR="00000000" w:rsidRPr="00000000">
              <w:rPr>
                <w:sz w:val="20"/>
                <w:szCs w:val="20"/>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rPr>
                <w:sz w:val="20"/>
                <w:szCs w:val="20"/>
              </w:rPr>
            </w:pPr>
            <w:r w:rsidDel="00000000" w:rsidR="00000000" w:rsidRPr="00000000">
              <w:rPr>
                <w:sz w:val="20"/>
                <w:szCs w:val="20"/>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rPr>
                <w:sz w:val="20"/>
                <w:szCs w:val="20"/>
              </w:rPr>
            </w:pPr>
            <w:r w:rsidDel="00000000" w:rsidR="00000000" w:rsidRPr="00000000">
              <w:rPr>
                <w:sz w:val="20"/>
                <w:szCs w:val="20"/>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rPr>
                <w:sz w:val="20"/>
                <w:szCs w:val="20"/>
              </w:rPr>
            </w:pPr>
            <w:r w:rsidDel="00000000" w:rsidR="00000000" w:rsidRPr="00000000">
              <w:rPr>
                <w:sz w:val="20"/>
                <w:szCs w:val="20"/>
                <w:rtl w:val="0"/>
              </w:rPr>
              <w:t xml:space="preserve">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IF</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WB</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rPr>
                <w:rFonts w:ascii="Times New Roman" w:cs="Times New Roman" w:eastAsia="Times New Roman" w:hAnsi="Times New Roman"/>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rPr>
                <w:rFonts w:ascii="Times New Roman" w:cs="Times New Roman" w:eastAsia="Times New Roman" w:hAnsi="Times New Roman"/>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rPr>
                <w:rFonts w:ascii="Times New Roman" w:cs="Times New Roman" w:eastAsia="Times New Roman" w:hAnsi="Times New Roman"/>
                <w:sz w:val="16"/>
                <w:szCs w:val="16"/>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rPr>
                <w:rFonts w:ascii="Times New Roman" w:cs="Times New Roman" w:eastAsia="Times New Roman" w:hAnsi="Times New Roman"/>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IF</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WB</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rPr>
                <w:rFonts w:ascii="Times New Roman" w:cs="Times New Roman" w:eastAsia="Times New Roman" w:hAnsi="Times New Roman"/>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rPr>
                <w:rFonts w:ascii="Times New Roman" w:cs="Times New Roman" w:eastAsia="Times New Roman" w:hAnsi="Times New Roman"/>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rPr>
                <w:rFonts w:ascii="Times New Roman" w:cs="Times New Roman" w:eastAsia="Times New Roman" w:hAnsi="Times New Roman"/>
                <w:sz w:val="16"/>
                <w:szCs w:val="16"/>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rPr>
                <w:rFonts w:ascii="Times New Roman" w:cs="Times New Roman" w:eastAsia="Times New Roman" w:hAnsi="Times New Roman"/>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iii.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IF</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WB</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rPr>
                <w:rFonts w:ascii="Times New Roman" w:cs="Times New Roman" w:eastAsia="Times New Roman" w:hAnsi="Times New Roman"/>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iv.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IF</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WB</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rPr>
                <w:rFonts w:ascii="Times New Roman" w:cs="Times New Roman" w:eastAsia="Times New Roman" w:hAnsi="Times New Roman"/>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rPr>
                <w:rFonts w:ascii="Times New Roman" w:cs="Times New Roman" w:eastAsia="Times New Roman" w:hAnsi="Times New Roman"/>
                <w:sz w:val="16"/>
                <w:szCs w:val="16"/>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line="240" w:lineRule="auto"/>
              <w:rPr>
                <w:rFonts w:ascii="Times New Roman" w:cs="Times New Roman" w:eastAsia="Times New Roman" w:hAnsi="Times New Roman"/>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IF</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WB</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line="240" w:lineRule="auto"/>
              <w:rPr>
                <w:rFonts w:ascii="Times New Roman" w:cs="Times New Roman" w:eastAsia="Times New Roman" w:hAnsi="Times New Roman"/>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line="240" w:lineRule="auto"/>
              <w:rPr>
                <w:rFonts w:ascii="Times New Roman" w:cs="Times New Roman" w:eastAsia="Times New Roman" w:hAnsi="Times New Roman"/>
                <w:sz w:val="16"/>
                <w:szCs w:val="16"/>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line="240" w:lineRule="auto"/>
              <w:rPr>
                <w:rFonts w:ascii="Times New Roman" w:cs="Times New Roman" w:eastAsia="Times New Roman" w:hAnsi="Times New Roman"/>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IF</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WB</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line="240" w:lineRule="auto"/>
              <w:rPr>
                <w:rFonts w:ascii="Times New Roman" w:cs="Times New Roman" w:eastAsia="Times New Roman" w:hAnsi="Times New Roman"/>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rPr>
                <w:rFonts w:ascii="Times New Roman" w:cs="Times New Roman" w:eastAsia="Times New Roman" w:hAnsi="Times New Roman"/>
                <w:sz w:val="16"/>
                <w:szCs w:val="16"/>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line="240" w:lineRule="auto"/>
              <w:rPr>
                <w:rFonts w:ascii="Times New Roman" w:cs="Times New Roman" w:eastAsia="Times New Roman" w:hAnsi="Times New Roman"/>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IF</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24D">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tc>
      </w:tr>
    </w:tbl>
    <w:p w:rsidR="00000000" w:rsidDel="00000000" w:rsidP="00000000" w:rsidRDefault="00000000" w:rsidRPr="00000000" w14:paraId="0000024E">
      <w:pPr>
        <w:numPr>
          <w:ilvl w:val="1"/>
          <w:numId w:val="1"/>
        </w:numPr>
        <w:ind w:left="1440" w:hanging="360"/>
      </w:pPr>
      <w:r w:rsidDel="00000000" w:rsidR="00000000" w:rsidRPr="00000000">
        <w:rPr>
          <w:rtl w:val="0"/>
        </w:rPr>
        <w:t xml:space="preserve">Using stalling, forwarding and code scheduling  (Total cycles = 13)</w:t>
        <w:br w:type="textWrapping"/>
        <w:t xml:space="preserve">Here, in the two empty slots in the upper table (bubble rows), for code scheduling we need to put any instruction from below that is not dependent. But we see that all the later instructions are dependent on the previous ones. Thus we can not optimize more by code scheduling.</w:t>
        <w:br w:type="textWrapping"/>
        <w:br w:type="textWrapping"/>
        <w:br w:type="textWrapping"/>
        <w:br w:type="textWrapping"/>
        <w:br w:type="textWrapping"/>
      </w:r>
    </w:p>
    <w:tbl>
      <w:tblPr>
        <w:tblStyle w:val="Table4"/>
        <w:tblW w:w="8025.0" w:type="dxa"/>
        <w:jc w:val="left"/>
        <w:tblInd w:w="-108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540"/>
        <w:gridCol w:w="375"/>
        <w:gridCol w:w="405"/>
        <w:gridCol w:w="435"/>
        <w:gridCol w:w="600"/>
        <w:gridCol w:w="570"/>
        <w:gridCol w:w="600"/>
        <w:gridCol w:w="510"/>
        <w:gridCol w:w="675"/>
        <w:gridCol w:w="675"/>
        <w:gridCol w:w="645"/>
        <w:gridCol w:w="645"/>
        <w:gridCol w:w="675"/>
        <w:gridCol w:w="675"/>
        <w:tblGridChange w:id="0">
          <w:tblGrid>
            <w:gridCol w:w="540"/>
            <w:gridCol w:w="375"/>
            <w:gridCol w:w="405"/>
            <w:gridCol w:w="435"/>
            <w:gridCol w:w="600"/>
            <w:gridCol w:w="570"/>
            <w:gridCol w:w="600"/>
            <w:gridCol w:w="510"/>
            <w:gridCol w:w="675"/>
            <w:gridCol w:w="675"/>
            <w:gridCol w:w="645"/>
            <w:gridCol w:w="645"/>
            <w:gridCol w:w="675"/>
            <w:gridCol w:w="6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spacing w:line="240" w:lineRule="auto"/>
              <w:rPr>
                <w:sz w:val="20"/>
                <w:szCs w:val="20"/>
              </w:rPr>
            </w:pPr>
            <w:r w:rsidDel="00000000" w:rsidR="00000000" w:rsidRPr="00000000">
              <w:rPr>
                <w:sz w:val="20"/>
                <w:szCs w:val="20"/>
                <w:rtl w:val="0"/>
              </w:rPr>
              <w:t xml:space="preserve">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spacing w:line="240" w:lineRule="auto"/>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line="240" w:lineRule="auto"/>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line="240" w:lineRule="auto"/>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spacing w:line="240" w:lineRule="auto"/>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line="240" w:lineRule="auto"/>
              <w:rPr>
                <w:sz w:val="20"/>
                <w:szCs w:val="20"/>
              </w:rPr>
            </w:pPr>
            <w:r w:rsidDel="00000000" w:rsidR="00000000" w:rsidRPr="00000000">
              <w:rPr>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line="240" w:lineRule="auto"/>
              <w:rPr>
                <w:sz w:val="20"/>
                <w:szCs w:val="20"/>
              </w:rPr>
            </w:pPr>
            <w:r w:rsidDel="00000000" w:rsidR="00000000" w:rsidRPr="00000000">
              <w:rPr>
                <w:sz w:val="20"/>
                <w:szCs w:val="2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spacing w:line="240" w:lineRule="auto"/>
              <w:rPr>
                <w:sz w:val="20"/>
                <w:szCs w:val="20"/>
              </w:rPr>
            </w:pPr>
            <w:r w:rsidDel="00000000" w:rsidR="00000000" w:rsidRPr="00000000">
              <w:rPr>
                <w:sz w:val="20"/>
                <w:szCs w:val="20"/>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spacing w:line="240" w:lineRule="auto"/>
              <w:rPr>
                <w:sz w:val="20"/>
                <w:szCs w:val="20"/>
              </w:rPr>
            </w:pPr>
            <w:r w:rsidDel="00000000" w:rsidR="00000000" w:rsidRPr="00000000">
              <w:rPr>
                <w:sz w:val="20"/>
                <w:szCs w:val="20"/>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line="240" w:lineRule="auto"/>
              <w:rPr>
                <w:sz w:val="20"/>
                <w:szCs w:val="20"/>
              </w:rPr>
            </w:pPr>
            <w:r w:rsidDel="00000000" w:rsidR="00000000" w:rsidRPr="00000000">
              <w:rPr>
                <w:sz w:val="20"/>
                <w:szCs w:val="20"/>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spacing w:line="240" w:lineRule="auto"/>
              <w:rPr>
                <w:sz w:val="20"/>
                <w:szCs w:val="20"/>
              </w:rPr>
            </w:pPr>
            <w:r w:rsidDel="00000000" w:rsidR="00000000" w:rsidRPr="00000000">
              <w:rPr>
                <w:sz w:val="20"/>
                <w:szCs w:val="20"/>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line="240" w:lineRule="auto"/>
              <w:rPr>
                <w:sz w:val="20"/>
                <w:szCs w:val="20"/>
              </w:rPr>
            </w:pPr>
            <w:r w:rsidDel="00000000" w:rsidR="00000000" w:rsidRPr="00000000">
              <w:rPr>
                <w:sz w:val="20"/>
                <w:szCs w:val="20"/>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spacing w:line="240" w:lineRule="auto"/>
              <w:rPr>
                <w:sz w:val="20"/>
                <w:szCs w:val="20"/>
              </w:rPr>
            </w:pPr>
            <w:r w:rsidDel="00000000" w:rsidR="00000000" w:rsidRPr="00000000">
              <w:rPr>
                <w:sz w:val="20"/>
                <w:szCs w:val="20"/>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spacing w:line="240" w:lineRule="auto"/>
              <w:rPr>
                <w:sz w:val="20"/>
                <w:szCs w:val="20"/>
              </w:rPr>
            </w:pPr>
            <w:r w:rsidDel="00000000" w:rsidR="00000000" w:rsidRPr="00000000">
              <w:rPr>
                <w:sz w:val="20"/>
                <w:szCs w:val="20"/>
                <w:rtl w:val="0"/>
              </w:rPr>
              <w:t xml:space="preserve">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IF</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WB</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spacing w:line="240" w:lineRule="auto"/>
              <w:rPr>
                <w:rFonts w:ascii="Times New Roman" w:cs="Times New Roman" w:eastAsia="Times New Roman" w:hAnsi="Times New Roman"/>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0"/>
              <w:spacing w:line="240" w:lineRule="auto"/>
              <w:rPr>
                <w:rFonts w:ascii="Times New Roman" w:cs="Times New Roman" w:eastAsia="Times New Roman" w:hAnsi="Times New Roman"/>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widowControl w:val="0"/>
              <w:spacing w:line="240" w:lineRule="auto"/>
              <w:rPr>
                <w:rFonts w:ascii="Times New Roman" w:cs="Times New Roman" w:eastAsia="Times New Roman" w:hAnsi="Times New Roman"/>
                <w:sz w:val="16"/>
                <w:szCs w:val="16"/>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widowControl w:val="0"/>
              <w:spacing w:line="240" w:lineRule="auto"/>
              <w:rPr>
                <w:rFonts w:ascii="Times New Roman" w:cs="Times New Roman" w:eastAsia="Times New Roman" w:hAnsi="Times New Roman"/>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IF</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WB</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widowControl w:val="0"/>
              <w:spacing w:line="240" w:lineRule="auto"/>
              <w:rPr>
                <w:rFonts w:ascii="Times New Roman" w:cs="Times New Roman" w:eastAsia="Times New Roman" w:hAnsi="Times New Roman"/>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5">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spacing w:line="240" w:lineRule="auto"/>
              <w:rPr>
                <w:rFonts w:ascii="Times New Roman" w:cs="Times New Roman" w:eastAsia="Times New Roman" w:hAnsi="Times New Roman"/>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3">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widowControl w:val="0"/>
              <w:spacing w:line="240" w:lineRule="auto"/>
              <w:rPr>
                <w:rFonts w:ascii="Times New Roman" w:cs="Times New Roman" w:eastAsia="Times New Roman" w:hAnsi="Times New Roman"/>
                <w:sz w:val="16"/>
                <w:szCs w:val="16"/>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widowControl w:val="0"/>
              <w:spacing w:line="240" w:lineRule="auto"/>
              <w:rPr>
                <w:rFonts w:ascii="Times New Roman" w:cs="Times New Roman" w:eastAsia="Times New Roman" w:hAnsi="Times New Roman"/>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iii.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IF</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WB</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widowControl w:val="0"/>
              <w:spacing w:line="240" w:lineRule="auto"/>
              <w:rPr>
                <w:rFonts w:ascii="Times New Roman" w:cs="Times New Roman" w:eastAsia="Times New Roman" w:hAnsi="Times New Roman"/>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iv.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IF</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WB</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widowControl w:val="0"/>
              <w:spacing w:line="240" w:lineRule="auto"/>
              <w:rPr>
                <w:rFonts w:ascii="Times New Roman" w:cs="Times New Roman" w:eastAsia="Times New Roman" w:hAnsi="Times New Roman"/>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D">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widowControl w:val="0"/>
              <w:spacing w:line="240" w:lineRule="auto"/>
              <w:rPr>
                <w:rFonts w:ascii="Times New Roman" w:cs="Times New Roman" w:eastAsia="Times New Roman" w:hAnsi="Times New Roman"/>
                <w:sz w:val="16"/>
                <w:szCs w:val="16"/>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widowControl w:val="0"/>
              <w:spacing w:line="240" w:lineRule="auto"/>
              <w:rPr>
                <w:rFonts w:ascii="Times New Roman" w:cs="Times New Roman" w:eastAsia="Times New Roman" w:hAnsi="Times New Roman"/>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IF</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WB</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widowControl w:val="0"/>
              <w:spacing w:line="240" w:lineRule="auto"/>
              <w:rPr>
                <w:rFonts w:ascii="Times New Roman" w:cs="Times New Roman" w:eastAsia="Times New Roman" w:hAnsi="Times New Roman"/>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9">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widowControl w:val="0"/>
              <w:spacing w:line="240" w:lineRule="auto"/>
              <w:rPr>
                <w:rFonts w:ascii="Times New Roman" w:cs="Times New Roman" w:eastAsia="Times New Roman" w:hAnsi="Times New Roman"/>
                <w:sz w:val="16"/>
                <w:szCs w:val="16"/>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widowControl w:val="0"/>
              <w:spacing w:line="240" w:lineRule="auto"/>
              <w:rPr>
                <w:rFonts w:ascii="Times New Roman" w:cs="Times New Roman" w:eastAsia="Times New Roman" w:hAnsi="Times New Roman"/>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IF</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MEM</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WB</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widowControl w:val="0"/>
              <w:spacing w:line="240" w:lineRule="auto"/>
              <w:rPr>
                <w:rFonts w:ascii="Times New Roman" w:cs="Times New Roman" w:eastAsia="Times New Roman" w:hAnsi="Times New Roman"/>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5">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widowControl w:val="0"/>
              <w:spacing w:line="240" w:lineRule="auto"/>
              <w:rPr>
                <w:rFonts w:ascii="Times New Roman" w:cs="Times New Roman" w:eastAsia="Times New Roman" w:hAnsi="Times New Roman"/>
                <w:sz w:val="16"/>
                <w:szCs w:val="16"/>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widowControl w:val="0"/>
              <w:spacing w:line="240" w:lineRule="auto"/>
              <w:rPr>
                <w:rFonts w:ascii="Times New Roman" w:cs="Times New Roman" w:eastAsia="Times New Roman" w:hAnsi="Times New Roman"/>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3">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IF</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MEM</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vii.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widowControl w:val="0"/>
              <w:spacing w:line="240" w:lineRule="auto"/>
              <w:rPr>
                <w:rFonts w:ascii="Times New Roman" w:cs="Times New Roman" w:eastAsia="Times New Roman" w:hAnsi="Times New Roman"/>
                <w:sz w:val="16"/>
                <w:szCs w:val="16"/>
              </w:rPr>
            </w:pPr>
            <w:r w:rsidDel="00000000" w:rsidR="00000000" w:rsidRPr="00000000">
              <w:rPr>
                <w:rtl w:val="0"/>
              </w:rPr>
            </w:r>
          </w:p>
        </w:tc>
      </w:tr>
    </w:tbl>
    <w:p w:rsidR="00000000" w:rsidDel="00000000" w:rsidP="00000000" w:rsidRDefault="00000000" w:rsidRPr="00000000" w14:paraId="0000032F">
      <w:pPr>
        <w:ind w:left="1440" w:firstLine="0"/>
        <w:rPr/>
      </w:pPr>
      <w:r w:rsidDel="00000000" w:rsidR="00000000" w:rsidRPr="00000000">
        <w:rPr>
          <w:rtl w:val="0"/>
        </w:rPr>
        <w:br w:type="textWrapping"/>
        <w:br w:type="textWrapping"/>
        <w:br w:type="textWrapping"/>
        <w:br w:type="textWrapping"/>
        <w:tab/>
        <w:tab/>
        <w:tab/>
        <w:tab/>
        <w:tab/>
        <w:tab/>
        <w:tab/>
        <w:tab/>
        <w:tab/>
        <w:tab/>
        <w:tab/>
        <w:tab/>
      </w:r>
    </w:p>
    <w:p w:rsidR="00000000" w:rsidDel="00000000" w:rsidP="00000000" w:rsidRDefault="00000000" w:rsidRPr="00000000" w14:paraId="00000330">
      <w:pPr>
        <w:ind w:left="1440" w:firstLine="0"/>
        <w:rPr/>
      </w:pPr>
      <w:r w:rsidDel="00000000" w:rsidR="00000000" w:rsidRPr="00000000">
        <w:rPr>
          <w:rtl w:val="0"/>
        </w:rPr>
      </w:r>
    </w:p>
    <w:p w:rsidR="00000000" w:rsidDel="00000000" w:rsidP="00000000" w:rsidRDefault="00000000" w:rsidRPr="00000000" w14:paraId="00000331">
      <w:pPr>
        <w:ind w:left="1440" w:firstLine="0"/>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Set B:</w:t>
        <w:br w:type="textWrapping"/>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numPr>
          <w:ilvl w:val="0"/>
          <w:numId w:val="2"/>
        </w:numPr>
        <w:ind w:left="720" w:hanging="360"/>
      </w:pPr>
      <w:r w:rsidDel="00000000" w:rsidR="00000000" w:rsidRPr="00000000">
        <w:rPr>
          <w:rtl w:val="0"/>
        </w:rPr>
        <w:t xml:space="preserve">Control Signal Values:</w:t>
      </w:r>
    </w:p>
    <w:p w:rsidR="00000000" w:rsidDel="00000000" w:rsidP="00000000" w:rsidRDefault="00000000" w:rsidRPr="00000000" w14:paraId="00000335">
      <w:pPr>
        <w:ind w:left="720" w:firstLine="0"/>
        <w:rPr/>
      </w:pPr>
      <w:r w:rsidDel="00000000" w:rsidR="00000000" w:rsidRPr="00000000">
        <w:rPr>
          <w:rtl w:val="0"/>
        </w:rPr>
      </w:r>
    </w:p>
    <w:tbl>
      <w:tblPr>
        <w:tblStyle w:val="Table5"/>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2115"/>
        <w:gridCol w:w="1950"/>
        <w:gridCol w:w="3615"/>
        <w:tblGridChange w:id="0">
          <w:tblGrid>
            <w:gridCol w:w="960"/>
            <w:gridCol w:w="2115"/>
            <w:gridCol w:w="1950"/>
            <w:gridCol w:w="36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6">
            <w:pPr>
              <w:widowControl w:val="0"/>
              <w:spacing w:line="240" w:lineRule="auto"/>
              <w:rPr/>
            </w:pPr>
            <w:r w:rsidDel="00000000" w:rsidR="00000000" w:rsidRPr="00000000">
              <w:rPr>
                <w:rtl w:val="0"/>
              </w:rPr>
              <w:t xml:space="preserve">Control Signal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widowControl w:val="0"/>
              <w:spacing w:line="240" w:lineRule="auto"/>
              <w:rPr>
                <w:sz w:val="18"/>
                <w:szCs w:val="18"/>
              </w:rPr>
            </w:pPr>
            <w:r w:rsidDel="00000000" w:rsidR="00000000" w:rsidRPr="00000000">
              <w:rPr>
                <w:rtl w:val="0"/>
              </w:rPr>
              <w:t xml:space="preserve">Instruction i</w:t>
              <w:br w:type="textWrapping"/>
            </w:r>
            <w:r w:rsidDel="00000000" w:rsidR="00000000" w:rsidRPr="00000000">
              <w:rPr>
                <w:rFonts w:ascii="Courier Prime" w:cs="Courier Prime" w:eastAsia="Courier Prime" w:hAnsi="Courier Prime"/>
                <w:sz w:val="18"/>
                <w:szCs w:val="18"/>
                <w:rtl w:val="0"/>
              </w:rPr>
              <w:t xml:space="preserve">bge x18, x19, P0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widowControl w:val="0"/>
              <w:spacing w:line="240" w:lineRule="auto"/>
              <w:rPr/>
            </w:pPr>
            <w:r w:rsidDel="00000000" w:rsidR="00000000" w:rsidRPr="00000000">
              <w:rPr>
                <w:rtl w:val="0"/>
              </w:rPr>
              <w:t xml:space="preserve">Instruction ii</w:t>
            </w:r>
          </w:p>
          <w:p w:rsidR="00000000" w:rsidDel="00000000" w:rsidP="00000000" w:rsidRDefault="00000000" w:rsidRPr="00000000" w14:paraId="00000339">
            <w:pPr>
              <w:spacing w:line="240" w:lineRule="auto"/>
              <w:rPr>
                <w:rFonts w:ascii="Courier Prime" w:cs="Courier Prime" w:eastAsia="Courier Prime" w:hAnsi="Courier Prime"/>
                <w:sz w:val="18"/>
                <w:szCs w:val="18"/>
              </w:rPr>
            </w:pPr>
            <w:r w:rsidDel="00000000" w:rsidR="00000000" w:rsidRPr="00000000">
              <w:rPr>
                <w:rFonts w:ascii="Courier Prime" w:cs="Courier Prime" w:eastAsia="Courier Prime" w:hAnsi="Courier Prime"/>
                <w:sz w:val="18"/>
                <w:szCs w:val="18"/>
                <w:rtl w:val="0"/>
              </w:rPr>
              <w:t xml:space="preserve">xori x9, x9, 1</w:t>
            </w:r>
          </w:p>
          <w:p w:rsidR="00000000" w:rsidDel="00000000" w:rsidP="00000000" w:rsidRDefault="00000000" w:rsidRPr="00000000" w14:paraId="0000033A">
            <w:pPr>
              <w:spacing w:line="240" w:lineRule="auto"/>
              <w:jc w:val="both"/>
              <w:rPr>
                <w:rFonts w:ascii="Courier Prime" w:cs="Courier Prime" w:eastAsia="Courier Prime" w:hAnsi="Courier Prim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widowControl w:val="0"/>
              <w:spacing w:line="240" w:lineRule="auto"/>
              <w:rPr/>
            </w:pPr>
            <w:r w:rsidDel="00000000" w:rsidR="00000000" w:rsidRPr="00000000">
              <w:rPr>
                <w:rtl w:val="0"/>
              </w:rPr>
              <w:t xml:space="preserve">Explanation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C">
            <w:pPr>
              <w:widowControl w:val="0"/>
              <w:spacing w:line="240" w:lineRule="auto"/>
              <w:rPr>
                <w:sz w:val="20"/>
                <w:szCs w:val="20"/>
              </w:rPr>
            </w:pPr>
            <w:r w:rsidDel="00000000" w:rsidR="00000000" w:rsidRPr="00000000">
              <w:rPr>
                <w:sz w:val="20"/>
                <w:szCs w:val="20"/>
                <w:rtl w:val="0"/>
              </w:rPr>
              <w:t xml:space="preserve">Branch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widowControl w:val="0"/>
              <w:spacing w:line="240" w:lineRule="auto"/>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widowControl w:val="0"/>
              <w:spacing w:line="240" w:lineRule="auto"/>
              <w:rPr>
                <w:sz w:val="20"/>
                <w:szCs w:val="20"/>
              </w:rPr>
            </w:pPr>
            <w:r w:rsidDel="00000000" w:rsidR="00000000" w:rsidRPr="00000000">
              <w:rPr>
                <w:sz w:val="20"/>
                <w:szCs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widowControl w:val="0"/>
              <w:spacing w:line="240" w:lineRule="auto"/>
              <w:rPr>
                <w:sz w:val="20"/>
                <w:szCs w:val="20"/>
              </w:rPr>
            </w:pPr>
            <w:r w:rsidDel="00000000" w:rsidR="00000000" w:rsidRPr="00000000">
              <w:rPr>
                <w:sz w:val="20"/>
                <w:szCs w:val="20"/>
                <w:rtl w:val="0"/>
              </w:rPr>
              <w:t xml:space="preserve">i. As it is a branch instruction, branch signal is high(1)</w:t>
            </w:r>
          </w:p>
          <w:p w:rsidR="00000000" w:rsidDel="00000000" w:rsidP="00000000" w:rsidRDefault="00000000" w:rsidRPr="00000000" w14:paraId="00000340">
            <w:pPr>
              <w:widowControl w:val="0"/>
              <w:spacing w:line="240" w:lineRule="auto"/>
              <w:rPr>
                <w:sz w:val="20"/>
                <w:szCs w:val="20"/>
              </w:rPr>
            </w:pPr>
            <w:r w:rsidDel="00000000" w:rsidR="00000000" w:rsidRPr="00000000">
              <w:rPr>
                <w:sz w:val="20"/>
                <w:szCs w:val="20"/>
                <w:rtl w:val="0"/>
              </w:rPr>
              <w:t xml:space="preserve">ii. Not a branch instruction, branch signal is low(0)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1">
            <w:pPr>
              <w:widowControl w:val="0"/>
              <w:spacing w:line="240" w:lineRule="auto"/>
              <w:rPr>
                <w:sz w:val="20"/>
                <w:szCs w:val="20"/>
              </w:rPr>
            </w:pPr>
            <w:r w:rsidDel="00000000" w:rsidR="00000000" w:rsidRPr="00000000">
              <w:rPr>
                <w:sz w:val="20"/>
                <w:szCs w:val="20"/>
                <w:rtl w:val="0"/>
              </w:rPr>
              <w:t xml:space="preserve">Mem Read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widowControl w:val="0"/>
              <w:spacing w:line="240" w:lineRule="auto"/>
              <w:rPr>
                <w:sz w:val="20"/>
                <w:szCs w:val="20"/>
              </w:rPr>
            </w:pPr>
            <w:r w:rsidDel="00000000" w:rsidR="00000000" w:rsidRPr="00000000">
              <w:rPr>
                <w:sz w:val="20"/>
                <w:szCs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widowControl w:val="0"/>
              <w:spacing w:line="240" w:lineRule="auto"/>
              <w:rPr>
                <w:sz w:val="20"/>
                <w:szCs w:val="20"/>
              </w:rPr>
            </w:pPr>
            <w:r w:rsidDel="00000000" w:rsidR="00000000" w:rsidRPr="00000000">
              <w:rPr>
                <w:sz w:val="20"/>
                <w:szCs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widowControl w:val="0"/>
              <w:spacing w:line="240" w:lineRule="auto"/>
              <w:rPr>
                <w:sz w:val="20"/>
                <w:szCs w:val="20"/>
              </w:rPr>
            </w:pPr>
            <w:r w:rsidDel="00000000" w:rsidR="00000000" w:rsidRPr="00000000">
              <w:rPr>
                <w:sz w:val="20"/>
                <w:szCs w:val="20"/>
                <w:rtl w:val="0"/>
              </w:rPr>
              <w:t xml:space="preserve">i &amp; ii. No memory read operation ongoing (both work only on registers)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5">
            <w:pPr>
              <w:widowControl w:val="0"/>
              <w:spacing w:line="240" w:lineRule="auto"/>
              <w:rPr>
                <w:sz w:val="20"/>
                <w:szCs w:val="20"/>
              </w:rPr>
            </w:pPr>
            <w:r w:rsidDel="00000000" w:rsidR="00000000" w:rsidRPr="00000000">
              <w:rPr>
                <w:sz w:val="20"/>
                <w:szCs w:val="20"/>
                <w:rtl w:val="0"/>
              </w:rPr>
              <w:t xml:space="preserve">MemtoReg</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widowControl w:val="0"/>
              <w:spacing w:line="240" w:lineRule="auto"/>
              <w:rPr>
                <w:sz w:val="20"/>
                <w:szCs w:val="20"/>
              </w:rPr>
            </w:pPr>
            <w:r w:rsidDel="00000000" w:rsidR="00000000" w:rsidRPr="00000000">
              <w:rPr>
                <w:sz w:val="20"/>
                <w:szCs w:val="20"/>
                <w:rtl w:val="0"/>
              </w:rPr>
              <w:t xml:space="preserve">0/1/X</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widowControl w:val="0"/>
              <w:spacing w:line="240" w:lineRule="auto"/>
              <w:rPr>
                <w:sz w:val="20"/>
                <w:szCs w:val="20"/>
              </w:rPr>
            </w:pPr>
            <w:r w:rsidDel="00000000" w:rsidR="00000000" w:rsidRPr="00000000">
              <w:rPr>
                <w:sz w:val="20"/>
                <w:szCs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widowControl w:val="0"/>
              <w:spacing w:line="240" w:lineRule="auto"/>
              <w:rPr>
                <w:sz w:val="20"/>
                <w:szCs w:val="20"/>
              </w:rPr>
            </w:pPr>
            <w:r w:rsidDel="00000000" w:rsidR="00000000" w:rsidRPr="00000000">
              <w:rPr>
                <w:sz w:val="20"/>
                <w:szCs w:val="20"/>
                <w:rtl w:val="0"/>
              </w:rPr>
              <w:t xml:space="preserve">i. This control signal selects which data will flow to write register, as branch instruction will not write to any register, this value is don’t care(X)</w:t>
            </w:r>
          </w:p>
          <w:p w:rsidR="00000000" w:rsidDel="00000000" w:rsidP="00000000" w:rsidRDefault="00000000" w:rsidRPr="00000000" w14:paraId="00000349">
            <w:pPr>
              <w:widowControl w:val="0"/>
              <w:spacing w:line="240" w:lineRule="auto"/>
              <w:rPr>
                <w:sz w:val="20"/>
                <w:szCs w:val="20"/>
              </w:rPr>
            </w:pPr>
            <w:r w:rsidDel="00000000" w:rsidR="00000000" w:rsidRPr="00000000">
              <w:rPr>
                <w:sz w:val="20"/>
                <w:szCs w:val="20"/>
                <w:rtl w:val="0"/>
              </w:rPr>
              <w:t xml:space="preserve">ii. The data being written to the register(x9) is an output of the ALU, hence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A">
            <w:pPr>
              <w:widowControl w:val="0"/>
              <w:spacing w:line="240" w:lineRule="auto"/>
              <w:rPr>
                <w:sz w:val="20"/>
                <w:szCs w:val="20"/>
              </w:rPr>
            </w:pPr>
            <w:r w:rsidDel="00000000" w:rsidR="00000000" w:rsidRPr="00000000">
              <w:rPr>
                <w:sz w:val="20"/>
                <w:szCs w:val="20"/>
                <w:rtl w:val="0"/>
              </w:rPr>
              <w:t xml:space="preserve">ALUOp</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widowControl w:val="0"/>
              <w:spacing w:line="240" w:lineRule="auto"/>
              <w:rPr>
                <w:sz w:val="20"/>
                <w:szCs w:val="20"/>
              </w:rPr>
            </w:pPr>
            <w:r w:rsidDel="00000000" w:rsidR="00000000" w:rsidRPr="00000000">
              <w:rPr>
                <w:sz w:val="20"/>
                <w:szCs w:val="20"/>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widowControl w:val="0"/>
              <w:spacing w:line="240" w:lineRule="auto"/>
              <w:rPr>
                <w:sz w:val="20"/>
                <w:szCs w:val="20"/>
              </w:rPr>
            </w:pPr>
            <w:r w:rsidDel="00000000" w:rsidR="00000000" w:rsidRPr="00000000">
              <w:rPr>
                <w:sz w:val="20"/>
                <w:szCs w:val="20"/>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widowControl w:val="0"/>
              <w:spacing w:line="240" w:lineRule="auto"/>
              <w:rPr>
                <w:sz w:val="20"/>
                <w:szCs w:val="20"/>
              </w:rPr>
            </w:pPr>
            <w:r w:rsidDel="00000000" w:rsidR="00000000" w:rsidRPr="00000000">
              <w:rPr>
                <w:sz w:val="20"/>
                <w:szCs w:val="20"/>
                <w:rtl w:val="0"/>
              </w:rPr>
              <w:t xml:space="preserve">From the given table in the question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E">
            <w:pPr>
              <w:widowControl w:val="0"/>
              <w:spacing w:line="240" w:lineRule="auto"/>
              <w:rPr>
                <w:sz w:val="20"/>
                <w:szCs w:val="20"/>
              </w:rPr>
            </w:pPr>
            <w:r w:rsidDel="00000000" w:rsidR="00000000" w:rsidRPr="00000000">
              <w:rPr>
                <w:sz w:val="20"/>
                <w:szCs w:val="20"/>
                <w:rtl w:val="0"/>
              </w:rPr>
              <w:t xml:space="preserve">Mem Write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widowControl w:val="0"/>
              <w:spacing w:line="240" w:lineRule="auto"/>
              <w:rPr>
                <w:sz w:val="20"/>
                <w:szCs w:val="20"/>
              </w:rPr>
            </w:pPr>
            <w:r w:rsidDel="00000000" w:rsidR="00000000" w:rsidRPr="00000000">
              <w:rPr>
                <w:sz w:val="20"/>
                <w:szCs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widowControl w:val="0"/>
              <w:spacing w:line="240" w:lineRule="auto"/>
              <w:rPr>
                <w:sz w:val="20"/>
                <w:szCs w:val="20"/>
              </w:rPr>
            </w:pPr>
            <w:r w:rsidDel="00000000" w:rsidR="00000000" w:rsidRPr="00000000">
              <w:rPr>
                <w:sz w:val="20"/>
                <w:szCs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widowControl w:val="0"/>
              <w:spacing w:line="240" w:lineRule="auto"/>
              <w:rPr>
                <w:sz w:val="20"/>
                <w:szCs w:val="20"/>
              </w:rPr>
            </w:pPr>
            <w:r w:rsidDel="00000000" w:rsidR="00000000" w:rsidRPr="00000000">
              <w:rPr>
                <w:sz w:val="20"/>
                <w:szCs w:val="20"/>
                <w:rtl w:val="0"/>
              </w:rPr>
              <w:t xml:space="preserve">i &amp; ii. No memory write operation ongoing (both work only on registers)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2">
            <w:pPr>
              <w:widowControl w:val="0"/>
              <w:spacing w:line="240" w:lineRule="auto"/>
              <w:rPr>
                <w:sz w:val="20"/>
                <w:szCs w:val="20"/>
              </w:rPr>
            </w:pPr>
            <w:r w:rsidDel="00000000" w:rsidR="00000000" w:rsidRPr="00000000">
              <w:rPr>
                <w:sz w:val="20"/>
                <w:szCs w:val="20"/>
                <w:rtl w:val="0"/>
              </w:rPr>
              <w:t xml:space="preserve">ALU Src</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widowControl w:val="0"/>
              <w:spacing w:line="240" w:lineRule="auto"/>
              <w:rPr>
                <w:sz w:val="20"/>
                <w:szCs w:val="20"/>
              </w:rPr>
            </w:pPr>
            <w:r w:rsidDel="00000000" w:rsidR="00000000" w:rsidRPr="00000000">
              <w:rPr>
                <w:sz w:val="20"/>
                <w:szCs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widowControl w:val="0"/>
              <w:spacing w:line="240" w:lineRule="auto"/>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widowControl w:val="0"/>
              <w:spacing w:line="240" w:lineRule="auto"/>
              <w:rPr>
                <w:sz w:val="20"/>
                <w:szCs w:val="20"/>
              </w:rPr>
            </w:pPr>
            <w:r w:rsidDel="00000000" w:rsidR="00000000" w:rsidRPr="00000000">
              <w:rPr>
                <w:sz w:val="20"/>
                <w:szCs w:val="20"/>
                <w:rtl w:val="0"/>
              </w:rPr>
              <w:t xml:space="preserve">i. This control signal selects from where the second data to the ALU will flow, in branch instruction there are two source registers, so it will flow from a register, hence 0</w:t>
            </w:r>
          </w:p>
          <w:p w:rsidR="00000000" w:rsidDel="00000000" w:rsidP="00000000" w:rsidRDefault="00000000" w:rsidRPr="00000000" w14:paraId="00000356">
            <w:pPr>
              <w:widowControl w:val="0"/>
              <w:spacing w:line="240" w:lineRule="auto"/>
              <w:rPr>
                <w:sz w:val="20"/>
                <w:szCs w:val="20"/>
              </w:rPr>
            </w:pPr>
            <w:r w:rsidDel="00000000" w:rsidR="00000000" w:rsidRPr="00000000">
              <w:rPr>
                <w:sz w:val="20"/>
                <w:szCs w:val="20"/>
                <w:rtl w:val="0"/>
              </w:rPr>
              <w:t xml:space="preserve">ii. In ori instruction the second data is an immediate value(1), hence immediate value will be selected resulting in ALUSrc =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7">
            <w:pPr>
              <w:widowControl w:val="0"/>
              <w:spacing w:line="240" w:lineRule="auto"/>
              <w:rPr>
                <w:sz w:val="20"/>
                <w:szCs w:val="20"/>
              </w:rPr>
            </w:pPr>
            <w:r w:rsidDel="00000000" w:rsidR="00000000" w:rsidRPr="00000000">
              <w:rPr>
                <w:sz w:val="20"/>
                <w:szCs w:val="20"/>
                <w:rtl w:val="0"/>
              </w:rPr>
              <w:t xml:space="preserve">Reg Write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widowControl w:val="0"/>
              <w:spacing w:line="240" w:lineRule="auto"/>
              <w:rPr>
                <w:sz w:val="20"/>
                <w:szCs w:val="20"/>
              </w:rPr>
            </w:pPr>
            <w:r w:rsidDel="00000000" w:rsidR="00000000" w:rsidRPr="00000000">
              <w:rPr>
                <w:sz w:val="20"/>
                <w:szCs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widowControl w:val="0"/>
              <w:spacing w:line="240" w:lineRule="auto"/>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widowControl w:val="0"/>
              <w:spacing w:line="240" w:lineRule="auto"/>
              <w:rPr>
                <w:sz w:val="20"/>
                <w:szCs w:val="20"/>
              </w:rPr>
            </w:pPr>
            <w:r w:rsidDel="00000000" w:rsidR="00000000" w:rsidRPr="00000000">
              <w:rPr>
                <w:sz w:val="20"/>
                <w:szCs w:val="20"/>
                <w:rtl w:val="0"/>
              </w:rPr>
              <w:t xml:space="preserve">i. No register write operation in a branch instruction</w:t>
              <w:br w:type="textWrapping"/>
              <w:t xml:space="preserve">ii. Destination register(x9) is present, so write operation is happening, hence 1.</w:t>
            </w:r>
          </w:p>
        </w:tc>
      </w:tr>
    </w:tbl>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numPr>
          <w:ilvl w:val="0"/>
          <w:numId w:val="2"/>
        </w:numPr>
        <w:ind w:left="720" w:hanging="360"/>
      </w:pPr>
      <w:r w:rsidDel="00000000" w:rsidR="00000000" w:rsidRPr="00000000">
        <w:rPr>
          <w:rtl w:val="0"/>
        </w:rPr>
        <w:t xml:space="preserve">Data hazard solution:</w:t>
        <w:br w:type="textWrapping"/>
        <w:t xml:space="preserve">Lets number the instructions first:</w:t>
        <w:br w:type="textWrapping"/>
        <w:t xml:space="preserve">i.  lw x18, 36(x19)</w:t>
        <w:br w:type="textWrapping"/>
        <w:t xml:space="preserve">ii. lw x19, 40(x18)</w:t>
        <w:br w:type="textWrapping"/>
        <w:t xml:space="preserve">iii. lw x20, 33(x19)</w:t>
        <w:br w:type="textWrapping"/>
        <w:t xml:space="preserve">iv. sll x20, x19, 2</w:t>
        <w:br w:type="textWrapping"/>
        <w:t xml:space="preserve">v. sub x18, x20, x19</w:t>
        <w:br w:type="textWrapping"/>
        <w:t xml:space="preserve">vi. addi x18, x18, 2</w:t>
        <w:br w:type="textWrapping"/>
        <w:t xml:space="preserve">vii. srl x18, x20, 2</w:t>
        <w:br w:type="textWrapping"/>
        <w:br w:type="textWrapping"/>
        <w:t xml:space="preserve">Now, find the data hazards. </w:t>
        <w:br w:type="textWrapping"/>
        <w:t xml:space="preserve">- Between instruction i &amp; ii, there is a hazard as i is writing to x18 and ii is reading from x18.</w:t>
        <w:br w:type="textWrapping"/>
        <w:t xml:space="preserve">- Between instruction ii &amp; iii, there is a hazard as ii is writing to x19 and iii is reading from x19.</w:t>
        <w:br w:type="textWrapping"/>
        <w:t xml:space="preserve">- Between instruction iii &amp; iv, there is no hazard as iv is reading from x19 and it has been written before.</w:t>
        <w:br w:type="textWrapping"/>
        <w:t xml:space="preserve">- Between instruction iv &amp; v, there is a hazard as iv is writing to x20 and v is reading from x20.</w:t>
        <w:br w:type="textWrapping"/>
        <w:t xml:space="preserve">- Between instruction v &amp; vi, there is a hazard as v is writing to x18 and vi is reading from x18.</w:t>
        <w:br w:type="textWrapping"/>
        <w:t xml:space="preserve">- Between instruction vi &amp; vii, there is no hazard as vii is reading from x20 and it has been written before.</w:t>
      </w:r>
    </w:p>
    <w:p w:rsidR="00000000" w:rsidDel="00000000" w:rsidP="00000000" w:rsidRDefault="00000000" w:rsidRPr="00000000" w14:paraId="0000035D">
      <w:pPr>
        <w:numPr>
          <w:ilvl w:val="1"/>
          <w:numId w:val="2"/>
        </w:numPr>
        <w:ind w:left="1440" w:hanging="360"/>
      </w:pPr>
      <w:r w:rsidDel="00000000" w:rsidR="00000000" w:rsidRPr="00000000">
        <w:rPr>
          <w:rtl w:val="0"/>
        </w:rPr>
        <w:t xml:space="preserve">Using only stalling (Total cycles = 19)</w:t>
        <w:br w:type="textWrapping"/>
      </w:r>
    </w:p>
    <w:tbl>
      <w:tblPr>
        <w:tblStyle w:val="Table6"/>
        <w:tblW w:w="10830.0" w:type="dxa"/>
        <w:jc w:val="left"/>
        <w:tblInd w:w="-1035.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495"/>
        <w:gridCol w:w="375"/>
        <w:gridCol w:w="390"/>
        <w:gridCol w:w="450"/>
        <w:gridCol w:w="630"/>
        <w:gridCol w:w="540"/>
        <w:gridCol w:w="480"/>
        <w:gridCol w:w="630"/>
        <w:gridCol w:w="510"/>
        <w:gridCol w:w="510"/>
        <w:gridCol w:w="630"/>
        <w:gridCol w:w="645"/>
        <w:gridCol w:w="540"/>
        <w:gridCol w:w="465"/>
        <w:gridCol w:w="675"/>
        <w:gridCol w:w="525"/>
        <w:gridCol w:w="450"/>
        <w:gridCol w:w="660"/>
        <w:gridCol w:w="630"/>
        <w:gridCol w:w="600"/>
        <w:tblGridChange w:id="0">
          <w:tblGrid>
            <w:gridCol w:w="495"/>
            <w:gridCol w:w="375"/>
            <w:gridCol w:w="390"/>
            <w:gridCol w:w="450"/>
            <w:gridCol w:w="630"/>
            <w:gridCol w:w="540"/>
            <w:gridCol w:w="480"/>
            <w:gridCol w:w="630"/>
            <w:gridCol w:w="510"/>
            <w:gridCol w:w="510"/>
            <w:gridCol w:w="630"/>
            <w:gridCol w:w="645"/>
            <w:gridCol w:w="540"/>
            <w:gridCol w:w="465"/>
            <w:gridCol w:w="675"/>
            <w:gridCol w:w="525"/>
            <w:gridCol w:w="450"/>
            <w:gridCol w:w="660"/>
            <w:gridCol w:w="630"/>
            <w:gridCol w:w="6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E">
            <w:pPr>
              <w:widowControl w:val="0"/>
              <w:spacing w:line="240" w:lineRule="auto"/>
              <w:rPr>
                <w:sz w:val="20"/>
                <w:szCs w:val="20"/>
              </w:rPr>
            </w:pPr>
            <w:r w:rsidDel="00000000" w:rsidR="00000000" w:rsidRPr="00000000">
              <w:rPr>
                <w:sz w:val="20"/>
                <w:szCs w:val="20"/>
                <w:rtl w:val="0"/>
              </w:rPr>
              <w:t xml:space="preserve">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widowControl w:val="0"/>
              <w:spacing w:line="240" w:lineRule="auto"/>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widowControl w:val="0"/>
              <w:spacing w:line="240" w:lineRule="auto"/>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widowControl w:val="0"/>
              <w:spacing w:line="240" w:lineRule="auto"/>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widowControl w:val="0"/>
              <w:spacing w:line="240" w:lineRule="auto"/>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widowControl w:val="0"/>
              <w:spacing w:line="240" w:lineRule="auto"/>
              <w:rPr>
                <w:sz w:val="20"/>
                <w:szCs w:val="20"/>
              </w:rPr>
            </w:pPr>
            <w:r w:rsidDel="00000000" w:rsidR="00000000" w:rsidRPr="00000000">
              <w:rPr>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widowControl w:val="0"/>
              <w:spacing w:line="240" w:lineRule="auto"/>
              <w:rPr>
                <w:sz w:val="20"/>
                <w:szCs w:val="20"/>
              </w:rPr>
            </w:pPr>
            <w:r w:rsidDel="00000000" w:rsidR="00000000" w:rsidRPr="00000000">
              <w:rPr>
                <w:sz w:val="20"/>
                <w:szCs w:val="2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widowControl w:val="0"/>
              <w:spacing w:line="240" w:lineRule="auto"/>
              <w:rPr>
                <w:sz w:val="20"/>
                <w:szCs w:val="20"/>
              </w:rPr>
            </w:pPr>
            <w:r w:rsidDel="00000000" w:rsidR="00000000" w:rsidRPr="00000000">
              <w:rPr>
                <w:sz w:val="20"/>
                <w:szCs w:val="20"/>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widowControl w:val="0"/>
              <w:spacing w:line="240" w:lineRule="auto"/>
              <w:rPr>
                <w:sz w:val="20"/>
                <w:szCs w:val="20"/>
              </w:rPr>
            </w:pPr>
            <w:r w:rsidDel="00000000" w:rsidR="00000000" w:rsidRPr="00000000">
              <w:rPr>
                <w:sz w:val="20"/>
                <w:szCs w:val="20"/>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widowControl w:val="0"/>
              <w:spacing w:line="240" w:lineRule="auto"/>
              <w:rPr>
                <w:sz w:val="20"/>
                <w:szCs w:val="20"/>
              </w:rPr>
            </w:pPr>
            <w:r w:rsidDel="00000000" w:rsidR="00000000" w:rsidRPr="00000000">
              <w:rPr>
                <w:sz w:val="20"/>
                <w:szCs w:val="20"/>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widowControl w:val="0"/>
              <w:spacing w:line="240" w:lineRule="auto"/>
              <w:rPr>
                <w:sz w:val="20"/>
                <w:szCs w:val="20"/>
              </w:rPr>
            </w:pPr>
            <w:r w:rsidDel="00000000" w:rsidR="00000000" w:rsidRPr="00000000">
              <w:rPr>
                <w:sz w:val="20"/>
                <w:szCs w:val="20"/>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widowControl w:val="0"/>
              <w:spacing w:line="240" w:lineRule="auto"/>
              <w:rPr>
                <w:sz w:val="20"/>
                <w:szCs w:val="20"/>
              </w:rPr>
            </w:pPr>
            <w:r w:rsidDel="00000000" w:rsidR="00000000" w:rsidRPr="00000000">
              <w:rPr>
                <w:sz w:val="20"/>
                <w:szCs w:val="20"/>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widowControl w:val="0"/>
              <w:spacing w:line="240" w:lineRule="auto"/>
              <w:rPr>
                <w:sz w:val="20"/>
                <w:szCs w:val="20"/>
              </w:rPr>
            </w:pPr>
            <w:r w:rsidDel="00000000" w:rsidR="00000000" w:rsidRPr="00000000">
              <w:rPr>
                <w:sz w:val="20"/>
                <w:szCs w:val="20"/>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widowControl w:val="0"/>
              <w:spacing w:line="240" w:lineRule="auto"/>
              <w:rPr>
                <w:sz w:val="20"/>
                <w:szCs w:val="20"/>
              </w:rPr>
            </w:pPr>
            <w:r w:rsidDel="00000000" w:rsidR="00000000" w:rsidRPr="00000000">
              <w:rPr>
                <w:sz w:val="20"/>
                <w:szCs w:val="20"/>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widowControl w:val="0"/>
              <w:spacing w:line="240" w:lineRule="auto"/>
              <w:rPr>
                <w:sz w:val="20"/>
                <w:szCs w:val="20"/>
              </w:rPr>
            </w:pPr>
            <w:r w:rsidDel="00000000" w:rsidR="00000000" w:rsidRPr="00000000">
              <w:rPr>
                <w:sz w:val="20"/>
                <w:szCs w:val="20"/>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widowControl w:val="0"/>
              <w:spacing w:line="240" w:lineRule="auto"/>
              <w:rPr>
                <w:sz w:val="20"/>
                <w:szCs w:val="20"/>
              </w:rPr>
            </w:pPr>
            <w:r w:rsidDel="00000000" w:rsidR="00000000" w:rsidRPr="00000000">
              <w:rPr>
                <w:sz w:val="20"/>
                <w:szCs w:val="20"/>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widowControl w:val="0"/>
              <w:spacing w:line="240" w:lineRule="auto"/>
              <w:rPr>
                <w:sz w:val="20"/>
                <w:szCs w:val="20"/>
              </w:rPr>
            </w:pPr>
            <w:r w:rsidDel="00000000" w:rsidR="00000000" w:rsidRPr="00000000">
              <w:rPr>
                <w:sz w:val="20"/>
                <w:szCs w:val="20"/>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widowControl w:val="0"/>
              <w:spacing w:line="240" w:lineRule="auto"/>
              <w:rPr>
                <w:sz w:val="20"/>
                <w:szCs w:val="20"/>
              </w:rPr>
            </w:pPr>
            <w:r w:rsidDel="00000000" w:rsidR="00000000" w:rsidRPr="00000000">
              <w:rPr>
                <w:sz w:val="20"/>
                <w:szCs w:val="20"/>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widowControl w:val="0"/>
              <w:spacing w:line="240" w:lineRule="auto"/>
              <w:rPr>
                <w:sz w:val="20"/>
                <w:szCs w:val="20"/>
              </w:rPr>
            </w:pPr>
            <w:r w:rsidDel="00000000" w:rsidR="00000000" w:rsidRPr="00000000">
              <w:rPr>
                <w:sz w:val="20"/>
                <w:szCs w:val="20"/>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widowControl w:val="0"/>
              <w:spacing w:line="240" w:lineRule="auto"/>
              <w:rPr>
                <w:sz w:val="20"/>
                <w:szCs w:val="20"/>
              </w:rPr>
            </w:pPr>
            <w:r w:rsidDel="00000000" w:rsidR="00000000" w:rsidRPr="00000000">
              <w:rPr>
                <w:sz w:val="20"/>
                <w:szCs w:val="20"/>
                <w:rtl w:val="0"/>
              </w:rPr>
              <w:t xml:space="preserve">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IF</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MEM</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WB</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widowControl w:val="0"/>
              <w:spacing w:line="240" w:lineRule="auto"/>
              <w:rPr>
                <w:rFonts w:ascii="Times New Roman" w:cs="Times New Roman" w:eastAsia="Times New Roman" w:hAnsi="Times New Roman"/>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6">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widowControl w:val="0"/>
              <w:spacing w:line="240" w:lineRule="auto"/>
              <w:rPr>
                <w:rFonts w:ascii="Times New Roman" w:cs="Times New Roman" w:eastAsia="Times New Roman" w:hAnsi="Times New Roman"/>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A">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widowControl w:val="0"/>
              <w:spacing w:line="240" w:lineRule="auto"/>
              <w:rPr>
                <w:rFonts w:ascii="Times New Roman" w:cs="Times New Roman" w:eastAsia="Times New Roman" w:hAnsi="Times New Roman"/>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ii.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IF</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MEM</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WB</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widowControl w:val="0"/>
              <w:spacing w:line="240" w:lineRule="auto"/>
              <w:rPr>
                <w:rFonts w:ascii="Times New Roman" w:cs="Times New Roman" w:eastAsia="Times New Roman" w:hAnsi="Times New Roman"/>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2">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widowControl w:val="0"/>
              <w:spacing w:line="240" w:lineRule="auto"/>
              <w:rPr>
                <w:rFonts w:ascii="Times New Roman" w:cs="Times New Roman" w:eastAsia="Times New Roman" w:hAnsi="Times New Roman"/>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6">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widowControl w:val="0"/>
              <w:spacing w:line="240" w:lineRule="auto"/>
              <w:rPr>
                <w:rFonts w:ascii="Times New Roman" w:cs="Times New Roman" w:eastAsia="Times New Roman" w:hAnsi="Times New Roman"/>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iii.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IF</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MEM</w:t>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WB</w:t>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widowControl w:val="0"/>
              <w:spacing w:line="240" w:lineRule="auto"/>
              <w:rPr>
                <w:rFonts w:ascii="Times New Roman" w:cs="Times New Roman" w:eastAsia="Times New Roman" w:hAnsi="Times New Roman"/>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iv.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0">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IF</w:t>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EX</w:t>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MEM</w:t>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WB</w:t>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F">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widowControl w:val="0"/>
              <w:spacing w:line="240" w:lineRule="auto"/>
              <w:rPr>
                <w:rFonts w:ascii="Times New Roman" w:cs="Times New Roman" w:eastAsia="Times New Roman" w:hAnsi="Times New Roman"/>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2">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9">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widowControl w:val="0"/>
              <w:spacing w:line="240" w:lineRule="auto"/>
              <w:rPr>
                <w:rFonts w:ascii="Times New Roman" w:cs="Times New Roman" w:eastAsia="Times New Roman" w:hAnsi="Times New Roman"/>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6">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34">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8">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widowControl w:val="0"/>
              <w:spacing w:line="240" w:lineRule="auto"/>
              <w:rPr>
                <w:rFonts w:ascii="Times New Roman" w:cs="Times New Roman" w:eastAsia="Times New Roman" w:hAnsi="Times New Roman"/>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C">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IF</w:t>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EX</w:t>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MEM</w:t>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WB</w:t>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C">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widowControl w:val="0"/>
              <w:spacing w:line="240" w:lineRule="auto"/>
              <w:rPr>
                <w:rFonts w:ascii="Times New Roman" w:cs="Times New Roman" w:eastAsia="Times New Roman" w:hAnsi="Times New Roman"/>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E">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0">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1">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4">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5">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7">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9">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A">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C">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D">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0">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1">
            <w:pPr>
              <w:widowControl w:val="0"/>
              <w:spacing w:line="240" w:lineRule="auto"/>
              <w:rPr>
                <w:rFonts w:ascii="Times New Roman" w:cs="Times New Roman" w:eastAsia="Times New Roman" w:hAnsi="Times New Roman"/>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2">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3">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5">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6">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8">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C">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D">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F">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70">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5">
            <w:pPr>
              <w:widowControl w:val="0"/>
              <w:spacing w:line="240" w:lineRule="auto"/>
              <w:rPr>
                <w:rFonts w:ascii="Times New Roman" w:cs="Times New Roman" w:eastAsia="Times New Roman" w:hAnsi="Times New Roman"/>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7">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B">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C">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D">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E">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F">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0">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1">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2">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3">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4">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IF</w:t>
            </w:r>
          </w:p>
        </w:tc>
        <w:tc>
          <w:tcPr>
            <w:shd w:fill="auto" w:val="clear"/>
            <w:tcMar>
              <w:top w:w="100.0" w:type="dxa"/>
              <w:left w:w="100.0" w:type="dxa"/>
              <w:bottom w:w="100.0" w:type="dxa"/>
              <w:right w:w="100.0" w:type="dxa"/>
            </w:tcMar>
            <w:vAlign w:val="top"/>
          </w:tcPr>
          <w:p w:rsidR="00000000" w:rsidDel="00000000" w:rsidP="00000000" w:rsidRDefault="00000000" w:rsidRPr="00000000" w14:paraId="00000485">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86">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EX</w:t>
            </w:r>
          </w:p>
        </w:tc>
        <w:tc>
          <w:tcPr>
            <w:shd w:fill="auto" w:val="clear"/>
            <w:tcMar>
              <w:top w:w="100.0" w:type="dxa"/>
              <w:left w:w="100.0" w:type="dxa"/>
              <w:bottom w:w="100.0" w:type="dxa"/>
              <w:right w:w="100.0" w:type="dxa"/>
            </w:tcMar>
            <w:vAlign w:val="top"/>
          </w:tcPr>
          <w:p w:rsidR="00000000" w:rsidDel="00000000" w:rsidP="00000000" w:rsidRDefault="00000000" w:rsidRPr="00000000" w14:paraId="00000487">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MEM</w:t>
            </w:r>
          </w:p>
        </w:tc>
        <w:tc>
          <w:tcPr>
            <w:shd w:fill="auto" w:val="clear"/>
            <w:tcMar>
              <w:top w:w="100.0" w:type="dxa"/>
              <w:left w:w="100.0" w:type="dxa"/>
              <w:bottom w:w="100.0" w:type="dxa"/>
              <w:right w:w="100.0" w:type="dxa"/>
            </w:tcMar>
            <w:vAlign w:val="top"/>
          </w:tcPr>
          <w:p w:rsidR="00000000" w:rsidDel="00000000" w:rsidP="00000000" w:rsidRDefault="00000000" w:rsidRPr="00000000" w14:paraId="00000488">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WB</w:t>
            </w:r>
          </w:p>
        </w:tc>
        <w:tc>
          <w:tcPr>
            <w:shd w:fill="auto" w:val="clear"/>
            <w:tcMar>
              <w:top w:w="100.0" w:type="dxa"/>
              <w:left w:w="100.0" w:type="dxa"/>
              <w:bottom w:w="100.0" w:type="dxa"/>
              <w:right w:w="100.0" w:type="dxa"/>
            </w:tcMar>
            <w:vAlign w:val="top"/>
          </w:tcPr>
          <w:p w:rsidR="00000000" w:rsidDel="00000000" w:rsidP="00000000" w:rsidRDefault="00000000" w:rsidRPr="00000000" w14:paraId="00000489">
            <w:pPr>
              <w:widowControl w:val="0"/>
              <w:spacing w:line="240" w:lineRule="auto"/>
              <w:rPr>
                <w:rFonts w:ascii="Times New Roman" w:cs="Times New Roman" w:eastAsia="Times New Roman" w:hAnsi="Times New Roman"/>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vii.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B">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C">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D">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E">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F">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0">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1">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2">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3">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4">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5">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6">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7">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8">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9">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IF</w:t>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9B">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EX</w:t>
            </w:r>
          </w:p>
        </w:tc>
        <w:tc>
          <w:tcPr>
            <w:shd w:fill="auto" w:val="clear"/>
            <w:tcMar>
              <w:top w:w="100.0" w:type="dxa"/>
              <w:left w:w="100.0" w:type="dxa"/>
              <w:bottom w:w="100.0" w:type="dxa"/>
              <w:right w:w="100.0" w:type="dxa"/>
            </w:tcMar>
            <w:vAlign w:val="top"/>
          </w:tcPr>
          <w:p w:rsidR="00000000" w:rsidDel="00000000" w:rsidP="00000000" w:rsidRDefault="00000000" w:rsidRPr="00000000" w14:paraId="0000049C">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MEM</w:t>
            </w:r>
          </w:p>
        </w:tc>
        <w:tc>
          <w:tcPr>
            <w:shd w:fill="auto" w:val="clear"/>
            <w:tcMar>
              <w:top w:w="100.0" w:type="dxa"/>
              <w:left w:w="100.0" w:type="dxa"/>
              <w:bottom w:w="100.0" w:type="dxa"/>
              <w:right w:w="100.0" w:type="dxa"/>
            </w:tcMar>
            <w:vAlign w:val="top"/>
          </w:tcPr>
          <w:p w:rsidR="00000000" w:rsidDel="00000000" w:rsidP="00000000" w:rsidRDefault="00000000" w:rsidRPr="00000000" w14:paraId="0000049D">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WB</w:t>
            </w:r>
          </w:p>
        </w:tc>
      </w:tr>
    </w:tbl>
    <w:p w:rsidR="00000000" w:rsidDel="00000000" w:rsidP="00000000" w:rsidRDefault="00000000" w:rsidRPr="00000000" w14:paraId="0000049E">
      <w:pPr>
        <w:numPr>
          <w:ilvl w:val="1"/>
          <w:numId w:val="2"/>
        </w:numPr>
        <w:ind w:left="1440" w:hanging="360"/>
      </w:pPr>
      <w:r w:rsidDel="00000000" w:rsidR="00000000" w:rsidRPr="00000000">
        <w:rPr>
          <w:rtl w:val="0"/>
        </w:rPr>
        <w:t xml:space="preserve">Using stalling and forwarding  (Total cycles = 13)</w:t>
        <w:br w:type="textWrapping"/>
      </w:r>
    </w:p>
    <w:tbl>
      <w:tblPr>
        <w:tblStyle w:val="Table7"/>
        <w:tblW w:w="8025.0" w:type="dxa"/>
        <w:jc w:val="left"/>
        <w:tblInd w:w="-108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540"/>
        <w:gridCol w:w="375"/>
        <w:gridCol w:w="405"/>
        <w:gridCol w:w="435"/>
        <w:gridCol w:w="600"/>
        <w:gridCol w:w="570"/>
        <w:gridCol w:w="600"/>
        <w:gridCol w:w="510"/>
        <w:gridCol w:w="675"/>
        <w:gridCol w:w="675"/>
        <w:gridCol w:w="645"/>
        <w:gridCol w:w="645"/>
        <w:gridCol w:w="675"/>
        <w:gridCol w:w="675"/>
        <w:tblGridChange w:id="0">
          <w:tblGrid>
            <w:gridCol w:w="540"/>
            <w:gridCol w:w="375"/>
            <w:gridCol w:w="405"/>
            <w:gridCol w:w="435"/>
            <w:gridCol w:w="600"/>
            <w:gridCol w:w="570"/>
            <w:gridCol w:w="600"/>
            <w:gridCol w:w="510"/>
            <w:gridCol w:w="675"/>
            <w:gridCol w:w="675"/>
            <w:gridCol w:w="645"/>
            <w:gridCol w:w="645"/>
            <w:gridCol w:w="675"/>
            <w:gridCol w:w="6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F">
            <w:pPr>
              <w:widowControl w:val="0"/>
              <w:spacing w:line="240" w:lineRule="auto"/>
              <w:rPr>
                <w:sz w:val="20"/>
                <w:szCs w:val="20"/>
              </w:rPr>
            </w:pPr>
            <w:r w:rsidDel="00000000" w:rsidR="00000000" w:rsidRPr="00000000">
              <w:rPr>
                <w:sz w:val="20"/>
                <w:szCs w:val="20"/>
                <w:rtl w:val="0"/>
              </w:rPr>
              <w:t xml:space="preserve">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0">
            <w:pPr>
              <w:widowControl w:val="0"/>
              <w:spacing w:line="240" w:lineRule="auto"/>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A1">
            <w:pPr>
              <w:widowControl w:val="0"/>
              <w:spacing w:line="240" w:lineRule="auto"/>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A2">
            <w:pPr>
              <w:widowControl w:val="0"/>
              <w:spacing w:line="240" w:lineRule="auto"/>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A3">
            <w:pPr>
              <w:widowControl w:val="0"/>
              <w:spacing w:line="240" w:lineRule="auto"/>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A4">
            <w:pPr>
              <w:widowControl w:val="0"/>
              <w:spacing w:line="240" w:lineRule="auto"/>
              <w:rPr>
                <w:sz w:val="20"/>
                <w:szCs w:val="20"/>
              </w:rPr>
            </w:pPr>
            <w:r w:rsidDel="00000000" w:rsidR="00000000" w:rsidRPr="00000000">
              <w:rPr>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A5">
            <w:pPr>
              <w:widowControl w:val="0"/>
              <w:spacing w:line="240" w:lineRule="auto"/>
              <w:rPr>
                <w:sz w:val="20"/>
                <w:szCs w:val="20"/>
              </w:rPr>
            </w:pPr>
            <w:r w:rsidDel="00000000" w:rsidR="00000000" w:rsidRPr="00000000">
              <w:rPr>
                <w:sz w:val="20"/>
                <w:szCs w:val="2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4A6">
            <w:pPr>
              <w:widowControl w:val="0"/>
              <w:spacing w:line="240" w:lineRule="auto"/>
              <w:rPr>
                <w:sz w:val="20"/>
                <w:szCs w:val="20"/>
              </w:rPr>
            </w:pPr>
            <w:r w:rsidDel="00000000" w:rsidR="00000000" w:rsidRPr="00000000">
              <w:rPr>
                <w:sz w:val="20"/>
                <w:szCs w:val="20"/>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4A7">
            <w:pPr>
              <w:widowControl w:val="0"/>
              <w:spacing w:line="240" w:lineRule="auto"/>
              <w:rPr>
                <w:sz w:val="20"/>
                <w:szCs w:val="20"/>
              </w:rPr>
            </w:pPr>
            <w:r w:rsidDel="00000000" w:rsidR="00000000" w:rsidRPr="00000000">
              <w:rPr>
                <w:sz w:val="20"/>
                <w:szCs w:val="20"/>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4A8">
            <w:pPr>
              <w:widowControl w:val="0"/>
              <w:spacing w:line="240" w:lineRule="auto"/>
              <w:rPr>
                <w:sz w:val="20"/>
                <w:szCs w:val="20"/>
              </w:rPr>
            </w:pPr>
            <w:r w:rsidDel="00000000" w:rsidR="00000000" w:rsidRPr="00000000">
              <w:rPr>
                <w:sz w:val="20"/>
                <w:szCs w:val="20"/>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4A9">
            <w:pPr>
              <w:widowControl w:val="0"/>
              <w:spacing w:line="240" w:lineRule="auto"/>
              <w:rPr>
                <w:sz w:val="20"/>
                <w:szCs w:val="20"/>
              </w:rPr>
            </w:pPr>
            <w:r w:rsidDel="00000000" w:rsidR="00000000" w:rsidRPr="00000000">
              <w:rPr>
                <w:sz w:val="20"/>
                <w:szCs w:val="20"/>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AA">
            <w:pPr>
              <w:widowControl w:val="0"/>
              <w:spacing w:line="240" w:lineRule="auto"/>
              <w:rPr>
                <w:sz w:val="20"/>
                <w:szCs w:val="20"/>
              </w:rPr>
            </w:pPr>
            <w:r w:rsidDel="00000000" w:rsidR="00000000" w:rsidRPr="00000000">
              <w:rPr>
                <w:sz w:val="20"/>
                <w:szCs w:val="20"/>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AB">
            <w:pPr>
              <w:widowControl w:val="0"/>
              <w:spacing w:line="240" w:lineRule="auto"/>
              <w:rPr>
                <w:sz w:val="20"/>
                <w:szCs w:val="20"/>
              </w:rPr>
            </w:pPr>
            <w:r w:rsidDel="00000000" w:rsidR="00000000" w:rsidRPr="00000000">
              <w:rPr>
                <w:sz w:val="20"/>
                <w:szCs w:val="20"/>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4AC">
            <w:pPr>
              <w:widowControl w:val="0"/>
              <w:spacing w:line="240" w:lineRule="auto"/>
              <w:rPr>
                <w:sz w:val="20"/>
                <w:szCs w:val="20"/>
              </w:rPr>
            </w:pPr>
            <w:r w:rsidDel="00000000" w:rsidR="00000000" w:rsidRPr="00000000">
              <w:rPr>
                <w:sz w:val="20"/>
                <w:szCs w:val="20"/>
                <w:rtl w:val="0"/>
              </w:rPr>
              <w:t xml:space="preserve">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4AE">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IF</w:t>
            </w:r>
          </w:p>
        </w:tc>
        <w:tc>
          <w:tcPr>
            <w:shd w:fill="auto" w:val="clear"/>
            <w:tcMar>
              <w:top w:w="100.0" w:type="dxa"/>
              <w:left w:w="100.0" w:type="dxa"/>
              <w:bottom w:w="100.0" w:type="dxa"/>
              <w:right w:w="100.0" w:type="dxa"/>
            </w:tcMar>
            <w:vAlign w:val="top"/>
          </w:tcPr>
          <w:p w:rsidR="00000000" w:rsidDel="00000000" w:rsidP="00000000" w:rsidRDefault="00000000" w:rsidRPr="00000000" w14:paraId="000004AF">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B0">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EX</w:t>
            </w:r>
          </w:p>
        </w:tc>
        <w:tc>
          <w:tcPr>
            <w:shd w:fill="auto" w:val="clear"/>
            <w:tcMar>
              <w:top w:w="100.0" w:type="dxa"/>
              <w:left w:w="100.0" w:type="dxa"/>
              <w:bottom w:w="100.0" w:type="dxa"/>
              <w:right w:w="100.0" w:type="dxa"/>
            </w:tcMar>
            <w:vAlign w:val="top"/>
          </w:tcPr>
          <w:p w:rsidR="00000000" w:rsidDel="00000000" w:rsidP="00000000" w:rsidRDefault="00000000" w:rsidRPr="00000000" w14:paraId="000004B1">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MEM</w:t>
            </w:r>
          </w:p>
        </w:tc>
        <w:tc>
          <w:tcPr>
            <w:shd w:fill="auto" w:val="clear"/>
            <w:tcMar>
              <w:top w:w="100.0" w:type="dxa"/>
              <w:left w:w="100.0" w:type="dxa"/>
              <w:bottom w:w="100.0" w:type="dxa"/>
              <w:right w:w="100.0" w:type="dxa"/>
            </w:tcMar>
            <w:vAlign w:val="top"/>
          </w:tcPr>
          <w:p w:rsidR="00000000" w:rsidDel="00000000" w:rsidP="00000000" w:rsidRDefault="00000000" w:rsidRPr="00000000" w14:paraId="000004B2">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WB</w:t>
            </w:r>
          </w:p>
        </w:tc>
        <w:tc>
          <w:tcPr>
            <w:shd w:fill="auto" w:val="clear"/>
            <w:tcMar>
              <w:top w:w="100.0" w:type="dxa"/>
              <w:left w:w="100.0" w:type="dxa"/>
              <w:bottom w:w="100.0" w:type="dxa"/>
              <w:right w:w="100.0" w:type="dxa"/>
            </w:tcMar>
            <w:vAlign w:val="top"/>
          </w:tcPr>
          <w:p w:rsidR="00000000" w:rsidDel="00000000" w:rsidP="00000000" w:rsidRDefault="00000000" w:rsidRPr="00000000" w14:paraId="000004B3">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4">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5">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6">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7">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8">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9">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A">
            <w:pPr>
              <w:widowControl w:val="0"/>
              <w:spacing w:line="240" w:lineRule="auto"/>
              <w:rPr>
                <w:rFonts w:ascii="Times New Roman" w:cs="Times New Roman" w:eastAsia="Times New Roman" w:hAnsi="Times New Roman"/>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B">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C">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D">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BE">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BF">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C0">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C1">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C2">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3">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4">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5">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6">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7">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8">
            <w:pPr>
              <w:widowControl w:val="0"/>
              <w:spacing w:line="240" w:lineRule="auto"/>
              <w:rPr>
                <w:rFonts w:ascii="Times New Roman" w:cs="Times New Roman" w:eastAsia="Times New Roman" w:hAnsi="Times New Roman"/>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9">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A">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B">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C">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D">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E">
            <w:pPr>
              <w:widowControl w:val="0"/>
              <w:spacing w:line="240" w:lineRule="auto"/>
              <w:rPr>
                <w:rFonts w:ascii="Times New Roman" w:cs="Times New Roman" w:eastAsia="Times New Roman" w:hAnsi="Times New Roman"/>
                <w:sz w:val="16"/>
                <w:szCs w:val="16"/>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F">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0">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1">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2">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3">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4">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5">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6">
            <w:pPr>
              <w:widowControl w:val="0"/>
              <w:spacing w:line="240" w:lineRule="auto"/>
              <w:rPr>
                <w:rFonts w:ascii="Times New Roman" w:cs="Times New Roman" w:eastAsia="Times New Roman" w:hAnsi="Times New Roman"/>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ii.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8">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9">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A">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IF</w:t>
            </w:r>
          </w:p>
        </w:tc>
        <w:tc>
          <w:tcPr>
            <w:shd w:fill="auto" w:val="clear"/>
            <w:tcMar>
              <w:top w:w="100.0" w:type="dxa"/>
              <w:left w:w="100.0" w:type="dxa"/>
              <w:bottom w:w="100.0" w:type="dxa"/>
              <w:right w:w="100.0" w:type="dxa"/>
            </w:tcMar>
            <w:vAlign w:val="top"/>
          </w:tcPr>
          <w:p w:rsidR="00000000" w:rsidDel="00000000" w:rsidP="00000000" w:rsidRDefault="00000000" w:rsidRPr="00000000" w14:paraId="000004DB">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DC">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EX</w:t>
            </w:r>
          </w:p>
        </w:tc>
        <w:tc>
          <w:tcPr>
            <w:shd w:fill="auto" w:val="clear"/>
            <w:tcMar>
              <w:top w:w="100.0" w:type="dxa"/>
              <w:left w:w="100.0" w:type="dxa"/>
              <w:bottom w:w="100.0" w:type="dxa"/>
              <w:right w:w="100.0" w:type="dxa"/>
            </w:tcMar>
            <w:vAlign w:val="top"/>
          </w:tcPr>
          <w:p w:rsidR="00000000" w:rsidDel="00000000" w:rsidP="00000000" w:rsidRDefault="00000000" w:rsidRPr="00000000" w14:paraId="000004DD">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MEM</w:t>
            </w:r>
          </w:p>
        </w:tc>
        <w:tc>
          <w:tcPr>
            <w:shd w:fill="auto" w:val="clear"/>
            <w:tcMar>
              <w:top w:w="100.0" w:type="dxa"/>
              <w:left w:w="100.0" w:type="dxa"/>
              <w:bottom w:w="100.0" w:type="dxa"/>
              <w:right w:w="100.0" w:type="dxa"/>
            </w:tcMar>
            <w:vAlign w:val="top"/>
          </w:tcPr>
          <w:p w:rsidR="00000000" w:rsidDel="00000000" w:rsidP="00000000" w:rsidRDefault="00000000" w:rsidRPr="00000000" w14:paraId="000004DE">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WB</w:t>
            </w:r>
          </w:p>
        </w:tc>
        <w:tc>
          <w:tcPr>
            <w:shd w:fill="auto" w:val="clear"/>
            <w:tcMar>
              <w:top w:w="100.0" w:type="dxa"/>
              <w:left w:w="100.0" w:type="dxa"/>
              <w:bottom w:w="100.0" w:type="dxa"/>
              <w:right w:w="100.0" w:type="dxa"/>
            </w:tcMar>
            <w:vAlign w:val="top"/>
          </w:tcPr>
          <w:p w:rsidR="00000000" w:rsidDel="00000000" w:rsidP="00000000" w:rsidRDefault="00000000" w:rsidRPr="00000000" w14:paraId="000004DF">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0">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1">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2">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3">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4">
            <w:pPr>
              <w:widowControl w:val="0"/>
              <w:spacing w:line="240" w:lineRule="auto"/>
              <w:rPr>
                <w:rFonts w:ascii="Times New Roman" w:cs="Times New Roman" w:eastAsia="Times New Roman" w:hAnsi="Times New Roman"/>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5">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6">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7">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8">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9">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EA">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EB">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EC">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ED">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EE">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F">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0">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1">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2">
            <w:pPr>
              <w:widowControl w:val="0"/>
              <w:spacing w:line="240" w:lineRule="auto"/>
              <w:rPr>
                <w:rFonts w:ascii="Times New Roman" w:cs="Times New Roman" w:eastAsia="Times New Roman" w:hAnsi="Times New Roman"/>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3">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4">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5">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6">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7">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8">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9">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A">
            <w:pPr>
              <w:widowControl w:val="0"/>
              <w:spacing w:line="240" w:lineRule="auto"/>
              <w:rPr>
                <w:rFonts w:ascii="Times New Roman" w:cs="Times New Roman" w:eastAsia="Times New Roman" w:hAnsi="Times New Roman"/>
                <w:sz w:val="16"/>
                <w:szCs w:val="16"/>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B">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C">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D">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E">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F">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line="240" w:lineRule="auto"/>
              <w:rPr>
                <w:rFonts w:ascii="Times New Roman" w:cs="Times New Roman" w:eastAsia="Times New Roman" w:hAnsi="Times New Roman"/>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iii.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2">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3">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4">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5">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6">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IF</w:t>
            </w:r>
          </w:p>
        </w:tc>
        <w:tc>
          <w:tcPr>
            <w:shd w:fill="auto" w:val="clear"/>
            <w:tcMar>
              <w:top w:w="100.0" w:type="dxa"/>
              <w:left w:w="100.0" w:type="dxa"/>
              <w:bottom w:w="100.0" w:type="dxa"/>
              <w:right w:w="100.0" w:type="dxa"/>
            </w:tcMar>
            <w:vAlign w:val="top"/>
          </w:tcPr>
          <w:p w:rsidR="00000000" w:rsidDel="00000000" w:rsidP="00000000" w:rsidRDefault="00000000" w:rsidRPr="00000000" w14:paraId="00000507">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08">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EX</w:t>
            </w:r>
          </w:p>
        </w:tc>
        <w:tc>
          <w:tcPr>
            <w:shd w:fill="auto" w:val="clear"/>
            <w:tcMar>
              <w:top w:w="100.0" w:type="dxa"/>
              <w:left w:w="100.0" w:type="dxa"/>
              <w:bottom w:w="100.0" w:type="dxa"/>
              <w:right w:w="100.0" w:type="dxa"/>
            </w:tcMar>
            <w:vAlign w:val="top"/>
          </w:tcPr>
          <w:p w:rsidR="00000000" w:rsidDel="00000000" w:rsidP="00000000" w:rsidRDefault="00000000" w:rsidRPr="00000000" w14:paraId="00000509">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MEM</w:t>
            </w:r>
          </w:p>
        </w:tc>
        <w:tc>
          <w:tcPr>
            <w:shd w:fill="auto" w:val="clear"/>
            <w:tcMar>
              <w:top w:w="100.0" w:type="dxa"/>
              <w:left w:w="100.0" w:type="dxa"/>
              <w:bottom w:w="100.0" w:type="dxa"/>
              <w:right w:w="100.0" w:type="dxa"/>
            </w:tcMar>
            <w:vAlign w:val="top"/>
          </w:tcPr>
          <w:p w:rsidR="00000000" w:rsidDel="00000000" w:rsidP="00000000" w:rsidRDefault="00000000" w:rsidRPr="00000000" w14:paraId="0000050A">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WB</w:t>
            </w:r>
          </w:p>
        </w:tc>
        <w:tc>
          <w:tcPr>
            <w:shd w:fill="auto" w:val="clear"/>
            <w:tcMar>
              <w:top w:w="100.0" w:type="dxa"/>
              <w:left w:w="100.0" w:type="dxa"/>
              <w:bottom w:w="100.0" w:type="dxa"/>
              <w:right w:w="100.0" w:type="dxa"/>
            </w:tcMar>
            <w:vAlign w:val="top"/>
          </w:tcPr>
          <w:p w:rsidR="00000000" w:rsidDel="00000000" w:rsidP="00000000" w:rsidRDefault="00000000" w:rsidRPr="00000000" w14:paraId="0000050B">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C">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D">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E">
            <w:pPr>
              <w:widowControl w:val="0"/>
              <w:spacing w:line="240" w:lineRule="auto"/>
              <w:rPr>
                <w:rFonts w:ascii="Times New Roman" w:cs="Times New Roman" w:eastAsia="Times New Roman" w:hAnsi="Times New Roman"/>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iv.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0">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1">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2">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3">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4">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5">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IF</w:t>
            </w:r>
          </w:p>
        </w:tc>
        <w:tc>
          <w:tcPr>
            <w:shd w:fill="auto" w:val="clear"/>
            <w:tcMar>
              <w:top w:w="100.0" w:type="dxa"/>
              <w:left w:w="100.0" w:type="dxa"/>
              <w:bottom w:w="100.0" w:type="dxa"/>
              <w:right w:w="100.0" w:type="dxa"/>
            </w:tcMar>
            <w:vAlign w:val="top"/>
          </w:tcPr>
          <w:p w:rsidR="00000000" w:rsidDel="00000000" w:rsidP="00000000" w:rsidRDefault="00000000" w:rsidRPr="00000000" w14:paraId="00000516">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17">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EX</w:t>
            </w:r>
          </w:p>
        </w:tc>
        <w:tc>
          <w:tcPr>
            <w:shd w:fill="auto" w:val="clear"/>
            <w:tcMar>
              <w:top w:w="100.0" w:type="dxa"/>
              <w:left w:w="100.0" w:type="dxa"/>
              <w:bottom w:w="100.0" w:type="dxa"/>
              <w:right w:w="100.0" w:type="dxa"/>
            </w:tcMar>
            <w:vAlign w:val="top"/>
          </w:tcPr>
          <w:p w:rsidR="00000000" w:rsidDel="00000000" w:rsidP="00000000" w:rsidRDefault="00000000" w:rsidRPr="00000000" w14:paraId="00000518">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MEM</w:t>
            </w:r>
          </w:p>
        </w:tc>
        <w:tc>
          <w:tcPr>
            <w:shd w:fill="auto" w:val="clear"/>
            <w:tcMar>
              <w:top w:w="100.0" w:type="dxa"/>
              <w:left w:w="100.0" w:type="dxa"/>
              <w:bottom w:w="100.0" w:type="dxa"/>
              <w:right w:w="100.0" w:type="dxa"/>
            </w:tcMar>
            <w:vAlign w:val="top"/>
          </w:tcPr>
          <w:p w:rsidR="00000000" w:rsidDel="00000000" w:rsidP="00000000" w:rsidRDefault="00000000" w:rsidRPr="00000000" w14:paraId="00000519">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WB</w:t>
            </w:r>
          </w:p>
        </w:tc>
        <w:tc>
          <w:tcPr>
            <w:shd w:fill="auto" w:val="clear"/>
            <w:tcMar>
              <w:top w:w="100.0" w:type="dxa"/>
              <w:left w:w="100.0" w:type="dxa"/>
              <w:bottom w:w="100.0" w:type="dxa"/>
              <w:right w:w="100.0" w:type="dxa"/>
            </w:tcMar>
            <w:vAlign w:val="top"/>
          </w:tcPr>
          <w:p w:rsidR="00000000" w:rsidDel="00000000" w:rsidP="00000000" w:rsidRDefault="00000000" w:rsidRPr="00000000" w14:paraId="0000051A">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B">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C">
            <w:pPr>
              <w:widowControl w:val="0"/>
              <w:spacing w:line="240" w:lineRule="auto"/>
              <w:rPr>
                <w:rFonts w:ascii="Times New Roman" w:cs="Times New Roman" w:eastAsia="Times New Roman" w:hAnsi="Times New Roman"/>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D">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E">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F">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0">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1">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2">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3">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4">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5">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6">
            <w:pPr>
              <w:widowControl w:val="0"/>
              <w:spacing w:line="240" w:lineRule="auto"/>
              <w:rPr>
                <w:rFonts w:ascii="Times New Roman" w:cs="Times New Roman" w:eastAsia="Times New Roman" w:hAnsi="Times New Roman"/>
                <w:sz w:val="16"/>
                <w:szCs w:val="16"/>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7">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8">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9">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A">
            <w:pPr>
              <w:widowControl w:val="0"/>
              <w:spacing w:line="240" w:lineRule="auto"/>
              <w:rPr>
                <w:rFonts w:ascii="Times New Roman" w:cs="Times New Roman" w:eastAsia="Times New Roman" w:hAnsi="Times New Roman"/>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C">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D">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E">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F">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0">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1">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2">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IF</w:t>
            </w:r>
          </w:p>
        </w:tc>
        <w:tc>
          <w:tcPr>
            <w:shd w:fill="auto" w:val="clear"/>
            <w:tcMar>
              <w:top w:w="100.0" w:type="dxa"/>
              <w:left w:w="100.0" w:type="dxa"/>
              <w:bottom w:w="100.0" w:type="dxa"/>
              <w:right w:w="100.0" w:type="dxa"/>
            </w:tcMar>
            <w:vAlign w:val="top"/>
          </w:tcPr>
          <w:p w:rsidR="00000000" w:rsidDel="00000000" w:rsidP="00000000" w:rsidRDefault="00000000" w:rsidRPr="00000000" w14:paraId="00000533">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34">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EX</w:t>
            </w:r>
          </w:p>
        </w:tc>
        <w:tc>
          <w:tcPr>
            <w:shd w:fill="auto" w:val="clear"/>
            <w:tcMar>
              <w:top w:w="100.0" w:type="dxa"/>
              <w:left w:w="100.0" w:type="dxa"/>
              <w:bottom w:w="100.0" w:type="dxa"/>
              <w:right w:w="100.0" w:type="dxa"/>
            </w:tcMar>
            <w:vAlign w:val="top"/>
          </w:tcPr>
          <w:p w:rsidR="00000000" w:rsidDel="00000000" w:rsidP="00000000" w:rsidRDefault="00000000" w:rsidRPr="00000000" w14:paraId="00000535">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MEM</w:t>
            </w:r>
          </w:p>
        </w:tc>
        <w:tc>
          <w:tcPr>
            <w:shd w:fill="auto" w:val="clear"/>
            <w:tcMar>
              <w:top w:w="100.0" w:type="dxa"/>
              <w:left w:w="100.0" w:type="dxa"/>
              <w:bottom w:w="100.0" w:type="dxa"/>
              <w:right w:w="100.0" w:type="dxa"/>
            </w:tcMar>
            <w:vAlign w:val="top"/>
          </w:tcPr>
          <w:p w:rsidR="00000000" w:rsidDel="00000000" w:rsidP="00000000" w:rsidRDefault="00000000" w:rsidRPr="00000000" w14:paraId="00000536">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WB</w:t>
            </w:r>
          </w:p>
        </w:tc>
        <w:tc>
          <w:tcPr>
            <w:shd w:fill="auto" w:val="clear"/>
            <w:tcMar>
              <w:top w:w="100.0" w:type="dxa"/>
              <w:left w:w="100.0" w:type="dxa"/>
              <w:bottom w:w="100.0" w:type="dxa"/>
              <w:right w:w="100.0" w:type="dxa"/>
            </w:tcMar>
            <w:vAlign w:val="top"/>
          </w:tcPr>
          <w:p w:rsidR="00000000" w:rsidDel="00000000" w:rsidP="00000000" w:rsidRDefault="00000000" w:rsidRPr="00000000" w14:paraId="00000537">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8">
            <w:pPr>
              <w:widowControl w:val="0"/>
              <w:spacing w:line="240" w:lineRule="auto"/>
              <w:rPr>
                <w:rFonts w:ascii="Times New Roman" w:cs="Times New Roman" w:eastAsia="Times New Roman" w:hAnsi="Times New Roman"/>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9">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A">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B">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C">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D">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E">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F">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0">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1">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2">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3">
            <w:pPr>
              <w:widowControl w:val="0"/>
              <w:spacing w:line="240" w:lineRule="auto"/>
              <w:rPr>
                <w:rFonts w:ascii="Times New Roman" w:cs="Times New Roman" w:eastAsia="Times New Roman" w:hAnsi="Times New Roman"/>
                <w:sz w:val="16"/>
                <w:szCs w:val="16"/>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4">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5">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6">
            <w:pPr>
              <w:widowControl w:val="0"/>
              <w:spacing w:line="240" w:lineRule="auto"/>
              <w:rPr>
                <w:rFonts w:ascii="Times New Roman" w:cs="Times New Roman" w:eastAsia="Times New Roman" w:hAnsi="Times New Roman"/>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w:t>
            </w:r>
          </w:p>
        </w:tc>
        <w:tc>
          <w:tcPr>
            <w:shd w:fill="auto" w:val="clear"/>
            <w:tcMar>
              <w:top w:w="100.0" w:type="dxa"/>
              <w:left w:w="100.0" w:type="dxa"/>
              <w:bottom w:w="100.0" w:type="dxa"/>
              <w:right w:w="100.0" w:type="dxa"/>
            </w:tcMar>
            <w:vAlign w:val="top"/>
          </w:tcPr>
          <w:p w:rsidR="00000000" w:rsidDel="00000000" w:rsidP="00000000" w:rsidRDefault="00000000" w:rsidRPr="00000000" w14:paraId="00000548">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9">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A">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B">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C">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D">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E">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F">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IF</w:t>
            </w:r>
          </w:p>
        </w:tc>
        <w:tc>
          <w:tcPr>
            <w:shd w:fill="auto" w:val="clear"/>
            <w:tcMar>
              <w:top w:w="100.0" w:type="dxa"/>
              <w:left w:w="100.0" w:type="dxa"/>
              <w:bottom w:w="100.0" w:type="dxa"/>
              <w:right w:w="100.0" w:type="dxa"/>
            </w:tcMar>
            <w:vAlign w:val="top"/>
          </w:tcPr>
          <w:p w:rsidR="00000000" w:rsidDel="00000000" w:rsidP="00000000" w:rsidRDefault="00000000" w:rsidRPr="00000000" w14:paraId="00000550">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51">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EX</w:t>
            </w:r>
          </w:p>
        </w:tc>
        <w:tc>
          <w:tcPr>
            <w:shd w:fill="auto" w:val="clear"/>
            <w:tcMar>
              <w:top w:w="100.0" w:type="dxa"/>
              <w:left w:w="100.0" w:type="dxa"/>
              <w:bottom w:w="100.0" w:type="dxa"/>
              <w:right w:w="100.0" w:type="dxa"/>
            </w:tcMar>
            <w:vAlign w:val="top"/>
          </w:tcPr>
          <w:p w:rsidR="00000000" w:rsidDel="00000000" w:rsidP="00000000" w:rsidRDefault="00000000" w:rsidRPr="00000000" w14:paraId="00000552">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MEM</w:t>
            </w:r>
          </w:p>
        </w:tc>
        <w:tc>
          <w:tcPr>
            <w:shd w:fill="auto" w:val="clear"/>
            <w:tcMar>
              <w:top w:w="100.0" w:type="dxa"/>
              <w:left w:w="100.0" w:type="dxa"/>
              <w:bottom w:w="100.0" w:type="dxa"/>
              <w:right w:w="100.0" w:type="dxa"/>
            </w:tcMar>
            <w:vAlign w:val="top"/>
          </w:tcPr>
          <w:p w:rsidR="00000000" w:rsidDel="00000000" w:rsidP="00000000" w:rsidRDefault="00000000" w:rsidRPr="00000000" w14:paraId="00000553">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WB</w:t>
            </w:r>
          </w:p>
        </w:tc>
        <w:tc>
          <w:tcPr>
            <w:shd w:fill="auto" w:val="clear"/>
            <w:tcMar>
              <w:top w:w="100.0" w:type="dxa"/>
              <w:left w:w="100.0" w:type="dxa"/>
              <w:bottom w:w="100.0" w:type="dxa"/>
              <w:right w:w="100.0" w:type="dxa"/>
            </w:tcMar>
            <w:vAlign w:val="top"/>
          </w:tcPr>
          <w:p w:rsidR="00000000" w:rsidDel="00000000" w:rsidP="00000000" w:rsidRDefault="00000000" w:rsidRPr="00000000" w14:paraId="00000554">
            <w:pPr>
              <w:widowControl w:val="0"/>
              <w:spacing w:line="240" w:lineRule="auto"/>
              <w:rPr>
                <w:rFonts w:ascii="Times New Roman" w:cs="Times New Roman" w:eastAsia="Times New Roman" w:hAnsi="Times New Roman"/>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5">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6">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7">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8">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9">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A">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B">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C">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D">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E">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F">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0">
            <w:pPr>
              <w:widowControl w:val="0"/>
              <w:spacing w:line="240" w:lineRule="auto"/>
              <w:rPr>
                <w:rFonts w:ascii="Times New Roman" w:cs="Times New Roman" w:eastAsia="Times New Roman" w:hAnsi="Times New Roman"/>
                <w:sz w:val="16"/>
                <w:szCs w:val="16"/>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1">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2">
            <w:pPr>
              <w:widowControl w:val="0"/>
              <w:spacing w:line="240" w:lineRule="auto"/>
              <w:rPr>
                <w:rFonts w:ascii="Times New Roman" w:cs="Times New Roman" w:eastAsia="Times New Roman" w:hAnsi="Times New Roman"/>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3">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4">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5">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6">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7">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8">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9">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A">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B">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C">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IF</w:t>
            </w:r>
          </w:p>
        </w:tc>
        <w:tc>
          <w:tcPr>
            <w:shd w:fill="auto" w:val="clear"/>
            <w:tcMar>
              <w:top w:w="100.0" w:type="dxa"/>
              <w:left w:w="100.0" w:type="dxa"/>
              <w:bottom w:w="100.0" w:type="dxa"/>
              <w:right w:w="100.0" w:type="dxa"/>
            </w:tcMar>
            <w:vAlign w:val="top"/>
          </w:tcPr>
          <w:p w:rsidR="00000000" w:rsidDel="00000000" w:rsidP="00000000" w:rsidRDefault="00000000" w:rsidRPr="00000000" w14:paraId="0000056D">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6E">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EX</w:t>
            </w:r>
          </w:p>
        </w:tc>
        <w:tc>
          <w:tcPr>
            <w:shd w:fill="auto" w:val="clear"/>
            <w:tcMar>
              <w:top w:w="100.0" w:type="dxa"/>
              <w:left w:w="100.0" w:type="dxa"/>
              <w:bottom w:w="100.0" w:type="dxa"/>
              <w:right w:w="100.0" w:type="dxa"/>
            </w:tcMar>
            <w:vAlign w:val="top"/>
          </w:tcPr>
          <w:p w:rsidR="00000000" w:rsidDel="00000000" w:rsidP="00000000" w:rsidRDefault="00000000" w:rsidRPr="00000000" w14:paraId="0000056F">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MEM</w:t>
            </w:r>
          </w:p>
        </w:tc>
        <w:tc>
          <w:tcPr>
            <w:shd w:fill="auto" w:val="clear"/>
            <w:tcMar>
              <w:top w:w="100.0" w:type="dxa"/>
              <w:left w:w="100.0" w:type="dxa"/>
              <w:bottom w:w="100.0" w:type="dxa"/>
              <w:right w:w="100.0" w:type="dxa"/>
            </w:tcMar>
            <w:vAlign w:val="top"/>
          </w:tcPr>
          <w:p w:rsidR="00000000" w:rsidDel="00000000" w:rsidP="00000000" w:rsidRDefault="00000000" w:rsidRPr="00000000" w14:paraId="00000570">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vii.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2">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3">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4">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5">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6">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7">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8">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9">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A">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B">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C">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D">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E">
            <w:pPr>
              <w:widowControl w:val="0"/>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57F">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tc>
      </w:tr>
    </w:tbl>
    <w:p w:rsidR="00000000" w:rsidDel="00000000" w:rsidP="00000000" w:rsidRDefault="00000000" w:rsidRPr="00000000" w14:paraId="00000580">
      <w:pPr>
        <w:numPr>
          <w:ilvl w:val="1"/>
          <w:numId w:val="2"/>
        </w:numPr>
        <w:ind w:left="1440" w:hanging="360"/>
      </w:pPr>
      <w:r w:rsidDel="00000000" w:rsidR="00000000" w:rsidRPr="00000000">
        <w:rPr>
          <w:rtl w:val="0"/>
        </w:rPr>
        <w:t xml:space="preserve">Using stalling, forwarding and code scheduling  (Total cycles = 13)</w:t>
        <w:br w:type="textWrapping"/>
        <w:t xml:space="preserve">Here, in the two empty slots in the upper table (bubble rows), for code scheduling we need to put any instruction from below that is not dependent. But we see that all the later instructions are dependent on the previous ones. Thus we can not optimize more by code scheduling.</w:t>
        <w:br w:type="textWrapping"/>
        <w:br w:type="textWrapping"/>
        <w:br w:type="textWrapping"/>
        <w:br w:type="textWrapping"/>
        <w:br w:type="textWrapping"/>
      </w:r>
    </w:p>
    <w:tbl>
      <w:tblPr>
        <w:tblStyle w:val="Table8"/>
        <w:tblW w:w="8025.0" w:type="dxa"/>
        <w:jc w:val="left"/>
        <w:tblInd w:w="-108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540"/>
        <w:gridCol w:w="375"/>
        <w:gridCol w:w="405"/>
        <w:gridCol w:w="435"/>
        <w:gridCol w:w="600"/>
        <w:gridCol w:w="570"/>
        <w:gridCol w:w="600"/>
        <w:gridCol w:w="510"/>
        <w:gridCol w:w="675"/>
        <w:gridCol w:w="675"/>
        <w:gridCol w:w="645"/>
        <w:gridCol w:w="645"/>
        <w:gridCol w:w="675"/>
        <w:gridCol w:w="675"/>
        <w:tblGridChange w:id="0">
          <w:tblGrid>
            <w:gridCol w:w="540"/>
            <w:gridCol w:w="375"/>
            <w:gridCol w:w="405"/>
            <w:gridCol w:w="435"/>
            <w:gridCol w:w="600"/>
            <w:gridCol w:w="570"/>
            <w:gridCol w:w="600"/>
            <w:gridCol w:w="510"/>
            <w:gridCol w:w="675"/>
            <w:gridCol w:w="675"/>
            <w:gridCol w:w="645"/>
            <w:gridCol w:w="645"/>
            <w:gridCol w:w="675"/>
            <w:gridCol w:w="6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1">
            <w:pPr>
              <w:widowControl w:val="0"/>
              <w:spacing w:line="240" w:lineRule="auto"/>
              <w:rPr>
                <w:sz w:val="20"/>
                <w:szCs w:val="20"/>
              </w:rPr>
            </w:pPr>
            <w:r w:rsidDel="00000000" w:rsidR="00000000" w:rsidRPr="00000000">
              <w:rPr>
                <w:sz w:val="20"/>
                <w:szCs w:val="20"/>
                <w:rtl w:val="0"/>
              </w:rPr>
              <w:t xml:space="preserve">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82">
            <w:pPr>
              <w:widowControl w:val="0"/>
              <w:spacing w:line="240" w:lineRule="auto"/>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83">
            <w:pPr>
              <w:widowControl w:val="0"/>
              <w:spacing w:line="240" w:lineRule="auto"/>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84">
            <w:pPr>
              <w:widowControl w:val="0"/>
              <w:spacing w:line="240" w:lineRule="auto"/>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585">
            <w:pPr>
              <w:widowControl w:val="0"/>
              <w:spacing w:line="240" w:lineRule="auto"/>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586">
            <w:pPr>
              <w:widowControl w:val="0"/>
              <w:spacing w:line="240" w:lineRule="auto"/>
              <w:rPr>
                <w:sz w:val="20"/>
                <w:szCs w:val="20"/>
              </w:rPr>
            </w:pPr>
            <w:r w:rsidDel="00000000" w:rsidR="00000000" w:rsidRPr="00000000">
              <w:rPr>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587">
            <w:pPr>
              <w:widowControl w:val="0"/>
              <w:spacing w:line="240" w:lineRule="auto"/>
              <w:rPr>
                <w:sz w:val="20"/>
                <w:szCs w:val="20"/>
              </w:rPr>
            </w:pPr>
            <w:r w:rsidDel="00000000" w:rsidR="00000000" w:rsidRPr="00000000">
              <w:rPr>
                <w:sz w:val="20"/>
                <w:szCs w:val="2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588">
            <w:pPr>
              <w:widowControl w:val="0"/>
              <w:spacing w:line="240" w:lineRule="auto"/>
              <w:rPr>
                <w:sz w:val="20"/>
                <w:szCs w:val="20"/>
              </w:rPr>
            </w:pPr>
            <w:r w:rsidDel="00000000" w:rsidR="00000000" w:rsidRPr="00000000">
              <w:rPr>
                <w:sz w:val="20"/>
                <w:szCs w:val="20"/>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589">
            <w:pPr>
              <w:widowControl w:val="0"/>
              <w:spacing w:line="240" w:lineRule="auto"/>
              <w:rPr>
                <w:sz w:val="20"/>
                <w:szCs w:val="20"/>
              </w:rPr>
            </w:pPr>
            <w:r w:rsidDel="00000000" w:rsidR="00000000" w:rsidRPr="00000000">
              <w:rPr>
                <w:sz w:val="20"/>
                <w:szCs w:val="20"/>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58A">
            <w:pPr>
              <w:widowControl w:val="0"/>
              <w:spacing w:line="240" w:lineRule="auto"/>
              <w:rPr>
                <w:sz w:val="20"/>
                <w:szCs w:val="20"/>
              </w:rPr>
            </w:pPr>
            <w:r w:rsidDel="00000000" w:rsidR="00000000" w:rsidRPr="00000000">
              <w:rPr>
                <w:sz w:val="20"/>
                <w:szCs w:val="20"/>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58B">
            <w:pPr>
              <w:widowControl w:val="0"/>
              <w:spacing w:line="240" w:lineRule="auto"/>
              <w:rPr>
                <w:sz w:val="20"/>
                <w:szCs w:val="20"/>
              </w:rPr>
            </w:pPr>
            <w:r w:rsidDel="00000000" w:rsidR="00000000" w:rsidRPr="00000000">
              <w:rPr>
                <w:sz w:val="20"/>
                <w:szCs w:val="20"/>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58C">
            <w:pPr>
              <w:widowControl w:val="0"/>
              <w:spacing w:line="240" w:lineRule="auto"/>
              <w:rPr>
                <w:sz w:val="20"/>
                <w:szCs w:val="20"/>
              </w:rPr>
            </w:pPr>
            <w:r w:rsidDel="00000000" w:rsidR="00000000" w:rsidRPr="00000000">
              <w:rPr>
                <w:sz w:val="20"/>
                <w:szCs w:val="20"/>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58D">
            <w:pPr>
              <w:widowControl w:val="0"/>
              <w:spacing w:line="240" w:lineRule="auto"/>
              <w:rPr>
                <w:sz w:val="20"/>
                <w:szCs w:val="20"/>
              </w:rPr>
            </w:pPr>
            <w:r w:rsidDel="00000000" w:rsidR="00000000" w:rsidRPr="00000000">
              <w:rPr>
                <w:sz w:val="20"/>
                <w:szCs w:val="20"/>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58E">
            <w:pPr>
              <w:widowControl w:val="0"/>
              <w:spacing w:line="240" w:lineRule="auto"/>
              <w:rPr>
                <w:sz w:val="20"/>
                <w:szCs w:val="20"/>
              </w:rPr>
            </w:pPr>
            <w:r w:rsidDel="00000000" w:rsidR="00000000" w:rsidRPr="00000000">
              <w:rPr>
                <w:sz w:val="20"/>
                <w:szCs w:val="20"/>
                <w:rtl w:val="0"/>
              </w:rPr>
              <w:t xml:space="preserve">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590">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IF</w:t>
            </w:r>
          </w:p>
        </w:tc>
        <w:tc>
          <w:tcPr>
            <w:shd w:fill="auto" w:val="clear"/>
            <w:tcMar>
              <w:top w:w="100.0" w:type="dxa"/>
              <w:left w:w="100.0" w:type="dxa"/>
              <w:bottom w:w="100.0" w:type="dxa"/>
              <w:right w:w="100.0" w:type="dxa"/>
            </w:tcMar>
            <w:vAlign w:val="top"/>
          </w:tcPr>
          <w:p w:rsidR="00000000" w:rsidDel="00000000" w:rsidP="00000000" w:rsidRDefault="00000000" w:rsidRPr="00000000" w14:paraId="00000591">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92">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EX</w:t>
            </w:r>
          </w:p>
        </w:tc>
        <w:tc>
          <w:tcPr>
            <w:shd w:fill="auto" w:val="clear"/>
            <w:tcMar>
              <w:top w:w="100.0" w:type="dxa"/>
              <w:left w:w="100.0" w:type="dxa"/>
              <w:bottom w:w="100.0" w:type="dxa"/>
              <w:right w:w="100.0" w:type="dxa"/>
            </w:tcMar>
            <w:vAlign w:val="top"/>
          </w:tcPr>
          <w:p w:rsidR="00000000" w:rsidDel="00000000" w:rsidP="00000000" w:rsidRDefault="00000000" w:rsidRPr="00000000" w14:paraId="00000593">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MEM</w:t>
            </w:r>
          </w:p>
        </w:tc>
        <w:tc>
          <w:tcPr>
            <w:shd w:fill="auto" w:val="clear"/>
            <w:tcMar>
              <w:top w:w="100.0" w:type="dxa"/>
              <w:left w:w="100.0" w:type="dxa"/>
              <w:bottom w:w="100.0" w:type="dxa"/>
              <w:right w:w="100.0" w:type="dxa"/>
            </w:tcMar>
            <w:vAlign w:val="top"/>
          </w:tcPr>
          <w:p w:rsidR="00000000" w:rsidDel="00000000" w:rsidP="00000000" w:rsidRDefault="00000000" w:rsidRPr="00000000" w14:paraId="00000594">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WB</w:t>
            </w:r>
          </w:p>
        </w:tc>
        <w:tc>
          <w:tcPr>
            <w:shd w:fill="auto" w:val="clear"/>
            <w:tcMar>
              <w:top w:w="100.0" w:type="dxa"/>
              <w:left w:w="100.0" w:type="dxa"/>
              <w:bottom w:w="100.0" w:type="dxa"/>
              <w:right w:w="100.0" w:type="dxa"/>
            </w:tcMar>
            <w:vAlign w:val="top"/>
          </w:tcPr>
          <w:p w:rsidR="00000000" w:rsidDel="00000000" w:rsidP="00000000" w:rsidRDefault="00000000" w:rsidRPr="00000000" w14:paraId="00000595">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6">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7">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8">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9">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A">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B">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C">
            <w:pPr>
              <w:widowControl w:val="0"/>
              <w:spacing w:line="240" w:lineRule="auto"/>
              <w:rPr>
                <w:rFonts w:ascii="Times New Roman" w:cs="Times New Roman" w:eastAsia="Times New Roman" w:hAnsi="Times New Roman"/>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D">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E">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F">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A0">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A1">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A2">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A3">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A4">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5">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6">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7">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8">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9">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A">
            <w:pPr>
              <w:widowControl w:val="0"/>
              <w:spacing w:line="240" w:lineRule="auto"/>
              <w:rPr>
                <w:rFonts w:ascii="Times New Roman" w:cs="Times New Roman" w:eastAsia="Times New Roman" w:hAnsi="Times New Roman"/>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B">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C">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D">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E">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F">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0">
            <w:pPr>
              <w:widowControl w:val="0"/>
              <w:spacing w:line="240" w:lineRule="auto"/>
              <w:rPr>
                <w:rFonts w:ascii="Times New Roman" w:cs="Times New Roman" w:eastAsia="Times New Roman" w:hAnsi="Times New Roman"/>
                <w:sz w:val="16"/>
                <w:szCs w:val="16"/>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1">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2">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3">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4">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5">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6">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7">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8">
            <w:pPr>
              <w:widowControl w:val="0"/>
              <w:spacing w:line="240" w:lineRule="auto"/>
              <w:rPr>
                <w:rFonts w:ascii="Times New Roman" w:cs="Times New Roman" w:eastAsia="Times New Roman" w:hAnsi="Times New Roman"/>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ii.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A">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B">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C">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IF</w:t>
            </w:r>
          </w:p>
        </w:tc>
        <w:tc>
          <w:tcPr>
            <w:shd w:fill="auto" w:val="clear"/>
            <w:tcMar>
              <w:top w:w="100.0" w:type="dxa"/>
              <w:left w:w="100.0" w:type="dxa"/>
              <w:bottom w:w="100.0" w:type="dxa"/>
              <w:right w:w="100.0" w:type="dxa"/>
            </w:tcMar>
            <w:vAlign w:val="top"/>
          </w:tcPr>
          <w:p w:rsidR="00000000" w:rsidDel="00000000" w:rsidP="00000000" w:rsidRDefault="00000000" w:rsidRPr="00000000" w14:paraId="000005BD">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BE">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EX</w:t>
            </w:r>
          </w:p>
        </w:tc>
        <w:tc>
          <w:tcPr>
            <w:shd w:fill="auto" w:val="clear"/>
            <w:tcMar>
              <w:top w:w="100.0" w:type="dxa"/>
              <w:left w:w="100.0" w:type="dxa"/>
              <w:bottom w:w="100.0" w:type="dxa"/>
              <w:right w:w="100.0" w:type="dxa"/>
            </w:tcMar>
            <w:vAlign w:val="top"/>
          </w:tcPr>
          <w:p w:rsidR="00000000" w:rsidDel="00000000" w:rsidP="00000000" w:rsidRDefault="00000000" w:rsidRPr="00000000" w14:paraId="000005BF">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MEM</w:t>
            </w:r>
          </w:p>
        </w:tc>
        <w:tc>
          <w:tcPr>
            <w:shd w:fill="auto" w:val="clear"/>
            <w:tcMar>
              <w:top w:w="100.0" w:type="dxa"/>
              <w:left w:w="100.0" w:type="dxa"/>
              <w:bottom w:w="100.0" w:type="dxa"/>
              <w:right w:w="100.0" w:type="dxa"/>
            </w:tcMar>
            <w:vAlign w:val="top"/>
          </w:tcPr>
          <w:p w:rsidR="00000000" w:rsidDel="00000000" w:rsidP="00000000" w:rsidRDefault="00000000" w:rsidRPr="00000000" w14:paraId="000005C0">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WB</w:t>
            </w:r>
          </w:p>
        </w:tc>
        <w:tc>
          <w:tcPr>
            <w:shd w:fill="auto" w:val="clear"/>
            <w:tcMar>
              <w:top w:w="100.0" w:type="dxa"/>
              <w:left w:w="100.0" w:type="dxa"/>
              <w:bottom w:w="100.0" w:type="dxa"/>
              <w:right w:w="100.0" w:type="dxa"/>
            </w:tcMar>
            <w:vAlign w:val="top"/>
          </w:tcPr>
          <w:p w:rsidR="00000000" w:rsidDel="00000000" w:rsidP="00000000" w:rsidRDefault="00000000" w:rsidRPr="00000000" w14:paraId="000005C1">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2">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3">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4">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5">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6">
            <w:pPr>
              <w:widowControl w:val="0"/>
              <w:spacing w:line="240" w:lineRule="auto"/>
              <w:rPr>
                <w:rFonts w:ascii="Times New Roman" w:cs="Times New Roman" w:eastAsia="Times New Roman" w:hAnsi="Times New Roman"/>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7">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8">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9">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A">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B">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CC">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CD">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CE">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CF">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D0">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1">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2">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3">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4">
            <w:pPr>
              <w:widowControl w:val="0"/>
              <w:spacing w:line="240" w:lineRule="auto"/>
              <w:rPr>
                <w:rFonts w:ascii="Times New Roman" w:cs="Times New Roman" w:eastAsia="Times New Roman" w:hAnsi="Times New Roman"/>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5">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6">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7">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8">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9">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A">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B">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C">
            <w:pPr>
              <w:widowControl w:val="0"/>
              <w:spacing w:line="240" w:lineRule="auto"/>
              <w:rPr>
                <w:rFonts w:ascii="Times New Roman" w:cs="Times New Roman" w:eastAsia="Times New Roman" w:hAnsi="Times New Roman"/>
                <w:sz w:val="16"/>
                <w:szCs w:val="16"/>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D">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E">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F">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0">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1">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2">
            <w:pPr>
              <w:widowControl w:val="0"/>
              <w:spacing w:line="240" w:lineRule="auto"/>
              <w:rPr>
                <w:rFonts w:ascii="Times New Roman" w:cs="Times New Roman" w:eastAsia="Times New Roman" w:hAnsi="Times New Roman"/>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iii.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4">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5">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6">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7">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8">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IF</w:t>
            </w:r>
          </w:p>
        </w:tc>
        <w:tc>
          <w:tcPr>
            <w:shd w:fill="auto" w:val="clear"/>
            <w:tcMar>
              <w:top w:w="100.0" w:type="dxa"/>
              <w:left w:w="100.0" w:type="dxa"/>
              <w:bottom w:w="100.0" w:type="dxa"/>
              <w:right w:w="100.0" w:type="dxa"/>
            </w:tcMar>
            <w:vAlign w:val="top"/>
          </w:tcPr>
          <w:p w:rsidR="00000000" w:rsidDel="00000000" w:rsidP="00000000" w:rsidRDefault="00000000" w:rsidRPr="00000000" w14:paraId="000005E9">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EA">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EX</w:t>
            </w:r>
          </w:p>
        </w:tc>
        <w:tc>
          <w:tcPr>
            <w:shd w:fill="auto" w:val="clear"/>
            <w:tcMar>
              <w:top w:w="100.0" w:type="dxa"/>
              <w:left w:w="100.0" w:type="dxa"/>
              <w:bottom w:w="100.0" w:type="dxa"/>
              <w:right w:w="100.0" w:type="dxa"/>
            </w:tcMar>
            <w:vAlign w:val="top"/>
          </w:tcPr>
          <w:p w:rsidR="00000000" w:rsidDel="00000000" w:rsidP="00000000" w:rsidRDefault="00000000" w:rsidRPr="00000000" w14:paraId="000005EB">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MEM</w:t>
            </w:r>
          </w:p>
        </w:tc>
        <w:tc>
          <w:tcPr>
            <w:shd w:fill="auto" w:val="clear"/>
            <w:tcMar>
              <w:top w:w="100.0" w:type="dxa"/>
              <w:left w:w="100.0" w:type="dxa"/>
              <w:bottom w:w="100.0" w:type="dxa"/>
              <w:right w:w="100.0" w:type="dxa"/>
            </w:tcMar>
            <w:vAlign w:val="top"/>
          </w:tcPr>
          <w:p w:rsidR="00000000" w:rsidDel="00000000" w:rsidP="00000000" w:rsidRDefault="00000000" w:rsidRPr="00000000" w14:paraId="000005EC">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WB</w:t>
            </w:r>
          </w:p>
        </w:tc>
        <w:tc>
          <w:tcPr>
            <w:shd w:fill="auto" w:val="clear"/>
            <w:tcMar>
              <w:top w:w="100.0" w:type="dxa"/>
              <w:left w:w="100.0" w:type="dxa"/>
              <w:bottom w:w="100.0" w:type="dxa"/>
              <w:right w:w="100.0" w:type="dxa"/>
            </w:tcMar>
            <w:vAlign w:val="top"/>
          </w:tcPr>
          <w:p w:rsidR="00000000" w:rsidDel="00000000" w:rsidP="00000000" w:rsidRDefault="00000000" w:rsidRPr="00000000" w14:paraId="000005ED">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E">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F">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0">
            <w:pPr>
              <w:widowControl w:val="0"/>
              <w:spacing w:line="240" w:lineRule="auto"/>
              <w:rPr>
                <w:rFonts w:ascii="Times New Roman" w:cs="Times New Roman" w:eastAsia="Times New Roman" w:hAnsi="Times New Roman"/>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iv.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2">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3">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4">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5">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6">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7">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IF</w:t>
            </w:r>
          </w:p>
        </w:tc>
        <w:tc>
          <w:tcPr>
            <w:shd w:fill="auto" w:val="clear"/>
            <w:tcMar>
              <w:top w:w="100.0" w:type="dxa"/>
              <w:left w:w="100.0" w:type="dxa"/>
              <w:bottom w:w="100.0" w:type="dxa"/>
              <w:right w:w="100.0" w:type="dxa"/>
            </w:tcMar>
            <w:vAlign w:val="top"/>
          </w:tcPr>
          <w:p w:rsidR="00000000" w:rsidDel="00000000" w:rsidP="00000000" w:rsidRDefault="00000000" w:rsidRPr="00000000" w14:paraId="000005F8">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F9">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EX</w:t>
            </w:r>
          </w:p>
        </w:tc>
        <w:tc>
          <w:tcPr>
            <w:shd w:fill="auto" w:val="clear"/>
            <w:tcMar>
              <w:top w:w="100.0" w:type="dxa"/>
              <w:left w:w="100.0" w:type="dxa"/>
              <w:bottom w:w="100.0" w:type="dxa"/>
              <w:right w:w="100.0" w:type="dxa"/>
            </w:tcMar>
            <w:vAlign w:val="top"/>
          </w:tcPr>
          <w:p w:rsidR="00000000" w:rsidDel="00000000" w:rsidP="00000000" w:rsidRDefault="00000000" w:rsidRPr="00000000" w14:paraId="000005FA">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MEM</w:t>
            </w:r>
          </w:p>
        </w:tc>
        <w:tc>
          <w:tcPr>
            <w:shd w:fill="auto" w:val="clear"/>
            <w:tcMar>
              <w:top w:w="100.0" w:type="dxa"/>
              <w:left w:w="100.0" w:type="dxa"/>
              <w:bottom w:w="100.0" w:type="dxa"/>
              <w:right w:w="100.0" w:type="dxa"/>
            </w:tcMar>
            <w:vAlign w:val="top"/>
          </w:tcPr>
          <w:p w:rsidR="00000000" w:rsidDel="00000000" w:rsidP="00000000" w:rsidRDefault="00000000" w:rsidRPr="00000000" w14:paraId="000005FB">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WB</w:t>
            </w:r>
          </w:p>
        </w:tc>
        <w:tc>
          <w:tcPr>
            <w:shd w:fill="auto" w:val="clear"/>
            <w:tcMar>
              <w:top w:w="100.0" w:type="dxa"/>
              <w:left w:w="100.0" w:type="dxa"/>
              <w:bottom w:w="100.0" w:type="dxa"/>
              <w:right w:w="100.0" w:type="dxa"/>
            </w:tcMar>
            <w:vAlign w:val="top"/>
          </w:tcPr>
          <w:p w:rsidR="00000000" w:rsidDel="00000000" w:rsidP="00000000" w:rsidRDefault="00000000" w:rsidRPr="00000000" w14:paraId="000005FC">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D">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E">
            <w:pPr>
              <w:widowControl w:val="0"/>
              <w:spacing w:line="240" w:lineRule="auto"/>
              <w:rPr>
                <w:rFonts w:ascii="Times New Roman" w:cs="Times New Roman" w:eastAsia="Times New Roman" w:hAnsi="Times New Roman"/>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F">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0">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1">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2">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3">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4">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5">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6">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7">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8">
            <w:pPr>
              <w:widowControl w:val="0"/>
              <w:spacing w:line="240" w:lineRule="auto"/>
              <w:rPr>
                <w:rFonts w:ascii="Times New Roman" w:cs="Times New Roman" w:eastAsia="Times New Roman" w:hAnsi="Times New Roman"/>
                <w:sz w:val="16"/>
                <w:szCs w:val="16"/>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9">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A">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B">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C">
            <w:pPr>
              <w:widowControl w:val="0"/>
              <w:spacing w:line="240" w:lineRule="auto"/>
              <w:rPr>
                <w:rFonts w:ascii="Times New Roman" w:cs="Times New Roman" w:eastAsia="Times New Roman" w:hAnsi="Times New Roman"/>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E">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F">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0">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1">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2">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3">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4">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IF</w:t>
            </w:r>
          </w:p>
        </w:tc>
        <w:tc>
          <w:tcPr>
            <w:shd w:fill="auto" w:val="clear"/>
            <w:tcMar>
              <w:top w:w="100.0" w:type="dxa"/>
              <w:left w:w="100.0" w:type="dxa"/>
              <w:bottom w:w="100.0" w:type="dxa"/>
              <w:right w:w="100.0" w:type="dxa"/>
            </w:tcMar>
            <w:vAlign w:val="top"/>
          </w:tcPr>
          <w:p w:rsidR="00000000" w:rsidDel="00000000" w:rsidP="00000000" w:rsidRDefault="00000000" w:rsidRPr="00000000" w14:paraId="00000615">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16">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EX</w:t>
            </w:r>
          </w:p>
        </w:tc>
        <w:tc>
          <w:tcPr>
            <w:shd w:fill="auto" w:val="clear"/>
            <w:tcMar>
              <w:top w:w="100.0" w:type="dxa"/>
              <w:left w:w="100.0" w:type="dxa"/>
              <w:bottom w:w="100.0" w:type="dxa"/>
              <w:right w:w="100.0" w:type="dxa"/>
            </w:tcMar>
            <w:vAlign w:val="top"/>
          </w:tcPr>
          <w:p w:rsidR="00000000" w:rsidDel="00000000" w:rsidP="00000000" w:rsidRDefault="00000000" w:rsidRPr="00000000" w14:paraId="00000617">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MEM</w:t>
            </w:r>
          </w:p>
        </w:tc>
        <w:tc>
          <w:tcPr>
            <w:shd w:fill="auto" w:val="clear"/>
            <w:tcMar>
              <w:top w:w="100.0" w:type="dxa"/>
              <w:left w:w="100.0" w:type="dxa"/>
              <w:bottom w:w="100.0" w:type="dxa"/>
              <w:right w:w="100.0" w:type="dxa"/>
            </w:tcMar>
            <w:vAlign w:val="top"/>
          </w:tcPr>
          <w:p w:rsidR="00000000" w:rsidDel="00000000" w:rsidP="00000000" w:rsidRDefault="00000000" w:rsidRPr="00000000" w14:paraId="00000618">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WB</w:t>
            </w:r>
          </w:p>
        </w:tc>
        <w:tc>
          <w:tcPr>
            <w:shd w:fill="auto" w:val="clear"/>
            <w:tcMar>
              <w:top w:w="100.0" w:type="dxa"/>
              <w:left w:w="100.0" w:type="dxa"/>
              <w:bottom w:w="100.0" w:type="dxa"/>
              <w:right w:w="100.0" w:type="dxa"/>
            </w:tcMar>
            <w:vAlign w:val="top"/>
          </w:tcPr>
          <w:p w:rsidR="00000000" w:rsidDel="00000000" w:rsidP="00000000" w:rsidRDefault="00000000" w:rsidRPr="00000000" w14:paraId="00000619">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A">
            <w:pPr>
              <w:widowControl w:val="0"/>
              <w:spacing w:line="240" w:lineRule="auto"/>
              <w:rPr>
                <w:rFonts w:ascii="Times New Roman" w:cs="Times New Roman" w:eastAsia="Times New Roman" w:hAnsi="Times New Roman"/>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B">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C">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D">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E">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F">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0">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1">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2">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3">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4">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5">
            <w:pPr>
              <w:widowControl w:val="0"/>
              <w:spacing w:line="240" w:lineRule="auto"/>
              <w:rPr>
                <w:rFonts w:ascii="Times New Roman" w:cs="Times New Roman" w:eastAsia="Times New Roman" w:hAnsi="Times New Roman"/>
                <w:sz w:val="16"/>
                <w:szCs w:val="16"/>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6">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7">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8">
            <w:pPr>
              <w:widowControl w:val="0"/>
              <w:spacing w:line="240" w:lineRule="auto"/>
              <w:rPr>
                <w:rFonts w:ascii="Times New Roman" w:cs="Times New Roman" w:eastAsia="Times New Roman" w:hAnsi="Times New Roman"/>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w:t>
            </w:r>
          </w:p>
        </w:tc>
        <w:tc>
          <w:tcPr>
            <w:shd w:fill="auto" w:val="clear"/>
            <w:tcMar>
              <w:top w:w="100.0" w:type="dxa"/>
              <w:left w:w="100.0" w:type="dxa"/>
              <w:bottom w:w="100.0" w:type="dxa"/>
              <w:right w:w="100.0" w:type="dxa"/>
            </w:tcMar>
            <w:vAlign w:val="top"/>
          </w:tcPr>
          <w:p w:rsidR="00000000" w:rsidDel="00000000" w:rsidP="00000000" w:rsidRDefault="00000000" w:rsidRPr="00000000" w14:paraId="0000062A">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B">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C">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D">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E">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F">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0">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1">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IF</w:t>
            </w:r>
          </w:p>
        </w:tc>
        <w:tc>
          <w:tcPr>
            <w:shd w:fill="auto" w:val="clear"/>
            <w:tcMar>
              <w:top w:w="100.0" w:type="dxa"/>
              <w:left w:w="100.0" w:type="dxa"/>
              <w:bottom w:w="100.0" w:type="dxa"/>
              <w:right w:w="100.0" w:type="dxa"/>
            </w:tcMar>
            <w:vAlign w:val="top"/>
          </w:tcPr>
          <w:p w:rsidR="00000000" w:rsidDel="00000000" w:rsidP="00000000" w:rsidRDefault="00000000" w:rsidRPr="00000000" w14:paraId="00000632">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33">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EX</w:t>
            </w:r>
          </w:p>
        </w:tc>
        <w:tc>
          <w:tcPr>
            <w:shd w:fill="auto" w:val="clear"/>
            <w:tcMar>
              <w:top w:w="100.0" w:type="dxa"/>
              <w:left w:w="100.0" w:type="dxa"/>
              <w:bottom w:w="100.0" w:type="dxa"/>
              <w:right w:w="100.0" w:type="dxa"/>
            </w:tcMar>
            <w:vAlign w:val="top"/>
          </w:tcPr>
          <w:p w:rsidR="00000000" w:rsidDel="00000000" w:rsidP="00000000" w:rsidRDefault="00000000" w:rsidRPr="00000000" w14:paraId="00000634">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MEM</w:t>
            </w:r>
          </w:p>
        </w:tc>
        <w:tc>
          <w:tcPr>
            <w:shd w:fill="auto" w:val="clear"/>
            <w:tcMar>
              <w:top w:w="100.0" w:type="dxa"/>
              <w:left w:w="100.0" w:type="dxa"/>
              <w:bottom w:w="100.0" w:type="dxa"/>
              <w:right w:w="100.0" w:type="dxa"/>
            </w:tcMar>
            <w:vAlign w:val="top"/>
          </w:tcPr>
          <w:p w:rsidR="00000000" w:rsidDel="00000000" w:rsidP="00000000" w:rsidRDefault="00000000" w:rsidRPr="00000000" w14:paraId="00000635">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WB</w:t>
            </w:r>
          </w:p>
        </w:tc>
        <w:tc>
          <w:tcPr>
            <w:shd w:fill="auto" w:val="clear"/>
            <w:tcMar>
              <w:top w:w="100.0" w:type="dxa"/>
              <w:left w:w="100.0" w:type="dxa"/>
              <w:bottom w:w="100.0" w:type="dxa"/>
              <w:right w:w="100.0" w:type="dxa"/>
            </w:tcMar>
            <w:vAlign w:val="top"/>
          </w:tcPr>
          <w:p w:rsidR="00000000" w:rsidDel="00000000" w:rsidP="00000000" w:rsidRDefault="00000000" w:rsidRPr="00000000" w14:paraId="00000636">
            <w:pPr>
              <w:widowControl w:val="0"/>
              <w:spacing w:line="240" w:lineRule="auto"/>
              <w:rPr>
                <w:rFonts w:ascii="Times New Roman" w:cs="Times New Roman" w:eastAsia="Times New Roman" w:hAnsi="Times New Roman"/>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7">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8">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9">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A">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B">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C">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D">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E">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F">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0">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1">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2">
            <w:pPr>
              <w:widowControl w:val="0"/>
              <w:spacing w:line="240" w:lineRule="auto"/>
              <w:rPr>
                <w:rFonts w:ascii="Times New Roman" w:cs="Times New Roman" w:eastAsia="Times New Roman" w:hAnsi="Times New Roman"/>
                <w:sz w:val="16"/>
                <w:szCs w:val="16"/>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3">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4">
            <w:pPr>
              <w:widowControl w:val="0"/>
              <w:spacing w:line="240" w:lineRule="auto"/>
              <w:rPr>
                <w:rFonts w:ascii="Times New Roman" w:cs="Times New Roman" w:eastAsia="Times New Roman" w:hAnsi="Times New Roman"/>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5">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6">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7">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8">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9">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A">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B">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C">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D">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E">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IF</w:t>
            </w:r>
          </w:p>
        </w:tc>
        <w:tc>
          <w:tcPr>
            <w:shd w:fill="auto" w:val="clear"/>
            <w:tcMar>
              <w:top w:w="100.0" w:type="dxa"/>
              <w:left w:w="100.0" w:type="dxa"/>
              <w:bottom w:w="100.0" w:type="dxa"/>
              <w:right w:w="100.0" w:type="dxa"/>
            </w:tcMar>
            <w:vAlign w:val="top"/>
          </w:tcPr>
          <w:p w:rsidR="00000000" w:rsidDel="00000000" w:rsidP="00000000" w:rsidRDefault="00000000" w:rsidRPr="00000000" w14:paraId="0000064F">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50">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EX</w:t>
            </w:r>
          </w:p>
        </w:tc>
        <w:tc>
          <w:tcPr>
            <w:shd w:fill="auto" w:val="clear"/>
            <w:tcMar>
              <w:top w:w="100.0" w:type="dxa"/>
              <w:left w:w="100.0" w:type="dxa"/>
              <w:bottom w:w="100.0" w:type="dxa"/>
              <w:right w:w="100.0" w:type="dxa"/>
            </w:tcMar>
            <w:vAlign w:val="top"/>
          </w:tcPr>
          <w:p w:rsidR="00000000" w:rsidDel="00000000" w:rsidP="00000000" w:rsidRDefault="00000000" w:rsidRPr="00000000" w14:paraId="00000651">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MEM</w:t>
            </w:r>
          </w:p>
        </w:tc>
        <w:tc>
          <w:tcPr>
            <w:shd w:fill="auto" w:val="clear"/>
            <w:tcMar>
              <w:top w:w="100.0" w:type="dxa"/>
              <w:left w:w="100.0" w:type="dxa"/>
              <w:bottom w:w="100.0" w:type="dxa"/>
              <w:right w:w="100.0" w:type="dxa"/>
            </w:tcMar>
            <w:vAlign w:val="top"/>
          </w:tcPr>
          <w:p w:rsidR="00000000" w:rsidDel="00000000" w:rsidP="00000000" w:rsidRDefault="00000000" w:rsidRPr="00000000" w14:paraId="00000652">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vii.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4">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5">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6">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7">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8">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9">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A">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B">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C">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D">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E">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F">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0">
            <w:pPr>
              <w:widowControl w:val="0"/>
              <w:spacing w:line="240" w:lineRule="auto"/>
              <w:rPr>
                <w:rFonts w:ascii="Times New Roman" w:cs="Times New Roman" w:eastAsia="Times New Roman" w:hAnsi="Times New Roman"/>
                <w:sz w:val="16"/>
                <w:szCs w:val="16"/>
              </w:rPr>
            </w:pPr>
            <w:r w:rsidDel="00000000" w:rsidR="00000000" w:rsidRPr="00000000">
              <w:rPr>
                <w:rtl w:val="0"/>
              </w:rPr>
            </w:r>
          </w:p>
        </w:tc>
      </w:tr>
    </w:tbl>
    <w:p w:rsidR="00000000" w:rsidDel="00000000" w:rsidP="00000000" w:rsidRDefault="00000000" w:rsidRPr="00000000" w14:paraId="00000661">
      <w:pPr>
        <w:ind w:left="1440" w:firstLine="0"/>
        <w:rPr/>
      </w:pPr>
      <w:r w:rsidDel="00000000" w:rsidR="00000000" w:rsidRPr="00000000">
        <w:rPr>
          <w:rtl w:val="0"/>
        </w:rPr>
      </w:r>
    </w:p>
    <w:p w:rsidR="00000000" w:rsidDel="00000000" w:rsidP="00000000" w:rsidRDefault="00000000" w:rsidRPr="00000000" w14:paraId="00000662">
      <w:pPr>
        <w:ind w:left="144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Courier Prime">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ourierPrime-regular.ttf"/><Relationship Id="rId5" Type="http://schemas.openxmlformats.org/officeDocument/2006/relationships/font" Target="fonts/CourierPrime-bold.ttf"/><Relationship Id="rId6" Type="http://schemas.openxmlformats.org/officeDocument/2006/relationships/font" Target="fonts/CourierPrime-italic.ttf"/><Relationship Id="rId7" Type="http://schemas.openxmlformats.org/officeDocument/2006/relationships/font" Target="fonts/CourierPrim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