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C6C" w:rsidRDefault="008A0C6C">
      <w:pPr>
        <w:pStyle w:val="a3"/>
        <w:spacing w:before="8"/>
        <w:ind w:left="0"/>
        <w:rPr>
          <w:rFonts w:ascii="Times New Roman"/>
          <w:sz w:val="11"/>
        </w:rPr>
      </w:pPr>
    </w:p>
    <w:p w:rsidR="008A0C6C" w:rsidRDefault="009A6213">
      <w:pPr>
        <w:spacing w:line="538" w:lineRule="exact"/>
        <w:ind w:left="2848"/>
        <w:rPr>
          <w:rFonts w:ascii="Microsoft JhengHei" w:eastAsia="Microsoft JhengHei"/>
          <w:b/>
          <w:sz w:val="32"/>
          <w:lang w:eastAsia="zh-CN"/>
        </w:rPr>
      </w:pPr>
      <w:r>
        <w:rPr>
          <w:rFonts w:ascii="Microsoft JhengHei" w:eastAsia="Microsoft JhengHei" w:hint="eastAsia"/>
          <w:b/>
          <w:sz w:val="32"/>
          <w:lang w:eastAsia="zh-CN"/>
        </w:rPr>
        <w:t>聚类实验要求和内容</w:t>
      </w:r>
      <w:r>
        <w:rPr>
          <w:rFonts w:ascii="Microsoft JhengHei" w:eastAsia="Microsoft JhengHei" w:hint="eastAsia"/>
          <w:b/>
          <w:w w:val="199"/>
          <w:sz w:val="32"/>
          <w:lang w:eastAsia="zh-CN"/>
        </w:rPr>
        <w:t xml:space="preserve"> </w:t>
      </w:r>
    </w:p>
    <w:p w:rsidR="008A0C6C" w:rsidRDefault="009A6213">
      <w:pPr>
        <w:pStyle w:val="a3"/>
        <w:tabs>
          <w:tab w:val="left" w:pos="980"/>
        </w:tabs>
        <w:spacing w:before="175"/>
        <w:ind w:left="140"/>
        <w:rPr>
          <w:lang w:eastAsia="zh-CN"/>
        </w:rPr>
      </w:pPr>
      <w:r>
        <w:rPr>
          <w:lang w:eastAsia="zh-CN"/>
        </w:rPr>
        <w:t>一、</w:t>
      </w:r>
      <w:r>
        <w:rPr>
          <w:lang w:eastAsia="zh-CN"/>
        </w:rPr>
        <w:tab/>
        <w:t xml:space="preserve">实验目的 </w:t>
      </w:r>
    </w:p>
    <w:p w:rsidR="008A0C6C" w:rsidRDefault="009A6213">
      <w:pPr>
        <w:pStyle w:val="a6"/>
        <w:numPr>
          <w:ilvl w:val="0"/>
          <w:numId w:val="1"/>
        </w:numPr>
        <w:tabs>
          <w:tab w:val="left" w:pos="981"/>
        </w:tabs>
        <w:spacing w:before="161" w:line="364" w:lineRule="auto"/>
        <w:ind w:right="236"/>
        <w:rPr>
          <w:sz w:val="24"/>
        </w:rPr>
      </w:pPr>
      <w:r>
        <w:rPr>
          <w:spacing w:val="-20"/>
          <w:sz w:val="24"/>
        </w:rPr>
        <w:t xml:space="preserve">理解 </w:t>
      </w:r>
      <w:r>
        <w:rPr>
          <w:sz w:val="24"/>
        </w:rPr>
        <w:t>k-means</w:t>
      </w:r>
      <w:r>
        <w:rPr>
          <w:spacing w:val="-16"/>
          <w:sz w:val="24"/>
        </w:rPr>
        <w:t xml:space="preserve"> 算法的算法过程，并能够使用 </w:t>
      </w:r>
      <w:r>
        <w:rPr>
          <w:sz w:val="24"/>
        </w:rPr>
        <w:t>Python</w:t>
      </w:r>
      <w:r>
        <w:rPr>
          <w:spacing w:val="-31"/>
          <w:sz w:val="24"/>
        </w:rPr>
        <w:t xml:space="preserve"> </w:t>
      </w:r>
      <w:r>
        <w:rPr>
          <w:sz w:val="24"/>
        </w:rPr>
        <w:t>3</w:t>
      </w:r>
      <w:r>
        <w:rPr>
          <w:spacing w:val="-40"/>
          <w:sz w:val="24"/>
        </w:rPr>
        <w:t xml:space="preserve"> 中 </w:t>
      </w:r>
      <w:r>
        <w:rPr>
          <w:sz w:val="24"/>
        </w:rPr>
        <w:t>sklearn</w:t>
      </w:r>
      <w:r>
        <w:rPr>
          <w:spacing w:val="-19"/>
          <w:sz w:val="24"/>
        </w:rPr>
        <w:t xml:space="preserve"> 包所提</w:t>
      </w:r>
      <w:r>
        <w:rPr>
          <w:spacing w:val="-20"/>
          <w:sz w:val="24"/>
        </w:rPr>
        <w:t xml:space="preserve">供的 </w:t>
      </w:r>
      <w:r>
        <w:rPr>
          <w:sz w:val="24"/>
        </w:rPr>
        <w:t>KMeans</w:t>
      </w:r>
      <w:r>
        <w:rPr>
          <w:spacing w:val="-8"/>
          <w:sz w:val="24"/>
        </w:rPr>
        <w:t xml:space="preserve"> 聚类包对数据集进行聚类 </w:t>
      </w:r>
    </w:p>
    <w:p w:rsidR="008A0C6C" w:rsidRDefault="009A6213">
      <w:pPr>
        <w:pStyle w:val="a6"/>
        <w:numPr>
          <w:ilvl w:val="0"/>
          <w:numId w:val="1"/>
        </w:numPr>
        <w:tabs>
          <w:tab w:val="left" w:pos="981"/>
        </w:tabs>
        <w:rPr>
          <w:sz w:val="24"/>
        </w:rPr>
      </w:pPr>
      <w:r>
        <w:rPr>
          <w:spacing w:val="-8"/>
          <w:sz w:val="24"/>
        </w:rPr>
        <w:t xml:space="preserve">理解层次聚类算法的算法过程，并能够使用 </w:t>
      </w:r>
      <w:r>
        <w:rPr>
          <w:sz w:val="24"/>
        </w:rPr>
        <w:t>Python</w:t>
      </w:r>
      <w:r>
        <w:rPr>
          <w:spacing w:val="-32"/>
          <w:sz w:val="24"/>
        </w:rPr>
        <w:t xml:space="preserve"> </w:t>
      </w:r>
      <w:r>
        <w:rPr>
          <w:sz w:val="24"/>
        </w:rPr>
        <w:t>3</w:t>
      </w:r>
      <w:r>
        <w:rPr>
          <w:spacing w:val="-40"/>
          <w:sz w:val="24"/>
        </w:rPr>
        <w:t xml:space="preserve"> 中 </w:t>
      </w:r>
      <w:r>
        <w:rPr>
          <w:sz w:val="24"/>
        </w:rPr>
        <w:t>scipy</w:t>
      </w:r>
      <w:r>
        <w:rPr>
          <w:spacing w:val="-12"/>
          <w:sz w:val="24"/>
        </w:rPr>
        <w:t xml:space="preserve"> 包提供的</w:t>
      </w:r>
    </w:p>
    <w:p w:rsidR="008A0C6C" w:rsidRDefault="009A6213">
      <w:pPr>
        <w:pStyle w:val="a3"/>
        <w:tabs>
          <w:tab w:val="left" w:pos="980"/>
        </w:tabs>
        <w:spacing w:before="160" w:line="364" w:lineRule="auto"/>
        <w:ind w:left="140" w:right="802" w:firstLine="839"/>
      </w:pPr>
      <w:r>
        <w:t>hierarchy</w:t>
      </w:r>
      <w:r>
        <w:rPr>
          <w:spacing w:val="-60"/>
        </w:rPr>
        <w:t xml:space="preserve"> </w:t>
      </w:r>
      <w:r>
        <w:t>方法对</w:t>
      </w:r>
      <w:r>
        <w:rPr>
          <w:spacing w:val="-60"/>
        </w:rPr>
        <w:t xml:space="preserve"> </w:t>
      </w:r>
      <w:r>
        <w:t>sklearn</w:t>
      </w:r>
      <w:r>
        <w:rPr>
          <w:spacing w:val="-60"/>
        </w:rPr>
        <w:t xml:space="preserve"> </w:t>
      </w:r>
      <w:r>
        <w:t>中一个特定大的数据集</w:t>
      </w:r>
      <w:r>
        <w:rPr>
          <w:spacing w:val="-60"/>
        </w:rPr>
        <w:t xml:space="preserve"> </w:t>
      </w:r>
      <w:r>
        <w:t>iris</w:t>
      </w:r>
      <w:r>
        <w:rPr>
          <w:spacing w:val="-60"/>
        </w:rPr>
        <w:t xml:space="preserve"> </w:t>
      </w:r>
      <w:r>
        <w:t>进行聚类二、</w:t>
      </w:r>
      <w:r>
        <w:tab/>
        <w:t xml:space="preserve">算法过程 </w:t>
      </w:r>
    </w:p>
    <w:p w:rsidR="008A0C6C" w:rsidRDefault="009A6213">
      <w:pPr>
        <w:pStyle w:val="a3"/>
        <w:spacing w:before="2" w:line="364" w:lineRule="auto"/>
        <w:ind w:left="560" w:right="184"/>
        <w:rPr>
          <w:lang w:eastAsia="zh-CN"/>
        </w:rPr>
      </w:pPr>
      <w:r>
        <w:rPr>
          <w:lang w:eastAsia="zh-CN"/>
        </w:rPr>
        <w:t xml:space="preserve">因为是直接调用 Python 的包，所以此部分略去，感兴趣同学可以仔细阅读其文档 </w:t>
      </w:r>
    </w:p>
    <w:p w:rsidR="008A0C6C" w:rsidRDefault="009A6213">
      <w:pPr>
        <w:pStyle w:val="a3"/>
        <w:tabs>
          <w:tab w:val="left" w:pos="980"/>
          <w:tab w:val="left" w:pos="1400"/>
        </w:tabs>
        <w:spacing w:line="364" w:lineRule="auto"/>
        <w:ind w:left="560" w:right="5783" w:hanging="420"/>
      </w:pPr>
      <w:r>
        <w:t>三、</w:t>
      </w:r>
      <w:r>
        <w:tab/>
        <w:t>实验步骤        (一)</w:t>
      </w:r>
      <w:r>
        <w:tab/>
        <w:t>K-means</w:t>
      </w:r>
      <w:r>
        <w:rPr>
          <w:spacing w:val="-60"/>
        </w:rPr>
        <w:t xml:space="preserve"> </w:t>
      </w:r>
      <w:r>
        <w:t xml:space="preserve">聚类 </w:t>
      </w:r>
    </w:p>
    <w:p w:rsidR="008A0C6C" w:rsidRDefault="009A6213">
      <w:pPr>
        <w:pStyle w:val="a6"/>
        <w:numPr>
          <w:ilvl w:val="1"/>
          <w:numId w:val="1"/>
        </w:numPr>
        <w:tabs>
          <w:tab w:val="left" w:pos="1401"/>
        </w:tabs>
        <w:spacing w:before="2" w:line="364" w:lineRule="auto"/>
        <w:ind w:right="116"/>
        <w:rPr>
          <w:sz w:val="24"/>
        </w:rPr>
      </w:pPr>
      <w:r>
        <w:rPr>
          <w:spacing w:val="-7"/>
          <w:sz w:val="24"/>
        </w:rPr>
        <w:t xml:space="preserve">由于需要使用 </w:t>
      </w:r>
      <w:r>
        <w:rPr>
          <w:sz w:val="24"/>
        </w:rPr>
        <w:t>sklearn</w:t>
      </w:r>
      <w:r>
        <w:rPr>
          <w:spacing w:val="-11"/>
          <w:sz w:val="24"/>
        </w:rPr>
        <w:t xml:space="preserve"> 包，所以需要先进行安装，可直接在 </w:t>
      </w:r>
      <w:r>
        <w:rPr>
          <w:sz w:val="24"/>
        </w:rPr>
        <w:t>Python 3</w:t>
      </w:r>
      <w:r>
        <w:rPr>
          <w:spacing w:val="-8"/>
          <w:sz w:val="24"/>
        </w:rPr>
        <w:t xml:space="preserve"> 运行终端输入语句</w:t>
      </w:r>
      <w:r>
        <w:rPr>
          <w:sz w:val="24"/>
        </w:rPr>
        <w:t xml:space="preserve">：pip install sklearn </w:t>
      </w:r>
    </w:p>
    <w:p w:rsidR="008A0C6C" w:rsidRDefault="009A6213">
      <w:pPr>
        <w:pStyle w:val="a6"/>
        <w:numPr>
          <w:ilvl w:val="1"/>
          <w:numId w:val="1"/>
        </w:numPr>
        <w:tabs>
          <w:tab w:val="left" w:pos="1401"/>
        </w:tabs>
        <w:spacing w:line="364" w:lineRule="auto"/>
        <w:ind w:right="238"/>
        <w:rPr>
          <w:sz w:val="24"/>
          <w:lang w:eastAsia="zh-CN"/>
        </w:rPr>
      </w:pPr>
      <w:r>
        <w:rPr>
          <w:spacing w:val="-8"/>
          <w:sz w:val="24"/>
          <w:lang w:eastAsia="zh-CN"/>
        </w:rPr>
        <w:t xml:space="preserve">需要调用的包有两个，第一个是调用其聚类包 </w:t>
      </w:r>
      <w:r>
        <w:rPr>
          <w:spacing w:val="-6"/>
          <w:sz w:val="24"/>
          <w:lang w:eastAsia="zh-CN"/>
        </w:rPr>
        <w:t>cluster</w:t>
      </w:r>
      <w:r>
        <w:rPr>
          <w:spacing w:val="-5"/>
          <w:sz w:val="24"/>
          <w:lang w:eastAsia="zh-CN"/>
        </w:rPr>
        <w:t xml:space="preserve">，第二个是一个可视化工具，以完成如图 </w:t>
      </w:r>
      <w:r>
        <w:rPr>
          <w:sz w:val="24"/>
          <w:lang w:eastAsia="zh-CN"/>
        </w:rPr>
        <w:t>7-5</w:t>
      </w:r>
      <w:r>
        <w:rPr>
          <w:spacing w:val="-15"/>
          <w:sz w:val="24"/>
          <w:lang w:eastAsia="zh-CN"/>
        </w:rPr>
        <w:t xml:space="preserve"> 的工作 </w:t>
      </w:r>
    </w:p>
    <w:p w:rsidR="008A0C6C" w:rsidRDefault="009A6213">
      <w:pPr>
        <w:pStyle w:val="a3"/>
        <w:spacing w:before="0"/>
        <w:ind w:left="0"/>
        <w:rPr>
          <w:sz w:val="20"/>
          <w:lang w:eastAsia="zh-CN"/>
        </w:rPr>
      </w:pPr>
      <w:r>
        <w:rPr>
          <w:rFonts w:hint="eastAsia"/>
          <w:sz w:val="20"/>
          <w:lang w:eastAsia="zh-CN"/>
        </w:rPr>
        <w:t xml:space="preserve">              </w:t>
      </w:r>
      <w:r>
        <w:rPr>
          <w:noProof/>
          <w:sz w:val="20"/>
          <w:lang w:eastAsia="zh-CN"/>
        </w:rPr>
        <w:drawing>
          <wp:inline distT="0" distB="0" distL="114300" distR="114300">
            <wp:extent cx="2659380" cy="350520"/>
            <wp:effectExtent l="0" t="0" r="7620" b="0"/>
            <wp:docPr id="6" name="图片 6" descr="153068966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30689662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8A0C6C">
      <w:pPr>
        <w:pStyle w:val="a3"/>
        <w:spacing w:before="8"/>
        <w:ind w:left="0"/>
        <w:rPr>
          <w:sz w:val="23"/>
          <w:lang w:eastAsia="zh-CN"/>
        </w:rPr>
      </w:pPr>
    </w:p>
    <w:p w:rsidR="008A0C6C" w:rsidRDefault="009A6213">
      <w:pPr>
        <w:pStyle w:val="a6"/>
        <w:numPr>
          <w:ilvl w:val="1"/>
          <w:numId w:val="1"/>
        </w:numPr>
        <w:tabs>
          <w:tab w:val="left" w:pos="1401"/>
        </w:tabs>
        <w:spacing w:before="67"/>
        <w:rPr>
          <w:sz w:val="24"/>
          <w:lang w:eastAsia="zh-CN"/>
        </w:rPr>
      </w:pPr>
      <w:r>
        <w:rPr>
          <w:spacing w:val="-5"/>
          <w:sz w:val="24"/>
          <w:lang w:eastAsia="zh-CN"/>
        </w:rPr>
        <w:t xml:space="preserve">该部分使用的数据集为书中例 </w:t>
      </w:r>
      <w:r>
        <w:rPr>
          <w:sz w:val="24"/>
          <w:lang w:eastAsia="zh-CN"/>
        </w:rPr>
        <w:t>7-2</w:t>
      </w:r>
      <w:r>
        <w:rPr>
          <w:spacing w:val="-8"/>
          <w:sz w:val="24"/>
          <w:lang w:eastAsia="zh-CN"/>
        </w:rPr>
        <w:t xml:space="preserve"> 所提供的数据集 </w:t>
      </w:r>
    </w:p>
    <w:p w:rsidR="008A0C6C" w:rsidRDefault="009A6213">
      <w:pPr>
        <w:pStyle w:val="a6"/>
        <w:tabs>
          <w:tab w:val="left" w:pos="1401"/>
        </w:tabs>
        <w:spacing w:before="67"/>
        <w:ind w:left="0" w:firstLine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           </w:t>
      </w:r>
      <w:r>
        <w:rPr>
          <w:noProof/>
          <w:sz w:val="24"/>
          <w:lang w:eastAsia="zh-CN"/>
        </w:rPr>
        <w:drawing>
          <wp:inline distT="0" distB="0" distL="114300" distR="114300">
            <wp:extent cx="1386840" cy="1859280"/>
            <wp:effectExtent l="0" t="0" r="0" b="0"/>
            <wp:docPr id="7" name="图片 7" descr="153068969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30689696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85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9A6213">
      <w:pPr>
        <w:pStyle w:val="a6"/>
        <w:numPr>
          <w:ilvl w:val="1"/>
          <w:numId w:val="1"/>
        </w:numPr>
        <w:tabs>
          <w:tab w:val="left" w:pos="1401"/>
        </w:tabs>
        <w:spacing w:before="66" w:line="364" w:lineRule="auto"/>
        <w:ind w:right="238"/>
        <w:rPr>
          <w:sz w:val="24"/>
          <w:lang w:eastAsia="zh-CN"/>
        </w:rPr>
      </w:pPr>
      <w:r>
        <w:rPr>
          <w:spacing w:val="-20"/>
          <w:sz w:val="24"/>
          <w:lang w:eastAsia="zh-CN"/>
        </w:rPr>
        <w:t xml:space="preserve">调用 </w:t>
      </w:r>
      <w:r>
        <w:rPr>
          <w:sz w:val="24"/>
          <w:lang w:eastAsia="zh-CN"/>
        </w:rPr>
        <w:t>KMeans</w:t>
      </w:r>
      <w:r>
        <w:rPr>
          <w:spacing w:val="-11"/>
          <w:sz w:val="24"/>
          <w:lang w:eastAsia="zh-CN"/>
        </w:rPr>
        <w:t xml:space="preserve"> 包中的函数，并且可以设置类数以及对输入的数据集进</w:t>
      </w:r>
      <w:r>
        <w:rPr>
          <w:sz w:val="24"/>
          <w:lang w:eastAsia="zh-CN"/>
        </w:rPr>
        <w:t>行预测。这个调用方法可以自行上网搜索查询。</w:t>
      </w:r>
    </w:p>
    <w:p w:rsidR="008A0C6C" w:rsidRDefault="009A6213">
      <w:pPr>
        <w:pStyle w:val="a6"/>
        <w:tabs>
          <w:tab w:val="left" w:pos="1401"/>
        </w:tabs>
        <w:spacing w:before="66" w:line="364" w:lineRule="auto"/>
        <w:ind w:left="0" w:right="238" w:firstLine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noProof/>
          <w:sz w:val="24"/>
          <w:lang w:eastAsia="zh-CN"/>
        </w:rPr>
        <w:drawing>
          <wp:inline distT="0" distB="0" distL="114300" distR="114300">
            <wp:extent cx="3116580" cy="990600"/>
            <wp:effectExtent l="0" t="0" r="7620" b="0"/>
            <wp:docPr id="10" name="图片 10" descr="153068996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530689967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658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8A0C6C">
      <w:pPr>
        <w:pStyle w:val="a6"/>
        <w:tabs>
          <w:tab w:val="left" w:pos="1401"/>
        </w:tabs>
        <w:spacing w:before="66" w:line="364" w:lineRule="auto"/>
        <w:ind w:left="0" w:right="238" w:firstLine="0"/>
        <w:rPr>
          <w:sz w:val="24"/>
          <w:lang w:eastAsia="zh-CN"/>
        </w:rPr>
      </w:pPr>
    </w:p>
    <w:p w:rsidR="008A0C6C" w:rsidRDefault="009A6213">
      <w:pPr>
        <w:pStyle w:val="a6"/>
        <w:tabs>
          <w:tab w:val="left" w:pos="1401"/>
        </w:tabs>
        <w:spacing w:before="66" w:line="364" w:lineRule="auto"/>
        <w:ind w:left="0" w:right="238" w:firstLine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lastRenderedPageBreak/>
        <w:tab/>
        <w:t>在这里可以知道，聚类的个数是4，且lable_pred区分了不同聚类</w:t>
      </w:r>
      <w:r>
        <w:rPr>
          <w:rFonts w:hint="eastAsia"/>
          <w:sz w:val="24"/>
          <w:lang w:eastAsia="zh-CN"/>
        </w:rPr>
        <w:tab/>
        <w:t>（0,1,2,3），res存储了聚类结果。</w:t>
      </w:r>
    </w:p>
    <w:p w:rsidR="008A0C6C" w:rsidRDefault="009A6213">
      <w:pPr>
        <w:pStyle w:val="a6"/>
        <w:numPr>
          <w:ilvl w:val="1"/>
          <w:numId w:val="1"/>
        </w:numPr>
        <w:tabs>
          <w:tab w:val="left" w:pos="1401"/>
        </w:tabs>
        <w:rPr>
          <w:sz w:val="24"/>
        </w:rPr>
      </w:pPr>
      <w:r>
        <w:rPr>
          <w:spacing w:val="-4"/>
          <w:sz w:val="24"/>
        </w:rPr>
        <w:t>完</w:t>
      </w:r>
      <w:r>
        <w:rPr>
          <w:rFonts w:hint="eastAsia"/>
          <w:spacing w:val="-4"/>
          <w:sz w:val="24"/>
          <w:lang w:eastAsia="zh-CN"/>
        </w:rPr>
        <w:t>成</w:t>
      </w:r>
      <w:r>
        <w:rPr>
          <w:spacing w:val="-4"/>
          <w:sz w:val="24"/>
        </w:rPr>
        <w:t xml:space="preserve">可视化工作，利用 </w:t>
      </w:r>
      <w:r>
        <w:rPr>
          <w:sz w:val="24"/>
        </w:rPr>
        <w:t>matplotlib</w:t>
      </w:r>
      <w:r>
        <w:rPr>
          <w:spacing w:val="-20"/>
          <w:sz w:val="24"/>
        </w:rPr>
        <w:t xml:space="preserve"> 中的 </w:t>
      </w:r>
      <w:r>
        <w:rPr>
          <w:sz w:val="24"/>
        </w:rPr>
        <w:t>pyplot</w:t>
      </w:r>
      <w:r>
        <w:rPr>
          <w:spacing w:val="-7"/>
          <w:sz w:val="24"/>
        </w:rPr>
        <w:t xml:space="preserve"> 包进行数据</w:t>
      </w:r>
      <w:r>
        <w:rPr>
          <w:rFonts w:hint="eastAsia"/>
          <w:spacing w:val="-7"/>
          <w:sz w:val="24"/>
          <w:lang w:eastAsia="zh-CN"/>
        </w:rPr>
        <w:t>可视化</w:t>
      </w:r>
    </w:p>
    <w:p w:rsidR="008A0C6C" w:rsidRDefault="009A6213">
      <w:pPr>
        <w:pStyle w:val="a3"/>
        <w:spacing w:before="43"/>
        <w:ind w:left="0" w:firstLine="720"/>
      </w:pPr>
      <w:r>
        <w:t xml:space="preserve">显示出结果。 </w:t>
      </w:r>
    </w:p>
    <w:p w:rsidR="008A0C6C" w:rsidRDefault="008A0C6C">
      <w:pPr>
        <w:pStyle w:val="a3"/>
        <w:spacing w:before="43"/>
        <w:ind w:left="0" w:firstLine="720"/>
      </w:pPr>
    </w:p>
    <w:p w:rsidR="008A0C6C" w:rsidRDefault="009A6213">
      <w:pPr>
        <w:pStyle w:val="a3"/>
        <w:spacing w:before="43"/>
        <w:ind w:left="0" w:firstLine="72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114300" distR="114300">
            <wp:extent cx="4618355" cy="1760220"/>
            <wp:effectExtent l="0" t="0" r="14605" b="7620"/>
            <wp:docPr id="11" name="图片 11" descr="153069027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53069027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8355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8A0C6C">
      <w:pPr>
        <w:pStyle w:val="a3"/>
        <w:spacing w:before="43"/>
        <w:ind w:left="0" w:firstLine="720"/>
        <w:rPr>
          <w:lang w:eastAsia="zh-CN"/>
        </w:rPr>
      </w:pPr>
    </w:p>
    <w:p w:rsidR="008A0C6C" w:rsidRDefault="009A6213">
      <w:pPr>
        <w:pStyle w:val="a3"/>
        <w:spacing w:before="43"/>
        <w:ind w:left="0" w:firstLine="720"/>
        <w:rPr>
          <w:lang w:eastAsia="zh-CN"/>
        </w:rPr>
      </w:pPr>
      <w:r>
        <w:rPr>
          <w:rFonts w:hint="eastAsia"/>
          <w:lang w:eastAsia="zh-CN"/>
        </w:rPr>
        <w:t>分别将不同聚类用不同颜色的点标记出来，可视化结果如下图：</w:t>
      </w:r>
    </w:p>
    <w:p w:rsidR="008A0C6C" w:rsidRDefault="008A0C6C">
      <w:pPr>
        <w:pStyle w:val="a3"/>
        <w:spacing w:before="43"/>
        <w:ind w:left="0" w:firstLine="720"/>
        <w:rPr>
          <w:lang w:eastAsia="zh-CN"/>
        </w:rPr>
      </w:pPr>
    </w:p>
    <w:p w:rsidR="008A0C6C" w:rsidRDefault="009A6213">
      <w:pPr>
        <w:pStyle w:val="a3"/>
        <w:spacing w:before="43"/>
        <w:ind w:left="0" w:firstLine="720"/>
        <w:rPr>
          <w:lang w:eastAsia="zh-CN"/>
        </w:rPr>
        <w:sectPr w:rsidR="008A0C6C">
          <w:type w:val="continuous"/>
          <w:pgSz w:w="11910" w:h="16840"/>
          <w:pgMar w:top="1580" w:right="1560" w:bottom="280" w:left="1660" w:header="720" w:footer="720" w:gutter="0"/>
          <w:cols w:space="720"/>
        </w:sectPr>
      </w:pPr>
      <w:r>
        <w:rPr>
          <w:rFonts w:hint="eastAsia"/>
          <w:noProof/>
          <w:lang w:eastAsia="zh-CN"/>
        </w:rPr>
        <w:drawing>
          <wp:inline distT="0" distB="0" distL="114300" distR="114300">
            <wp:extent cx="3055620" cy="2004060"/>
            <wp:effectExtent l="0" t="0" r="7620" b="7620"/>
            <wp:docPr id="12" name="图片 12" descr="153069033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530690333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62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9A6213">
      <w:pPr>
        <w:pStyle w:val="a3"/>
        <w:tabs>
          <w:tab w:val="left" w:pos="1400"/>
        </w:tabs>
        <w:spacing w:before="161"/>
        <w:ind w:left="0"/>
      </w:pPr>
      <w:r>
        <w:lastRenderedPageBreak/>
        <w:t>(二)</w:t>
      </w:r>
      <w:r>
        <w:tab/>
        <w:t xml:space="preserve">层次聚类 </w:t>
      </w:r>
    </w:p>
    <w:p w:rsidR="008A0C6C" w:rsidRDefault="009A6213">
      <w:pPr>
        <w:pStyle w:val="a6"/>
        <w:numPr>
          <w:ilvl w:val="0"/>
          <w:numId w:val="2"/>
        </w:numPr>
        <w:tabs>
          <w:tab w:val="left" w:pos="1341"/>
        </w:tabs>
        <w:spacing w:before="160" w:line="364" w:lineRule="auto"/>
        <w:ind w:right="240"/>
        <w:rPr>
          <w:sz w:val="24"/>
          <w:lang w:eastAsia="zh-CN"/>
        </w:rPr>
      </w:pPr>
      <w:r>
        <w:rPr>
          <w:spacing w:val="-1"/>
          <w:sz w:val="24"/>
          <w:lang w:eastAsia="zh-CN"/>
        </w:rPr>
        <w:t>需要调用两个包，第一个是层次聚类的包，第二个是数据集所在的</w:t>
      </w:r>
      <w:r>
        <w:rPr>
          <w:sz w:val="24"/>
          <w:lang w:eastAsia="zh-CN"/>
        </w:rPr>
        <w:t xml:space="preserve">包 </w:t>
      </w:r>
    </w:p>
    <w:p w:rsidR="008A0C6C" w:rsidRDefault="009A6213">
      <w:pPr>
        <w:pStyle w:val="a3"/>
        <w:spacing w:before="0"/>
        <w:ind w:left="0" w:firstLine="720"/>
        <w:rPr>
          <w:sz w:val="20"/>
          <w:lang w:eastAsia="zh-CN"/>
        </w:rPr>
      </w:pPr>
      <w:r>
        <w:rPr>
          <w:noProof/>
          <w:sz w:val="20"/>
          <w:lang w:eastAsia="zh-CN"/>
        </w:rPr>
        <w:drawing>
          <wp:inline distT="0" distB="0" distL="114300" distR="114300">
            <wp:extent cx="2979420" cy="845820"/>
            <wp:effectExtent l="0" t="0" r="7620" b="7620"/>
            <wp:docPr id="13" name="图片 13" descr="153069040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530690409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8A0C6C">
      <w:pPr>
        <w:pStyle w:val="a3"/>
        <w:spacing w:before="8"/>
        <w:ind w:left="0"/>
        <w:rPr>
          <w:sz w:val="23"/>
          <w:lang w:eastAsia="zh-CN"/>
        </w:rPr>
      </w:pPr>
    </w:p>
    <w:p w:rsidR="008A0C6C" w:rsidRDefault="009A6213">
      <w:pPr>
        <w:pStyle w:val="a6"/>
        <w:numPr>
          <w:ilvl w:val="0"/>
          <w:numId w:val="2"/>
        </w:numPr>
        <w:tabs>
          <w:tab w:val="left" w:pos="1341"/>
        </w:tabs>
        <w:spacing w:before="67"/>
        <w:rPr>
          <w:sz w:val="24"/>
          <w:lang w:eastAsia="zh-CN"/>
        </w:rPr>
      </w:pPr>
      <w:r>
        <w:rPr>
          <w:sz w:val="24"/>
          <w:lang w:eastAsia="zh-CN"/>
        </w:rPr>
        <w:t xml:space="preserve">调用数据集的方法如下： </w:t>
      </w:r>
    </w:p>
    <w:p w:rsidR="008A0C6C" w:rsidRDefault="009A6213">
      <w:pPr>
        <w:pStyle w:val="a6"/>
        <w:tabs>
          <w:tab w:val="left" w:pos="1341"/>
        </w:tabs>
        <w:spacing w:before="67"/>
        <w:ind w:left="0" w:firstLine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 xml:space="preserve"> </w:t>
      </w:r>
      <w:r>
        <w:rPr>
          <w:noProof/>
          <w:sz w:val="24"/>
          <w:lang w:eastAsia="zh-CN"/>
        </w:rPr>
        <w:drawing>
          <wp:inline distT="0" distB="0" distL="114300" distR="114300">
            <wp:extent cx="4519295" cy="487680"/>
            <wp:effectExtent l="0" t="0" r="6985" b="0"/>
            <wp:docPr id="14" name="图片 14" descr="1530690446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1530690446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9295" cy="48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9A6213">
      <w:pPr>
        <w:pStyle w:val="a6"/>
        <w:numPr>
          <w:ilvl w:val="0"/>
          <w:numId w:val="2"/>
        </w:numPr>
        <w:tabs>
          <w:tab w:val="left" w:pos="1341"/>
        </w:tabs>
        <w:spacing w:before="67"/>
        <w:rPr>
          <w:sz w:val="24"/>
          <w:lang w:eastAsia="zh-CN"/>
        </w:rPr>
      </w:pPr>
      <w:r>
        <w:rPr>
          <w:sz w:val="24"/>
          <w:lang w:eastAsia="zh-CN"/>
        </w:rPr>
        <w:t xml:space="preserve">层次聚类使用方法为： </w:t>
      </w:r>
    </w:p>
    <w:p w:rsidR="008A0C6C" w:rsidRDefault="009A6213">
      <w:pPr>
        <w:tabs>
          <w:tab w:val="left" w:pos="8476"/>
        </w:tabs>
        <w:spacing w:before="120"/>
        <w:ind w:left="140"/>
        <w:rPr>
          <w:sz w:val="18"/>
          <w:lang w:eastAsia="zh-CN"/>
        </w:rPr>
      </w:pPr>
      <w:r>
        <w:rPr>
          <w:rFonts w:hint="eastAsia"/>
          <w:noProof/>
          <w:sz w:val="18"/>
          <w:lang w:eastAsia="zh-CN"/>
        </w:rPr>
        <w:drawing>
          <wp:inline distT="0" distB="0" distL="114300" distR="114300">
            <wp:extent cx="4900295" cy="236220"/>
            <wp:effectExtent l="0" t="0" r="6985" b="7620"/>
            <wp:docPr id="15" name="图片 15" descr="153069046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530690468(1)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295" cy="23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9A6213">
      <w:pPr>
        <w:pStyle w:val="a6"/>
        <w:numPr>
          <w:ilvl w:val="0"/>
          <w:numId w:val="2"/>
        </w:numPr>
        <w:tabs>
          <w:tab w:val="left" w:pos="1341"/>
        </w:tabs>
        <w:spacing w:before="67"/>
        <w:rPr>
          <w:sz w:val="24"/>
          <w:lang w:eastAsia="zh-CN"/>
        </w:rPr>
      </w:pPr>
      <w:r>
        <w:rPr>
          <w:sz w:val="24"/>
          <w:lang w:eastAsia="zh-CN"/>
        </w:rPr>
        <w:t>完</w:t>
      </w:r>
      <w:r>
        <w:rPr>
          <w:rFonts w:hint="eastAsia"/>
          <w:sz w:val="24"/>
          <w:lang w:eastAsia="zh-CN"/>
        </w:rPr>
        <w:t>成</w:t>
      </w:r>
      <w:r>
        <w:rPr>
          <w:sz w:val="24"/>
          <w:lang w:eastAsia="zh-CN"/>
        </w:rPr>
        <w:t>可视化工作，利用 matplotlib 中的 pyplot 包进行数据</w:t>
      </w:r>
      <w:r>
        <w:rPr>
          <w:rFonts w:hint="eastAsia"/>
          <w:sz w:val="24"/>
          <w:lang w:eastAsia="zh-CN"/>
        </w:rPr>
        <w:t>可视化</w:t>
      </w:r>
    </w:p>
    <w:p w:rsidR="008A0C6C" w:rsidRDefault="009A6213">
      <w:pPr>
        <w:pStyle w:val="a6"/>
        <w:tabs>
          <w:tab w:val="left" w:pos="1341"/>
        </w:tabs>
        <w:spacing w:before="67"/>
        <w:ind w:left="0" w:firstLine="0"/>
        <w:rPr>
          <w:sz w:val="24"/>
          <w:lang w:eastAsia="zh-CN"/>
        </w:rPr>
      </w:pPr>
      <w:r>
        <w:rPr>
          <w:sz w:val="24"/>
          <w:lang w:eastAsia="zh-CN"/>
        </w:rPr>
        <w:t>显示出结果。</w:t>
      </w:r>
      <w:r>
        <w:rPr>
          <w:rFonts w:hint="eastAsia"/>
          <w:sz w:val="24"/>
          <w:lang w:eastAsia="zh-CN"/>
        </w:rPr>
        <w:t>（要求：将iris_</w:t>
      </w:r>
      <w:r>
        <w:rPr>
          <w:sz w:val="24"/>
          <w:lang w:eastAsia="zh-CN"/>
        </w:rPr>
        <w:t>data</w:t>
      </w:r>
      <w:r>
        <w:rPr>
          <w:rFonts w:hint="eastAsia"/>
          <w:sz w:val="24"/>
          <w:lang w:eastAsia="zh-CN"/>
        </w:rPr>
        <w:t>前二维作为平面点的坐标</w:t>
      </w:r>
      <w:r>
        <w:rPr>
          <w:rFonts w:hint="eastAsia"/>
          <w:sz w:val="24"/>
          <w:szCs w:val="24"/>
          <w:lang w:eastAsia="zh-CN"/>
        </w:rPr>
        <w:t>在坐标系中表示出来，相同聚类节点颜色相同。</w:t>
      </w:r>
      <w:r>
        <w:rPr>
          <w:rFonts w:hint="eastAsia"/>
          <w:sz w:val="24"/>
          <w:szCs w:val="24"/>
        </w:rPr>
        <w:t>）</w:t>
      </w:r>
      <w:r>
        <w:rPr>
          <w:sz w:val="24"/>
          <w:lang w:eastAsia="zh-CN"/>
        </w:rPr>
        <w:t xml:space="preserve"> </w:t>
      </w:r>
    </w:p>
    <w:p w:rsidR="008A0C6C" w:rsidRDefault="009A6213">
      <w:pPr>
        <w:pStyle w:val="a6"/>
        <w:tabs>
          <w:tab w:val="left" w:pos="1341"/>
        </w:tabs>
        <w:spacing w:before="67"/>
        <w:ind w:left="0" w:firstLine="0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ab/>
      </w:r>
      <w:r>
        <w:rPr>
          <w:noProof/>
          <w:sz w:val="24"/>
          <w:lang w:eastAsia="zh-CN"/>
        </w:rPr>
        <w:drawing>
          <wp:inline distT="0" distB="0" distL="114300" distR="114300">
            <wp:extent cx="1463040" cy="2567940"/>
            <wp:effectExtent l="0" t="0" r="0" b="7620"/>
            <wp:docPr id="17" name="图片 17" descr="153069089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530690899(1)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9A6213">
      <w:pPr>
        <w:pStyle w:val="a6"/>
        <w:tabs>
          <w:tab w:val="left" w:pos="1341"/>
        </w:tabs>
        <w:spacing w:before="67"/>
        <w:ind w:left="980" w:firstLine="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由上图可知，iris_data 是一个四维的数据集，</w:t>
      </w:r>
    </w:p>
    <w:p w:rsidR="008A0C6C" w:rsidRDefault="009A6213">
      <w:pPr>
        <w:pStyle w:val="a6"/>
        <w:tabs>
          <w:tab w:val="left" w:pos="1341"/>
        </w:tabs>
        <w:spacing w:before="67"/>
        <w:ind w:left="0" w:firstLineChars="400" w:firstLine="960"/>
        <w:jc w:val="both"/>
        <w:rPr>
          <w:sz w:val="24"/>
          <w:lang w:eastAsia="zh-CN"/>
        </w:rPr>
      </w:pPr>
      <w:r>
        <w:rPr>
          <w:rFonts w:hint="eastAsia"/>
          <w:sz w:val="24"/>
          <w:lang w:eastAsia="zh-CN"/>
        </w:rPr>
        <w:t>因此为了进行可视化将</w:t>
      </w:r>
      <w:bookmarkStart w:id="0" w:name="_GoBack"/>
      <w:r w:rsidRPr="005F0567">
        <w:rPr>
          <w:rFonts w:hint="eastAsia"/>
          <w:color w:val="FF0000"/>
          <w:sz w:val="24"/>
          <w:u w:val="single"/>
          <w:lang w:eastAsia="zh-CN"/>
        </w:rPr>
        <w:t>前二维</w:t>
      </w:r>
      <w:bookmarkEnd w:id="0"/>
      <w:r>
        <w:rPr>
          <w:rFonts w:hint="eastAsia"/>
          <w:sz w:val="24"/>
          <w:lang w:eastAsia="zh-CN"/>
        </w:rPr>
        <w:t>作为点的坐标显示出来，并用不同的颜色区分不同的聚类。代码如图：</w:t>
      </w:r>
    </w:p>
    <w:p w:rsidR="008A0C6C" w:rsidRDefault="009A6213">
      <w:pPr>
        <w:tabs>
          <w:tab w:val="left" w:pos="8476"/>
        </w:tabs>
        <w:spacing w:before="120"/>
        <w:rPr>
          <w:sz w:val="18"/>
          <w:lang w:eastAsia="zh-CN"/>
        </w:rPr>
      </w:pPr>
      <w:r>
        <w:rPr>
          <w:rFonts w:hint="eastAsia"/>
          <w:sz w:val="18"/>
          <w:lang w:eastAsia="zh-CN"/>
        </w:rPr>
        <w:t xml:space="preserve">        </w:t>
      </w:r>
      <w:r>
        <w:rPr>
          <w:rFonts w:hint="eastAsia"/>
          <w:noProof/>
          <w:sz w:val="18"/>
          <w:lang w:eastAsia="zh-CN"/>
        </w:rPr>
        <w:drawing>
          <wp:inline distT="0" distB="0" distL="114300" distR="114300">
            <wp:extent cx="4304030" cy="2068195"/>
            <wp:effectExtent l="0" t="0" r="8890" b="4445"/>
            <wp:docPr id="16" name="图片 16" descr="15306908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530690828(1)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4030" cy="206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C6C" w:rsidRDefault="008A0C6C">
      <w:pPr>
        <w:tabs>
          <w:tab w:val="left" w:pos="8476"/>
        </w:tabs>
        <w:spacing w:before="120"/>
        <w:rPr>
          <w:sz w:val="18"/>
          <w:lang w:eastAsia="zh-CN"/>
        </w:rPr>
      </w:pPr>
    </w:p>
    <w:p w:rsidR="008A0C6C" w:rsidRDefault="009A6213">
      <w:pPr>
        <w:tabs>
          <w:tab w:val="left" w:pos="8476"/>
        </w:tabs>
        <w:spacing w:before="120"/>
        <w:ind w:firstLineChars="400" w:firstLine="960"/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最后的效果：</w:t>
      </w:r>
    </w:p>
    <w:p w:rsidR="008A0C6C" w:rsidRDefault="009A6213" w:rsidP="009A6213">
      <w:pPr>
        <w:pStyle w:val="a3"/>
        <w:spacing w:before="122"/>
        <w:ind w:left="0" w:firstLine="720"/>
        <w:rPr>
          <w:lang w:eastAsia="zh-CN"/>
        </w:rPr>
      </w:pPr>
      <w:r>
        <w:rPr>
          <w:noProof/>
          <w:lang w:eastAsia="zh-CN"/>
        </w:rPr>
        <w:drawing>
          <wp:inline distT="0" distB="0" distL="114300" distR="114300">
            <wp:extent cx="5281295" cy="2956560"/>
            <wp:effectExtent l="0" t="0" r="6985" b="0"/>
            <wp:docPr id="18" name="图片 18" descr="153069106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30691063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1295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213" w:rsidRDefault="009A6213" w:rsidP="009A6213">
      <w:pPr>
        <w:pStyle w:val="a3"/>
        <w:spacing w:before="122"/>
        <w:ind w:left="0" w:firstLine="720"/>
        <w:rPr>
          <w:lang w:eastAsia="zh-CN"/>
        </w:rPr>
      </w:pPr>
    </w:p>
    <w:p w:rsidR="008A0C6C" w:rsidRDefault="009A6213">
      <w:pPr>
        <w:pStyle w:val="a3"/>
        <w:tabs>
          <w:tab w:val="left" w:pos="980"/>
          <w:tab w:val="left" w:pos="1400"/>
        </w:tabs>
        <w:spacing w:line="364" w:lineRule="auto"/>
        <w:ind w:left="0" w:right="5783"/>
        <w:rPr>
          <w:lang w:eastAsia="zh-CN"/>
        </w:rPr>
      </w:pPr>
      <w:r>
        <w:rPr>
          <w:rFonts w:hint="eastAsia"/>
          <w:lang w:eastAsia="zh-CN"/>
        </w:rPr>
        <w:t>四、</w:t>
      </w:r>
      <w:r>
        <w:rPr>
          <w:rFonts w:hint="eastAsia"/>
          <w:szCs w:val="22"/>
          <w:lang w:eastAsia="zh-CN"/>
        </w:rPr>
        <w:t>实验总结</w:t>
      </w:r>
    </w:p>
    <w:p w:rsidR="008A0C6C" w:rsidRDefault="008A0C6C">
      <w:pPr>
        <w:tabs>
          <w:tab w:val="left" w:pos="761"/>
        </w:tabs>
        <w:rPr>
          <w:sz w:val="24"/>
          <w:lang w:eastAsia="zh-CN"/>
        </w:rPr>
      </w:pPr>
    </w:p>
    <w:sectPr w:rsidR="008A0C6C">
      <w:pgSz w:w="11910" w:h="16840"/>
      <w:pgMar w:top="1460" w:right="1560" w:bottom="280" w:left="1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1340" w:hanging="360"/>
        <w:jc w:val="left"/>
      </w:pPr>
      <w:rPr>
        <w:rFonts w:ascii="宋体" w:eastAsia="宋体" w:hAnsi="宋体" w:cs="宋体" w:hint="default"/>
        <w:spacing w:val="-16"/>
        <w:w w:val="100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074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2809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543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78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013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47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482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21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980" w:hanging="420"/>
        <w:jc w:val="left"/>
      </w:pPr>
      <w:rPr>
        <w:rFonts w:ascii="宋体" w:eastAsia="宋体" w:hAnsi="宋体" w:cs="宋体" w:hint="default"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2."/>
      <w:lvlJc w:val="left"/>
      <w:pPr>
        <w:ind w:left="1400" w:hanging="420"/>
        <w:jc w:val="left"/>
      </w:pPr>
      <w:rPr>
        <w:rFonts w:ascii="宋体" w:eastAsia="宋体" w:hAnsi="宋体" w:cs="宋体" w:hint="default"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2209" w:hanging="42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3019" w:hanging="42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828" w:hanging="42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8" w:hanging="42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448" w:hanging="42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257" w:hanging="42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067" w:hanging="42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A47F7"/>
    <w:rsid w:val="000E4FB0"/>
    <w:rsid w:val="005A47F7"/>
    <w:rsid w:val="005F0567"/>
    <w:rsid w:val="00662273"/>
    <w:rsid w:val="007324B9"/>
    <w:rsid w:val="008A0C6C"/>
    <w:rsid w:val="009A6213"/>
    <w:rsid w:val="00B705C1"/>
    <w:rsid w:val="00B70A41"/>
    <w:rsid w:val="00E533C9"/>
    <w:rsid w:val="00F31E77"/>
    <w:rsid w:val="019231E7"/>
    <w:rsid w:val="704E0D75"/>
    <w:rsid w:val="786F6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1065C70-53A5-3A4B-A666-3FCA66258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iPriority w:val="1"/>
    <w:qFormat/>
    <w:pPr>
      <w:widowControl w:val="0"/>
      <w:autoSpaceDE w:val="0"/>
      <w:autoSpaceDN w:val="0"/>
    </w:pPr>
    <w:rPr>
      <w:rFonts w:ascii="宋体" w:eastAsia="宋体" w:hAnsi="宋体" w:cs="宋体"/>
      <w:sz w:val="22"/>
      <w:szCs w:val="22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pPr>
      <w:spacing w:before="1"/>
      <w:ind w:left="1400"/>
    </w:pPr>
    <w:rPr>
      <w:sz w:val="24"/>
      <w:szCs w:val="24"/>
    </w:rPr>
  </w:style>
  <w:style w:type="paragraph" w:styleId="a4">
    <w:name w:val="Balloon Text"/>
    <w:basedOn w:val="a"/>
    <w:link w:val="a5"/>
    <w:rPr>
      <w:sz w:val="18"/>
      <w:szCs w:val="18"/>
    </w:r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1"/>
    <w:qFormat/>
    <w:pPr>
      <w:spacing w:before="1"/>
      <w:ind w:left="1400" w:hanging="420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5">
    <w:name w:val="批注框文本 字符"/>
    <w:basedOn w:val="a0"/>
    <w:link w:val="a4"/>
    <w:rPr>
      <w:rFonts w:ascii="宋体" w:eastAsia="宋体" w:hAnsi="宋体" w:cs="宋体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137</Words>
  <Characters>783</Characters>
  <Application>Microsoft Office Word</Application>
  <DocSecurity>0</DocSecurity>
  <Lines>6</Lines>
  <Paragraphs>1</Paragraphs>
  <ScaleCrop>false</ScaleCrop>
  <Company>China</Company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余彪</dc:creator>
  <cp:lastModifiedBy>Conqueror</cp:lastModifiedBy>
  <cp:revision>8</cp:revision>
  <dcterms:created xsi:type="dcterms:W3CDTF">2018-07-03T01:13:00Z</dcterms:created>
  <dcterms:modified xsi:type="dcterms:W3CDTF">2019-12-16T02:27:00Z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2018-07-03T00:00:00Z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2018-07-03T00:00:00Z</vt:filetime>
  </property>
  <property fmtid="{D5CDD505-2E9C-101B-9397-08002B2CF9AE}" pid="5" name="KSOProductBuildVer">
    <vt:lpwstr>2052-10.1.0.7400</vt:lpwstr>
  </property>
</Properties>
</file>