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B0CA0">
      <w:pPr>
        <w:pStyle w:val="4"/>
        <w:pageBreakBefore/>
        <w:spacing w:before="0" w:after="0" w:line="360" w:lineRule="auto"/>
        <w:jc w:val="left"/>
        <w:rPr>
          <w:rFonts w:ascii="Times New Roman" w:hAnsi="Times New Roman" w:eastAsia="仿宋_GB2312"/>
          <w:caps w:val="0"/>
          <w:smallCaps w:val="0"/>
        </w:rPr>
      </w:pPr>
      <w:r>
        <w:rPr>
          <w:rFonts w:ascii="Times New Roman" w:hAnsi="Times New Roman" w:eastAsia="仿宋_GB2312"/>
          <w:caps w:val="0"/>
          <w:smallCaps w:val="0"/>
        </w:rPr>
        <w:t xml:space="preserve">附件4  </w:t>
      </w:r>
      <w:r>
        <w:rPr>
          <w:rFonts w:hint="eastAsia" w:ascii="Times New Roman" w:hAnsi="Times New Roman" w:eastAsia="仿宋_GB2312"/>
          <w:caps w:val="0"/>
          <w:smallCaps w:val="0"/>
          <w:lang w:val="en-US"/>
        </w:rPr>
        <w:t>凤凰谷公司</w:t>
      </w:r>
      <w:r>
        <w:rPr>
          <w:rFonts w:ascii="Times New Roman" w:hAnsi="Times New Roman" w:eastAsia="仿宋_GB2312"/>
          <w:caps w:val="0"/>
          <w:smallCaps w:val="0"/>
        </w:rPr>
        <w:t>安全管理制度清单</w:t>
      </w:r>
    </w:p>
    <w:tbl>
      <w:tblPr>
        <w:tblStyle w:val="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5435"/>
        <w:gridCol w:w="2392"/>
      </w:tblGrid>
      <w:tr w14:paraId="4EE9A2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  <w:jc w:val="center"/>
        </w:trPr>
        <w:tc>
          <w:tcPr>
            <w:tcW w:w="408" w:type="pct"/>
            <w:vAlign w:val="center"/>
          </w:tcPr>
          <w:p w14:paraId="1EA20D9A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b/>
                <w:caps w:val="0"/>
                <w:small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/>
                <w:b/>
                <w:caps w:val="0"/>
                <w:smallCaps w:val="0"/>
                <w:sz w:val="21"/>
                <w:szCs w:val="21"/>
              </w:rPr>
              <w:t>序号</w:t>
            </w:r>
          </w:p>
        </w:tc>
        <w:tc>
          <w:tcPr>
            <w:tcW w:w="3188" w:type="pct"/>
            <w:vAlign w:val="center"/>
          </w:tcPr>
          <w:p w14:paraId="5DFE6E53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b/>
                <w:caps w:val="0"/>
                <w:small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/>
                <w:b/>
                <w:caps w:val="0"/>
                <w:smallCaps w:val="0"/>
                <w:sz w:val="21"/>
                <w:szCs w:val="21"/>
              </w:rPr>
              <w:t>安全管理制度名称</w:t>
            </w:r>
          </w:p>
        </w:tc>
        <w:tc>
          <w:tcPr>
            <w:tcW w:w="1403" w:type="pct"/>
            <w:vAlign w:val="center"/>
          </w:tcPr>
          <w:p w14:paraId="41424E7D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b/>
                <w:caps w:val="0"/>
                <w:small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/>
                <w:b/>
                <w:caps w:val="0"/>
                <w:smallCaps w:val="0"/>
                <w:sz w:val="21"/>
                <w:szCs w:val="21"/>
              </w:rPr>
              <w:t>制度编号</w:t>
            </w:r>
          </w:p>
        </w:tc>
      </w:tr>
      <w:tr w14:paraId="30736A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76B2958E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1</w:t>
            </w:r>
          </w:p>
        </w:tc>
        <w:tc>
          <w:tcPr>
            <w:tcW w:w="3188" w:type="pct"/>
            <w:vAlign w:val="center"/>
          </w:tcPr>
          <w:p w14:paraId="7A124353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《安全生产责任制》</w:t>
            </w:r>
          </w:p>
        </w:tc>
        <w:tc>
          <w:tcPr>
            <w:tcW w:w="1403" w:type="pct"/>
            <w:vAlign w:val="center"/>
          </w:tcPr>
          <w:p w14:paraId="7449C1B9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0301-2023</w:t>
            </w:r>
          </w:p>
        </w:tc>
      </w:tr>
      <w:tr w14:paraId="687FB3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661E541B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2</w:t>
            </w:r>
          </w:p>
        </w:tc>
        <w:tc>
          <w:tcPr>
            <w:tcW w:w="3188" w:type="pct"/>
            <w:vAlign w:val="center"/>
          </w:tcPr>
          <w:p w14:paraId="222DFDB1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《安全生产考核管理办法》</w:t>
            </w:r>
          </w:p>
        </w:tc>
        <w:tc>
          <w:tcPr>
            <w:tcW w:w="1403" w:type="pct"/>
            <w:vAlign w:val="center"/>
          </w:tcPr>
          <w:p w14:paraId="43C729DD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030</w:t>
            </w:r>
            <w:r>
              <w:rPr>
                <w:rFonts w:hint="eastAsia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-2023</w:t>
            </w:r>
          </w:p>
        </w:tc>
      </w:tr>
      <w:tr w14:paraId="7F4EC4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5E521273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3</w:t>
            </w:r>
          </w:p>
        </w:tc>
        <w:tc>
          <w:tcPr>
            <w:tcW w:w="3188" w:type="pct"/>
            <w:vAlign w:val="center"/>
          </w:tcPr>
          <w:p w14:paraId="2B3ACE79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《安全生产例会办法》</w:t>
            </w:r>
          </w:p>
        </w:tc>
        <w:tc>
          <w:tcPr>
            <w:tcW w:w="1403" w:type="pct"/>
            <w:vAlign w:val="center"/>
          </w:tcPr>
          <w:p w14:paraId="7C20E69D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0304-2023</w:t>
            </w:r>
          </w:p>
        </w:tc>
      </w:tr>
      <w:tr w14:paraId="264815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6E9D26DA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4</w:t>
            </w:r>
          </w:p>
        </w:tc>
        <w:tc>
          <w:tcPr>
            <w:tcW w:w="3188" w:type="pct"/>
            <w:vAlign w:val="center"/>
          </w:tcPr>
          <w:p w14:paraId="214E3D88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《安全生产费用管理办法》</w:t>
            </w:r>
          </w:p>
        </w:tc>
        <w:tc>
          <w:tcPr>
            <w:tcW w:w="1403" w:type="pct"/>
            <w:vAlign w:val="center"/>
          </w:tcPr>
          <w:p w14:paraId="39ED16CA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0305-2023</w:t>
            </w:r>
          </w:p>
        </w:tc>
      </w:tr>
      <w:tr w14:paraId="20E40F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783C4B43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5</w:t>
            </w:r>
          </w:p>
        </w:tc>
        <w:tc>
          <w:tcPr>
            <w:tcW w:w="3188" w:type="pct"/>
            <w:vAlign w:val="center"/>
          </w:tcPr>
          <w:p w14:paraId="07A48722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《危险化学品和重大危险源管理办法》</w:t>
            </w:r>
          </w:p>
        </w:tc>
        <w:tc>
          <w:tcPr>
            <w:tcW w:w="1403" w:type="pct"/>
            <w:vAlign w:val="center"/>
          </w:tcPr>
          <w:p w14:paraId="51FDA163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0306-2023</w:t>
            </w:r>
          </w:p>
        </w:tc>
      </w:tr>
      <w:tr w14:paraId="515C65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74DAEE71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6</w:t>
            </w:r>
          </w:p>
        </w:tc>
        <w:tc>
          <w:tcPr>
            <w:tcW w:w="3188" w:type="pct"/>
            <w:vAlign w:val="center"/>
          </w:tcPr>
          <w:p w14:paraId="1FE5CB91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《安全风险管理办法》</w:t>
            </w:r>
          </w:p>
        </w:tc>
        <w:tc>
          <w:tcPr>
            <w:tcW w:w="1403" w:type="pct"/>
            <w:vAlign w:val="center"/>
          </w:tcPr>
          <w:p w14:paraId="071E3C46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0307-2023</w:t>
            </w:r>
          </w:p>
        </w:tc>
      </w:tr>
      <w:tr w14:paraId="0CF6A6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6C01BD8B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7</w:t>
            </w:r>
          </w:p>
        </w:tc>
        <w:tc>
          <w:tcPr>
            <w:tcW w:w="3188" w:type="pct"/>
            <w:vAlign w:val="center"/>
          </w:tcPr>
          <w:p w14:paraId="5110D228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《防灾减灾管理办法》</w:t>
            </w:r>
          </w:p>
        </w:tc>
        <w:tc>
          <w:tcPr>
            <w:tcW w:w="1403" w:type="pct"/>
            <w:vAlign w:val="center"/>
          </w:tcPr>
          <w:p w14:paraId="6F5F735D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0308-2023</w:t>
            </w:r>
          </w:p>
        </w:tc>
      </w:tr>
      <w:tr w14:paraId="10D903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6C2ED4E1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8</w:t>
            </w:r>
          </w:p>
        </w:tc>
        <w:tc>
          <w:tcPr>
            <w:tcW w:w="3188" w:type="pct"/>
            <w:vAlign w:val="center"/>
          </w:tcPr>
          <w:p w14:paraId="2959C218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《两票三制管理办法》</w:t>
            </w:r>
          </w:p>
        </w:tc>
        <w:tc>
          <w:tcPr>
            <w:tcW w:w="1403" w:type="pct"/>
            <w:vAlign w:val="center"/>
          </w:tcPr>
          <w:p w14:paraId="3105841C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0309-2023</w:t>
            </w:r>
          </w:p>
        </w:tc>
      </w:tr>
      <w:tr w14:paraId="4D0C49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1431F41D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9</w:t>
            </w:r>
          </w:p>
        </w:tc>
        <w:tc>
          <w:tcPr>
            <w:tcW w:w="3188" w:type="pct"/>
            <w:vAlign w:val="center"/>
          </w:tcPr>
          <w:p w14:paraId="34647089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《特种设备及特种作业人员管理办法》</w:t>
            </w:r>
          </w:p>
        </w:tc>
        <w:tc>
          <w:tcPr>
            <w:tcW w:w="1403" w:type="pct"/>
            <w:vAlign w:val="center"/>
          </w:tcPr>
          <w:p w14:paraId="4CD5800F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0310-2023</w:t>
            </w:r>
          </w:p>
        </w:tc>
      </w:tr>
      <w:tr w14:paraId="4C59F1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287BA958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10</w:t>
            </w:r>
          </w:p>
        </w:tc>
        <w:tc>
          <w:tcPr>
            <w:tcW w:w="3188" w:type="pct"/>
            <w:vAlign w:val="center"/>
          </w:tcPr>
          <w:p w14:paraId="195E69AF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《临时用电管理办法》</w:t>
            </w:r>
          </w:p>
        </w:tc>
        <w:tc>
          <w:tcPr>
            <w:tcW w:w="1403" w:type="pct"/>
            <w:vAlign w:val="center"/>
          </w:tcPr>
          <w:p w14:paraId="53765A9B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0311-2023</w:t>
            </w:r>
          </w:p>
        </w:tc>
      </w:tr>
      <w:tr w14:paraId="0C782E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52A1A94E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11</w:t>
            </w:r>
          </w:p>
        </w:tc>
        <w:tc>
          <w:tcPr>
            <w:tcW w:w="3188" w:type="pct"/>
            <w:vAlign w:val="center"/>
          </w:tcPr>
          <w:p w14:paraId="6502C494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《生产安全隐患排查治理管理办法》</w:t>
            </w:r>
          </w:p>
        </w:tc>
        <w:tc>
          <w:tcPr>
            <w:tcW w:w="1403" w:type="pct"/>
            <w:vAlign w:val="center"/>
          </w:tcPr>
          <w:p w14:paraId="1E419729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0312-2023</w:t>
            </w:r>
          </w:p>
        </w:tc>
      </w:tr>
      <w:tr w14:paraId="1D3ED2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79ABD6F2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12</w:t>
            </w:r>
          </w:p>
        </w:tc>
        <w:tc>
          <w:tcPr>
            <w:tcW w:w="3188" w:type="pct"/>
            <w:vAlign w:val="center"/>
          </w:tcPr>
          <w:p w14:paraId="2271DBD1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《建设项目安全设施“三同时”管理办法》</w:t>
            </w:r>
          </w:p>
        </w:tc>
        <w:tc>
          <w:tcPr>
            <w:tcW w:w="1403" w:type="pct"/>
            <w:vAlign w:val="center"/>
          </w:tcPr>
          <w:p w14:paraId="72E3D8D7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0313-2023</w:t>
            </w:r>
          </w:p>
        </w:tc>
      </w:tr>
      <w:tr w14:paraId="294023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24AFE6AF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13</w:t>
            </w:r>
          </w:p>
        </w:tc>
        <w:tc>
          <w:tcPr>
            <w:tcW w:w="3188" w:type="pct"/>
            <w:vAlign w:val="center"/>
          </w:tcPr>
          <w:p w14:paraId="041FA479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《外委作业管理办法》</w:t>
            </w:r>
          </w:p>
        </w:tc>
        <w:tc>
          <w:tcPr>
            <w:tcW w:w="1403" w:type="pct"/>
            <w:vAlign w:val="center"/>
          </w:tcPr>
          <w:p w14:paraId="5B51DB57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0314-2023</w:t>
            </w:r>
          </w:p>
        </w:tc>
      </w:tr>
      <w:tr w14:paraId="14788C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21198A13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14</w:t>
            </w:r>
          </w:p>
        </w:tc>
        <w:tc>
          <w:tcPr>
            <w:tcW w:w="3188" w:type="pct"/>
            <w:vAlign w:val="center"/>
          </w:tcPr>
          <w:p w14:paraId="540B88B5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《安全教育培训管理办法》</w:t>
            </w:r>
          </w:p>
        </w:tc>
        <w:tc>
          <w:tcPr>
            <w:tcW w:w="1403" w:type="pct"/>
            <w:vAlign w:val="center"/>
          </w:tcPr>
          <w:p w14:paraId="2DBE60F5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0315-2023</w:t>
            </w:r>
          </w:p>
        </w:tc>
      </w:tr>
      <w:tr w14:paraId="1B42AA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5E0DF269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15</w:t>
            </w:r>
          </w:p>
        </w:tc>
        <w:tc>
          <w:tcPr>
            <w:tcW w:w="3188" w:type="pct"/>
            <w:vAlign w:val="center"/>
          </w:tcPr>
          <w:p w14:paraId="4FE8B329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《相关方安全管理办法》</w:t>
            </w:r>
          </w:p>
        </w:tc>
        <w:tc>
          <w:tcPr>
            <w:tcW w:w="1403" w:type="pct"/>
            <w:vAlign w:val="center"/>
          </w:tcPr>
          <w:p w14:paraId="4D8D1733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0316-2023</w:t>
            </w:r>
          </w:p>
        </w:tc>
      </w:tr>
      <w:tr w14:paraId="2400E7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78E74D23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16</w:t>
            </w:r>
          </w:p>
        </w:tc>
        <w:tc>
          <w:tcPr>
            <w:tcW w:w="3188" w:type="pct"/>
            <w:vAlign w:val="center"/>
          </w:tcPr>
          <w:p w14:paraId="23DDE630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《消防安全管理办法》</w:t>
            </w:r>
          </w:p>
        </w:tc>
        <w:tc>
          <w:tcPr>
            <w:tcW w:w="1403" w:type="pct"/>
            <w:vAlign w:val="center"/>
          </w:tcPr>
          <w:p w14:paraId="61687FBF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0317-2023</w:t>
            </w:r>
          </w:p>
        </w:tc>
      </w:tr>
      <w:tr w14:paraId="42D90C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70621CDB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17</w:t>
            </w:r>
          </w:p>
        </w:tc>
        <w:tc>
          <w:tcPr>
            <w:tcW w:w="3188" w:type="pct"/>
            <w:vAlign w:val="center"/>
          </w:tcPr>
          <w:p w14:paraId="2C1ACBBD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《交通安全管理办法》</w:t>
            </w:r>
          </w:p>
        </w:tc>
        <w:tc>
          <w:tcPr>
            <w:tcW w:w="1403" w:type="pct"/>
            <w:vAlign w:val="center"/>
          </w:tcPr>
          <w:p w14:paraId="578C777F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0318-2023</w:t>
            </w:r>
          </w:p>
        </w:tc>
      </w:tr>
      <w:tr w14:paraId="630B78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076CA60F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18</w:t>
            </w:r>
          </w:p>
        </w:tc>
        <w:tc>
          <w:tcPr>
            <w:tcW w:w="3188" w:type="pct"/>
            <w:vAlign w:val="center"/>
          </w:tcPr>
          <w:p w14:paraId="35874497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《反违章管理办法》</w:t>
            </w:r>
          </w:p>
        </w:tc>
        <w:tc>
          <w:tcPr>
            <w:tcW w:w="1403" w:type="pct"/>
            <w:vAlign w:val="center"/>
          </w:tcPr>
          <w:p w14:paraId="5A4E897E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0319-2023</w:t>
            </w:r>
          </w:p>
        </w:tc>
      </w:tr>
      <w:tr w14:paraId="1C2BA9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7AD7AA66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19</w:t>
            </w:r>
          </w:p>
        </w:tc>
        <w:tc>
          <w:tcPr>
            <w:tcW w:w="3188" w:type="pct"/>
            <w:vAlign w:val="center"/>
          </w:tcPr>
          <w:p w14:paraId="159472B9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《事故事件管理办法》</w:t>
            </w:r>
          </w:p>
        </w:tc>
        <w:tc>
          <w:tcPr>
            <w:tcW w:w="1403" w:type="pct"/>
            <w:vAlign w:val="center"/>
          </w:tcPr>
          <w:p w14:paraId="63F728CD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0320-2023</w:t>
            </w:r>
          </w:p>
        </w:tc>
      </w:tr>
      <w:tr w14:paraId="4F2C78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1536EB73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20</w:t>
            </w:r>
          </w:p>
        </w:tc>
        <w:tc>
          <w:tcPr>
            <w:tcW w:w="3188" w:type="pct"/>
            <w:vAlign w:val="center"/>
          </w:tcPr>
          <w:p w14:paraId="2032F308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《压力容器管理制度》</w:t>
            </w:r>
          </w:p>
        </w:tc>
        <w:tc>
          <w:tcPr>
            <w:tcW w:w="1403" w:type="pct"/>
            <w:vAlign w:val="center"/>
          </w:tcPr>
          <w:p w14:paraId="70ACE6A3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0321-2023</w:t>
            </w:r>
          </w:p>
        </w:tc>
      </w:tr>
      <w:tr w14:paraId="69E56B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165B9013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21</w:t>
            </w:r>
          </w:p>
        </w:tc>
        <w:tc>
          <w:tcPr>
            <w:tcW w:w="3188" w:type="pct"/>
            <w:vAlign w:val="center"/>
          </w:tcPr>
          <w:p w14:paraId="3D8E4B1A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《应急管理办法》</w:t>
            </w:r>
          </w:p>
        </w:tc>
        <w:tc>
          <w:tcPr>
            <w:tcW w:w="1403" w:type="pct"/>
            <w:vAlign w:val="center"/>
          </w:tcPr>
          <w:p w14:paraId="4C99BCCC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0322-2023</w:t>
            </w:r>
          </w:p>
        </w:tc>
      </w:tr>
      <w:tr w14:paraId="62870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16B544EF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22</w:t>
            </w:r>
          </w:p>
        </w:tc>
        <w:tc>
          <w:tcPr>
            <w:tcW w:w="3188" w:type="pct"/>
            <w:vAlign w:val="center"/>
          </w:tcPr>
          <w:p w14:paraId="60982711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《起重设备安全管理制度》</w:t>
            </w:r>
          </w:p>
        </w:tc>
        <w:tc>
          <w:tcPr>
            <w:tcW w:w="1403" w:type="pct"/>
            <w:vAlign w:val="center"/>
          </w:tcPr>
          <w:p w14:paraId="45DF3418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0323-2023</w:t>
            </w:r>
          </w:p>
        </w:tc>
      </w:tr>
      <w:tr w14:paraId="0C31CA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60BC8005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23</w:t>
            </w:r>
          </w:p>
        </w:tc>
        <w:tc>
          <w:tcPr>
            <w:tcW w:w="3188" w:type="pct"/>
            <w:vAlign w:val="center"/>
          </w:tcPr>
          <w:p w14:paraId="6B15E4D9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《安全工器具、劳动防护用品及特殊防护用品管理办法》</w:t>
            </w:r>
          </w:p>
        </w:tc>
        <w:tc>
          <w:tcPr>
            <w:tcW w:w="1403" w:type="pct"/>
            <w:vAlign w:val="center"/>
          </w:tcPr>
          <w:p w14:paraId="65D2794C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0324-2023</w:t>
            </w:r>
          </w:p>
        </w:tc>
      </w:tr>
      <w:tr w14:paraId="7C2B4C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11C6D71E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24</w:t>
            </w:r>
          </w:p>
        </w:tc>
        <w:tc>
          <w:tcPr>
            <w:tcW w:w="3188" w:type="pct"/>
            <w:vAlign w:val="center"/>
          </w:tcPr>
          <w:p w14:paraId="1B6E5370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《安全生产标准化管理办法》</w:t>
            </w:r>
          </w:p>
        </w:tc>
        <w:tc>
          <w:tcPr>
            <w:tcW w:w="1403" w:type="pct"/>
            <w:vAlign w:val="center"/>
          </w:tcPr>
          <w:p w14:paraId="135189E0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0325-2023</w:t>
            </w:r>
          </w:p>
        </w:tc>
      </w:tr>
      <w:tr w14:paraId="100DCB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28B14221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25</w:t>
            </w:r>
          </w:p>
        </w:tc>
        <w:tc>
          <w:tcPr>
            <w:tcW w:w="3188" w:type="pct"/>
            <w:vAlign w:val="center"/>
          </w:tcPr>
          <w:p w14:paraId="5240894E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《治安保卫管理办法》</w:t>
            </w:r>
          </w:p>
        </w:tc>
        <w:tc>
          <w:tcPr>
            <w:tcW w:w="1403" w:type="pct"/>
            <w:vAlign w:val="center"/>
          </w:tcPr>
          <w:p w14:paraId="4E6EE8C0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0326-2023</w:t>
            </w:r>
          </w:p>
        </w:tc>
      </w:tr>
      <w:tr w14:paraId="6DD74C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09E8A97A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26</w:t>
            </w:r>
          </w:p>
        </w:tc>
        <w:tc>
          <w:tcPr>
            <w:tcW w:w="3188" w:type="pct"/>
            <w:vAlign w:val="center"/>
          </w:tcPr>
          <w:p w14:paraId="565E956C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《识别和获取适用安全生产法律法规、标准规范管理办法》</w:t>
            </w:r>
          </w:p>
        </w:tc>
        <w:tc>
          <w:tcPr>
            <w:tcW w:w="1403" w:type="pct"/>
            <w:vAlign w:val="center"/>
          </w:tcPr>
          <w:p w14:paraId="3E8A6D01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0327-2023</w:t>
            </w:r>
          </w:p>
        </w:tc>
      </w:tr>
      <w:tr w14:paraId="1FFE33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7A342DA4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27</w:t>
            </w:r>
          </w:p>
        </w:tc>
        <w:tc>
          <w:tcPr>
            <w:tcW w:w="3188" w:type="pct"/>
            <w:vAlign w:val="center"/>
          </w:tcPr>
          <w:p w14:paraId="6570FF08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《作业安全管理制度》</w:t>
            </w:r>
          </w:p>
        </w:tc>
        <w:tc>
          <w:tcPr>
            <w:tcW w:w="1403" w:type="pct"/>
            <w:vAlign w:val="center"/>
          </w:tcPr>
          <w:p w14:paraId="7B928EB5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0328-2023</w:t>
            </w:r>
          </w:p>
        </w:tc>
      </w:tr>
      <w:tr w14:paraId="5F00D3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1B79E2E7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28</w:t>
            </w:r>
          </w:p>
        </w:tc>
        <w:tc>
          <w:tcPr>
            <w:tcW w:w="3188" w:type="pct"/>
            <w:vAlign w:val="center"/>
          </w:tcPr>
          <w:p w14:paraId="71D585BB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《水上作业安全管理制度》</w:t>
            </w:r>
          </w:p>
        </w:tc>
        <w:tc>
          <w:tcPr>
            <w:tcW w:w="1403" w:type="pct"/>
            <w:vAlign w:val="center"/>
          </w:tcPr>
          <w:p w14:paraId="6F9CA2CC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0329-2023</w:t>
            </w:r>
          </w:p>
        </w:tc>
      </w:tr>
      <w:tr w14:paraId="752AD8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7FED9064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29</w:t>
            </w:r>
          </w:p>
        </w:tc>
        <w:tc>
          <w:tcPr>
            <w:tcW w:w="3188" w:type="pct"/>
            <w:vAlign w:val="center"/>
          </w:tcPr>
          <w:p w14:paraId="2F2EDD84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《电力设施安全保卫制度》</w:t>
            </w:r>
          </w:p>
        </w:tc>
        <w:tc>
          <w:tcPr>
            <w:tcW w:w="1403" w:type="pct"/>
            <w:vAlign w:val="center"/>
          </w:tcPr>
          <w:p w14:paraId="11BA519C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0330-2023</w:t>
            </w:r>
          </w:p>
        </w:tc>
      </w:tr>
      <w:tr w14:paraId="01DA5D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579B604E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30</w:t>
            </w:r>
          </w:p>
        </w:tc>
        <w:tc>
          <w:tcPr>
            <w:tcW w:w="3188" w:type="pct"/>
            <w:vAlign w:val="center"/>
          </w:tcPr>
          <w:p w14:paraId="6FC2F9E9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《特殊危险作业管理办法》</w:t>
            </w:r>
          </w:p>
        </w:tc>
        <w:tc>
          <w:tcPr>
            <w:tcW w:w="1403" w:type="pct"/>
            <w:vAlign w:val="center"/>
          </w:tcPr>
          <w:p w14:paraId="074F2837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0331-2023</w:t>
            </w:r>
          </w:p>
        </w:tc>
      </w:tr>
      <w:tr w14:paraId="467E04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180D3547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31</w:t>
            </w:r>
          </w:p>
        </w:tc>
        <w:tc>
          <w:tcPr>
            <w:tcW w:w="3188" w:type="pct"/>
            <w:vAlign w:val="center"/>
          </w:tcPr>
          <w:p w14:paraId="1B01C42E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《防火防爆管理制度》</w:t>
            </w:r>
          </w:p>
        </w:tc>
        <w:tc>
          <w:tcPr>
            <w:tcW w:w="1403" w:type="pct"/>
            <w:vAlign w:val="center"/>
          </w:tcPr>
          <w:p w14:paraId="7568E242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0332-2023</w:t>
            </w:r>
          </w:p>
        </w:tc>
      </w:tr>
      <w:tr w14:paraId="78003C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0F1A08D9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hint="eastAsia" w:ascii="Times New Roman" w:hAnsi="Times New Roman" w:eastAsia="仿宋_GB2312"/>
                <w:caps w:val="0"/>
                <w:smallCaps w:val="0"/>
                <w:sz w:val="21"/>
                <w:szCs w:val="21"/>
              </w:rPr>
              <w:t>32</w:t>
            </w:r>
          </w:p>
        </w:tc>
        <w:tc>
          <w:tcPr>
            <w:tcW w:w="3188" w:type="pct"/>
            <w:vAlign w:val="center"/>
          </w:tcPr>
          <w:p w14:paraId="66328625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《大坝安全管理办法》</w:t>
            </w:r>
          </w:p>
        </w:tc>
        <w:tc>
          <w:tcPr>
            <w:tcW w:w="1403" w:type="pct"/>
            <w:vAlign w:val="center"/>
          </w:tcPr>
          <w:p w14:paraId="375C421E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0333-2023</w:t>
            </w:r>
          </w:p>
        </w:tc>
      </w:tr>
      <w:tr w14:paraId="1E7148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20A77738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hint="eastAsia" w:ascii="Times New Roman" w:hAnsi="Times New Roman" w:eastAsia="仿宋_GB2312"/>
                <w:caps w:val="0"/>
                <w:smallCaps w:val="0"/>
                <w:sz w:val="21"/>
                <w:szCs w:val="21"/>
              </w:rPr>
              <w:t>33</w:t>
            </w:r>
          </w:p>
        </w:tc>
        <w:tc>
          <w:tcPr>
            <w:tcW w:w="3188" w:type="pct"/>
            <w:vAlign w:val="center"/>
          </w:tcPr>
          <w:p w14:paraId="29F31A74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《大坝安全责任制》</w:t>
            </w:r>
          </w:p>
        </w:tc>
        <w:tc>
          <w:tcPr>
            <w:tcW w:w="1403" w:type="pct"/>
            <w:vAlign w:val="center"/>
          </w:tcPr>
          <w:p w14:paraId="290769D3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0334-2023</w:t>
            </w:r>
          </w:p>
        </w:tc>
      </w:tr>
      <w:tr w14:paraId="654311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5B817E0D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hint="eastAsia" w:ascii="Times New Roman" w:hAnsi="Times New Roman" w:eastAsia="仿宋_GB2312"/>
                <w:caps w:val="0"/>
                <w:smallCaps w:val="0"/>
                <w:sz w:val="21"/>
                <w:szCs w:val="21"/>
              </w:rPr>
              <w:t>34</w:t>
            </w:r>
          </w:p>
        </w:tc>
        <w:tc>
          <w:tcPr>
            <w:tcW w:w="3188" w:type="pct"/>
            <w:vAlign w:val="center"/>
          </w:tcPr>
          <w:p w14:paraId="426EA4DE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《防汛管理办法》</w:t>
            </w:r>
          </w:p>
        </w:tc>
        <w:tc>
          <w:tcPr>
            <w:tcW w:w="1403" w:type="pct"/>
            <w:vAlign w:val="center"/>
          </w:tcPr>
          <w:p w14:paraId="3AF81BC6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0335-2023</w:t>
            </w:r>
          </w:p>
        </w:tc>
      </w:tr>
      <w:tr w14:paraId="7104E8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44D22CB8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hint="eastAsia" w:ascii="Times New Roman" w:hAnsi="Times New Roman" w:eastAsia="仿宋_GB2312"/>
                <w:caps w:val="0"/>
                <w:smallCaps w:val="0"/>
                <w:sz w:val="21"/>
                <w:szCs w:val="21"/>
              </w:rPr>
              <w:t>35</w:t>
            </w:r>
          </w:p>
        </w:tc>
        <w:tc>
          <w:tcPr>
            <w:tcW w:w="3188" w:type="pct"/>
            <w:vAlign w:val="center"/>
          </w:tcPr>
          <w:p w14:paraId="72209D73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《安全生产标准化绩效评定管理制度》</w:t>
            </w:r>
          </w:p>
        </w:tc>
        <w:tc>
          <w:tcPr>
            <w:tcW w:w="1403" w:type="pct"/>
            <w:vAlign w:val="center"/>
          </w:tcPr>
          <w:p w14:paraId="63F5EF93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0336-2023</w:t>
            </w:r>
          </w:p>
        </w:tc>
      </w:tr>
      <w:tr w14:paraId="4DCDD3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5A3309F1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hint="eastAsia" w:ascii="Times New Roman" w:hAnsi="Times New Roman" w:eastAsia="仿宋_GB2312"/>
                <w:caps w:val="0"/>
                <w:smallCaps w:val="0"/>
                <w:sz w:val="21"/>
                <w:szCs w:val="21"/>
              </w:rPr>
              <w:t>36</w:t>
            </w:r>
          </w:p>
        </w:tc>
        <w:tc>
          <w:tcPr>
            <w:tcW w:w="3188" w:type="pct"/>
            <w:vAlign w:val="center"/>
          </w:tcPr>
          <w:p w14:paraId="188D2DF8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《安全操作规程》</w:t>
            </w:r>
          </w:p>
        </w:tc>
        <w:tc>
          <w:tcPr>
            <w:tcW w:w="1403" w:type="pct"/>
            <w:vAlign w:val="center"/>
          </w:tcPr>
          <w:p w14:paraId="277C3D45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0337-2023</w:t>
            </w:r>
          </w:p>
        </w:tc>
      </w:tr>
      <w:tr w14:paraId="060714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08" w:type="pct"/>
            <w:vAlign w:val="center"/>
          </w:tcPr>
          <w:p w14:paraId="430A5DE4">
            <w:pPr>
              <w:pStyle w:val="7"/>
              <w:spacing w:before="48" w:after="48" w:line="280" w:lineRule="exact"/>
              <w:ind w:firstLine="0" w:firstLineChars="0"/>
              <w:jc w:val="center"/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hint="eastAsia" w:ascii="Times New Roman" w:hAnsi="Times New Roman" w:eastAsia="仿宋_GB2312"/>
                <w:caps w:val="0"/>
                <w:smallCaps w:val="0"/>
                <w:sz w:val="21"/>
                <w:szCs w:val="21"/>
              </w:rPr>
              <w:t>37</w:t>
            </w:r>
          </w:p>
        </w:tc>
        <w:tc>
          <w:tcPr>
            <w:tcW w:w="3188" w:type="pct"/>
            <w:vAlign w:val="center"/>
          </w:tcPr>
          <w:p w14:paraId="508FD07E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《反事故技术措施和安全技术劳动保护措施管理办法》</w:t>
            </w:r>
          </w:p>
        </w:tc>
        <w:tc>
          <w:tcPr>
            <w:tcW w:w="1403" w:type="pct"/>
            <w:vAlign w:val="center"/>
          </w:tcPr>
          <w:p w14:paraId="0AEF11B5">
            <w:pPr>
              <w:spacing w:line="280" w:lineRule="exact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kern w:val="0"/>
                <w:sz w:val="21"/>
                <w:szCs w:val="21"/>
              </w:rPr>
              <w:t>Q/KMFHG 0338-2023</w:t>
            </w:r>
          </w:p>
        </w:tc>
      </w:tr>
    </w:tbl>
    <w:p w14:paraId="3BA71F2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66E53"/>
    <w:rsid w:val="5816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rFonts w:hint="default" w:ascii="仿宋_GB2312" w:hAnsi="华文中宋" w:eastAsia="仿宋_GB2312"/>
      <w:b/>
      <w:sz w:val="32"/>
      <w:lang w:val="zh-C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spacing w:after="120" w:line="240" w:lineRule="auto"/>
      <w:ind w:firstLine="420" w:firstLineChars="100"/>
    </w:pPr>
    <w:rPr>
      <w:szCs w:val="22"/>
    </w:rPr>
  </w:style>
  <w:style w:type="paragraph" w:styleId="3">
    <w:name w:val="Body Text"/>
    <w:basedOn w:val="1"/>
    <w:qFormat/>
    <w:uiPriority w:val="0"/>
    <w:pPr>
      <w:spacing w:line="240" w:lineRule="atLeast"/>
    </w:pPr>
    <w:rPr>
      <w:rFonts w:hint="default"/>
      <w:sz w:val="21"/>
    </w:rPr>
  </w:style>
  <w:style w:type="paragraph" w:customStyle="1" w:styleId="7">
    <w:name w:val="列出段落11"/>
    <w:basedOn w:val="1"/>
    <w:qFormat/>
    <w:uiPriority w:val="0"/>
    <w:pPr>
      <w:ind w:firstLine="420" w:firstLineChars="200"/>
    </w:pPr>
    <w:rPr>
      <w:rFonts w:hint="default" w:eastAsia="仿宋_GB2312"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2025-11-03T09:41:00Z</dcterms:created>
  <dc:creator>神仙？妖怪</dc:creator>
  <cp:lastModifiedBy>神仙？妖怪</cp:lastModifiedBy>
  <dcterms:modified xsi:type="dcterms:W3CDTF">2025-11-03T09:41:44Z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77DF2484FF254C07BB16168EDEBB1A9C_11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