
<file path=[Content_Types].xml><?xml version="1.0" encoding="utf-8"?>
<Types xmlns="http://schemas.openxmlformats.org/package/2006/content-types">
  <Default Extension="xml" ContentType="application/xml"/>
  <Default Extension="jpeg" ContentType="image/jpeg"/>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C2CA0" w14:textId="77777777" w:rsidR="008637BF" w:rsidRDefault="008637BF">
      <w:pPr>
        <w:pStyle w:val="Body"/>
        <w:rPr>
          <w:rFonts w:ascii="Tahoma" w:eastAsia="Tahoma" w:hAnsi="Tahoma" w:cs="Tahoma"/>
        </w:rPr>
      </w:pPr>
    </w:p>
    <w:p w14:paraId="018C2CA1" w14:textId="77777777" w:rsidR="008637BF" w:rsidRDefault="008637BF">
      <w:pPr>
        <w:pStyle w:val="Body"/>
        <w:rPr>
          <w:rFonts w:ascii="Tahoma" w:eastAsia="Tahoma" w:hAnsi="Tahoma" w:cs="Tahoma"/>
        </w:rPr>
      </w:pPr>
    </w:p>
    <w:p w14:paraId="018C2CA2" w14:textId="77777777" w:rsidR="008637BF" w:rsidRDefault="008637BF">
      <w:pPr>
        <w:pStyle w:val="Body"/>
        <w:rPr>
          <w:rFonts w:ascii="Tahoma" w:eastAsia="Tahoma" w:hAnsi="Tahoma" w:cs="Tahoma"/>
        </w:rPr>
      </w:pPr>
    </w:p>
    <w:p w14:paraId="018C2CA3" w14:textId="77777777" w:rsidR="008637BF" w:rsidRDefault="008637BF">
      <w:pPr>
        <w:pStyle w:val="Body"/>
        <w:jc w:val="right"/>
        <w:rPr>
          <w:rFonts w:ascii="Tahoma" w:eastAsia="Tahoma" w:hAnsi="Tahoma" w:cs="Tahoma"/>
        </w:rPr>
      </w:pPr>
    </w:p>
    <w:p w14:paraId="018C2CA4" w14:textId="77777777" w:rsidR="008637BF" w:rsidRDefault="008637BF">
      <w:pPr>
        <w:pStyle w:val="Body"/>
        <w:jc w:val="right"/>
        <w:rPr>
          <w:rFonts w:ascii="Tahoma" w:eastAsia="Tahoma" w:hAnsi="Tahoma" w:cs="Tahoma"/>
        </w:rPr>
      </w:pPr>
    </w:p>
    <w:p w14:paraId="018C2CA5" w14:textId="77777777" w:rsidR="008637BF" w:rsidRDefault="008637BF">
      <w:pPr>
        <w:pStyle w:val="Body"/>
        <w:jc w:val="right"/>
        <w:rPr>
          <w:rFonts w:ascii="Tahoma" w:eastAsia="Tahoma" w:hAnsi="Tahoma" w:cs="Tahoma"/>
        </w:rPr>
      </w:pPr>
    </w:p>
    <w:p w14:paraId="018C2CA6" w14:textId="77777777" w:rsidR="008637BF" w:rsidRDefault="008637BF">
      <w:pPr>
        <w:pStyle w:val="Body"/>
        <w:jc w:val="right"/>
        <w:rPr>
          <w:rFonts w:ascii="Tahoma" w:eastAsia="Tahoma" w:hAnsi="Tahoma" w:cs="Tahoma"/>
        </w:rPr>
      </w:pPr>
    </w:p>
    <w:p w14:paraId="018C2CA7" w14:textId="77777777" w:rsidR="008637BF" w:rsidRDefault="008637BF">
      <w:pPr>
        <w:pStyle w:val="Body"/>
        <w:jc w:val="right"/>
        <w:rPr>
          <w:rFonts w:ascii="Tahoma" w:eastAsia="Tahoma" w:hAnsi="Tahoma" w:cs="Tahoma"/>
        </w:rPr>
      </w:pPr>
    </w:p>
    <w:p w14:paraId="018C2CA8" w14:textId="77777777" w:rsidR="008637BF" w:rsidRDefault="008637BF">
      <w:pPr>
        <w:pStyle w:val="Body"/>
        <w:jc w:val="right"/>
        <w:rPr>
          <w:rFonts w:ascii="Tahoma" w:eastAsia="Tahoma" w:hAnsi="Tahoma" w:cs="Tahoma"/>
        </w:rPr>
      </w:pPr>
    </w:p>
    <w:p w14:paraId="018C2CA9" w14:textId="77777777" w:rsidR="008637BF" w:rsidRDefault="008637BF">
      <w:pPr>
        <w:pStyle w:val="Body"/>
        <w:jc w:val="right"/>
        <w:rPr>
          <w:rFonts w:ascii="Tahoma" w:eastAsia="Tahoma" w:hAnsi="Tahoma" w:cs="Tahoma"/>
        </w:rPr>
      </w:pPr>
    </w:p>
    <w:p w14:paraId="018C2CAA" w14:textId="77777777" w:rsidR="008637BF" w:rsidRDefault="008637BF">
      <w:pPr>
        <w:pStyle w:val="Body"/>
        <w:jc w:val="right"/>
        <w:rPr>
          <w:rFonts w:ascii="Tahoma" w:eastAsia="Tahoma" w:hAnsi="Tahoma" w:cs="Tahoma"/>
        </w:rPr>
      </w:pPr>
    </w:p>
    <w:p w14:paraId="018C2CAB" w14:textId="77777777" w:rsidR="008637BF" w:rsidRDefault="008637BF">
      <w:pPr>
        <w:pStyle w:val="Body"/>
        <w:jc w:val="right"/>
        <w:rPr>
          <w:rFonts w:ascii="Tahoma" w:eastAsia="Tahoma" w:hAnsi="Tahoma" w:cs="Tahoma"/>
        </w:rPr>
      </w:pPr>
    </w:p>
    <w:p w14:paraId="018C2CAC" w14:textId="77777777" w:rsidR="008637BF" w:rsidRDefault="008637BF">
      <w:pPr>
        <w:pStyle w:val="Body"/>
        <w:jc w:val="right"/>
        <w:rPr>
          <w:rFonts w:ascii="Tahoma" w:eastAsia="Tahoma" w:hAnsi="Tahoma" w:cs="Tahoma"/>
        </w:rPr>
      </w:pPr>
    </w:p>
    <w:p w14:paraId="018C2CAD" w14:textId="77777777" w:rsidR="008637BF" w:rsidRDefault="008637BF">
      <w:pPr>
        <w:pStyle w:val="Body"/>
        <w:jc w:val="right"/>
        <w:rPr>
          <w:rFonts w:ascii="Tahoma" w:eastAsia="Tahoma" w:hAnsi="Tahoma" w:cs="Tahoma"/>
        </w:rPr>
      </w:pPr>
    </w:p>
    <w:p w14:paraId="018C2CAE" w14:textId="77777777" w:rsidR="008637BF" w:rsidRDefault="008637BF">
      <w:pPr>
        <w:pStyle w:val="Body"/>
        <w:jc w:val="right"/>
        <w:rPr>
          <w:rFonts w:ascii="Tahoma" w:eastAsia="Tahoma" w:hAnsi="Tahoma" w:cs="Tahoma"/>
        </w:rPr>
      </w:pPr>
    </w:p>
    <w:p w14:paraId="018C2CAF" w14:textId="77777777" w:rsidR="008637BF" w:rsidRDefault="008637BF">
      <w:pPr>
        <w:pStyle w:val="Body"/>
        <w:jc w:val="right"/>
        <w:rPr>
          <w:rFonts w:ascii="Tahoma" w:eastAsia="Tahoma" w:hAnsi="Tahoma" w:cs="Tahoma"/>
        </w:rPr>
      </w:pPr>
    </w:p>
    <w:p w14:paraId="018C2CB0" w14:textId="77777777" w:rsidR="008637BF" w:rsidRDefault="008637BF">
      <w:pPr>
        <w:pStyle w:val="Body"/>
        <w:jc w:val="right"/>
        <w:rPr>
          <w:rFonts w:ascii="Tahoma" w:eastAsia="Tahoma" w:hAnsi="Tahoma" w:cs="Tahoma"/>
        </w:rPr>
      </w:pPr>
    </w:p>
    <w:p w14:paraId="018C2CB1" w14:textId="77777777" w:rsidR="008637BF" w:rsidRDefault="008637BF">
      <w:pPr>
        <w:pStyle w:val="Body"/>
        <w:jc w:val="right"/>
        <w:rPr>
          <w:rFonts w:ascii="Tahoma" w:eastAsia="Tahoma" w:hAnsi="Tahoma" w:cs="Tahoma"/>
        </w:rPr>
      </w:pPr>
    </w:p>
    <w:p w14:paraId="018C2CB2" w14:textId="77777777" w:rsidR="008637BF" w:rsidRDefault="008637BF">
      <w:pPr>
        <w:pStyle w:val="Body"/>
        <w:jc w:val="right"/>
        <w:rPr>
          <w:rFonts w:ascii="Tahoma" w:eastAsia="Tahoma" w:hAnsi="Tahoma" w:cs="Tahoma"/>
        </w:rPr>
      </w:pPr>
    </w:p>
    <w:p w14:paraId="018C2CB3" w14:textId="77777777" w:rsidR="008637BF" w:rsidRDefault="008637BF">
      <w:pPr>
        <w:pStyle w:val="Body"/>
        <w:jc w:val="right"/>
        <w:rPr>
          <w:rFonts w:ascii="Tahoma" w:eastAsia="Tahoma" w:hAnsi="Tahoma" w:cs="Tahoma"/>
        </w:rPr>
      </w:pPr>
    </w:p>
    <w:p w14:paraId="018C2CB4" w14:textId="77777777" w:rsidR="008637BF" w:rsidRDefault="008637BF">
      <w:pPr>
        <w:pStyle w:val="Body"/>
        <w:jc w:val="right"/>
        <w:rPr>
          <w:rFonts w:ascii="Tahoma" w:eastAsia="Tahoma" w:hAnsi="Tahoma" w:cs="Tahoma"/>
        </w:rPr>
      </w:pPr>
    </w:p>
    <w:p w14:paraId="018C2CB5" w14:textId="77777777" w:rsidR="008637BF" w:rsidRPr="00562220" w:rsidRDefault="00A30A2D" w:rsidP="00562220">
      <w:pPr>
        <w:pStyle w:val="Title"/>
      </w:pPr>
      <w:r w:rsidRPr="00562220">
        <w:t>Consentua - A Guide for Admins</w:t>
      </w:r>
    </w:p>
    <w:p w14:paraId="018C2CB6" w14:textId="77777777" w:rsidR="008637BF" w:rsidRDefault="008637BF">
      <w:pPr>
        <w:pStyle w:val="Body"/>
        <w:rPr>
          <w:rFonts w:ascii="Tahoma" w:eastAsia="Tahoma" w:hAnsi="Tahoma" w:cs="Tahoma"/>
        </w:rPr>
      </w:pPr>
    </w:p>
    <w:p w14:paraId="018C2CB7" w14:textId="77777777" w:rsidR="008637BF" w:rsidRDefault="008637BF">
      <w:pPr>
        <w:pStyle w:val="Body"/>
        <w:jc w:val="right"/>
        <w:rPr>
          <w:rFonts w:ascii="Tahoma" w:eastAsia="Tahoma" w:hAnsi="Tahoma" w:cs="Tahoma"/>
        </w:rPr>
      </w:pPr>
    </w:p>
    <w:p w14:paraId="018C2CB8" w14:textId="77777777" w:rsidR="008637BF" w:rsidRDefault="008637BF">
      <w:pPr>
        <w:pStyle w:val="Body"/>
        <w:jc w:val="right"/>
        <w:rPr>
          <w:rFonts w:ascii="Tahoma" w:eastAsia="Tahoma" w:hAnsi="Tahoma" w:cs="Tahoma"/>
        </w:rPr>
      </w:pPr>
    </w:p>
    <w:p w14:paraId="018C2CB9" w14:textId="77777777" w:rsidR="008637BF" w:rsidRDefault="00A30A2D" w:rsidP="00562220">
      <w:pPr>
        <w:pStyle w:val="Subtitle"/>
        <w:rPr>
          <w:rFonts w:eastAsia="Tahoma" w:cs="Tahoma"/>
        </w:rPr>
      </w:pPr>
      <w:r>
        <w:rPr>
          <w:lang w:val="en-US"/>
        </w:rPr>
        <w:t>Chris Cooper</w:t>
      </w:r>
    </w:p>
    <w:p w14:paraId="018C2CBA" w14:textId="77777777" w:rsidR="008637BF" w:rsidRDefault="00A30A2D" w:rsidP="00562220">
      <w:pPr>
        <w:pStyle w:val="Subtitle"/>
        <w:rPr>
          <w:rFonts w:eastAsia="Tahoma" w:cs="Tahoma"/>
        </w:rPr>
      </w:pPr>
      <w:r>
        <w:rPr>
          <w:lang w:val="en-US"/>
        </w:rPr>
        <w:t>CTO Consentua</w:t>
      </w:r>
    </w:p>
    <w:p w14:paraId="018C2CBB" w14:textId="77777777" w:rsidR="008637BF" w:rsidRDefault="008637BF" w:rsidP="00562220">
      <w:pPr>
        <w:pStyle w:val="Subtitle"/>
        <w:rPr>
          <w:rFonts w:eastAsia="Tahoma" w:cs="Tahoma"/>
        </w:rPr>
      </w:pPr>
    </w:p>
    <w:p w14:paraId="018C2CBC" w14:textId="77777777" w:rsidR="008637BF" w:rsidRDefault="008637BF" w:rsidP="00562220">
      <w:pPr>
        <w:pStyle w:val="Subtitle"/>
        <w:rPr>
          <w:rFonts w:eastAsia="Tahoma" w:cs="Tahoma"/>
        </w:rPr>
      </w:pPr>
    </w:p>
    <w:p w14:paraId="018C2CBD" w14:textId="77777777" w:rsidR="008637BF" w:rsidRDefault="008637BF" w:rsidP="00562220">
      <w:pPr>
        <w:pStyle w:val="Subtitle"/>
        <w:rPr>
          <w:rFonts w:eastAsia="Tahoma" w:cs="Tahoma"/>
        </w:rPr>
      </w:pPr>
    </w:p>
    <w:p w14:paraId="018C2CBE" w14:textId="77777777" w:rsidR="008637BF" w:rsidRDefault="00A30A2D" w:rsidP="00562220">
      <w:pPr>
        <w:pStyle w:val="Subtitle"/>
        <w:rPr>
          <w:rFonts w:eastAsia="Tahoma" w:cs="Tahoma"/>
        </w:rPr>
      </w:pPr>
      <w:r>
        <w:rPr>
          <w:lang w:val="en-US"/>
        </w:rPr>
        <w:t>V1</w:t>
      </w:r>
    </w:p>
    <w:p w14:paraId="018C2CBF" w14:textId="77777777" w:rsidR="008637BF" w:rsidRDefault="008637BF">
      <w:pPr>
        <w:pStyle w:val="Body"/>
        <w:jc w:val="right"/>
        <w:rPr>
          <w:rFonts w:ascii="Tahoma" w:eastAsia="Tahoma" w:hAnsi="Tahoma" w:cs="Tahoma"/>
        </w:rPr>
      </w:pPr>
    </w:p>
    <w:p w14:paraId="018C2CC0" w14:textId="77777777" w:rsidR="008637BF" w:rsidRDefault="008637BF">
      <w:pPr>
        <w:pStyle w:val="Body"/>
        <w:jc w:val="right"/>
        <w:rPr>
          <w:rFonts w:ascii="Tahoma" w:eastAsia="Tahoma" w:hAnsi="Tahoma" w:cs="Tahoma"/>
        </w:rPr>
      </w:pPr>
    </w:p>
    <w:p w14:paraId="018C2CC1" w14:textId="77777777" w:rsidR="008637BF" w:rsidRDefault="00A30A2D">
      <w:pPr>
        <w:pStyle w:val="Body"/>
        <w:jc w:val="right"/>
      </w:pPr>
      <w:r>
        <w:rPr>
          <w:rFonts w:ascii="Arial Unicode MS" w:eastAsia="Arial Unicode MS" w:hAnsi="Arial Unicode MS" w:cs="Arial Unicode MS"/>
        </w:rPr>
        <w:br w:type="page"/>
      </w:r>
    </w:p>
    <w:p w14:paraId="018C2CC2" w14:textId="77777777" w:rsidR="008637BF" w:rsidRDefault="008637BF">
      <w:pPr>
        <w:pStyle w:val="Body"/>
        <w:jc w:val="right"/>
        <w:rPr>
          <w:rFonts w:ascii="Tahoma" w:eastAsia="Tahoma" w:hAnsi="Tahoma" w:cs="Tahoma"/>
        </w:rPr>
      </w:pPr>
    </w:p>
    <w:p w14:paraId="018C2CC3" w14:textId="77777777" w:rsidR="008637BF" w:rsidRDefault="00A30A2D" w:rsidP="00E54947">
      <w:pPr>
        <w:pStyle w:val="Heading1"/>
        <w:rPr>
          <w:rFonts w:eastAsia="Tahoma" w:cs="Tahoma"/>
        </w:rPr>
      </w:pPr>
      <w:bookmarkStart w:id="0" w:name="_Toc493057903"/>
      <w:r>
        <w:rPr>
          <w:lang w:val="en-US"/>
        </w:rPr>
        <w:t>Document Control</w:t>
      </w:r>
      <w:bookmarkEnd w:id="0"/>
    </w:p>
    <w:p w14:paraId="018C2CC4" w14:textId="77777777" w:rsidR="008637BF" w:rsidRDefault="008637BF">
      <w:pPr>
        <w:pStyle w:val="Body"/>
        <w:rPr>
          <w:rFonts w:ascii="Tahoma" w:eastAsia="Tahoma" w:hAnsi="Tahoma" w:cs="Tahoma"/>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490"/>
        <w:gridCol w:w="1814"/>
        <w:gridCol w:w="2037"/>
        <w:gridCol w:w="4291"/>
      </w:tblGrid>
      <w:tr w:rsidR="008637BF" w14:paraId="018C2CC9" w14:textId="77777777">
        <w:trPr>
          <w:trHeight w:val="279"/>
          <w:tblHeader/>
        </w:trPr>
        <w:tc>
          <w:tcPr>
            <w:tcW w:w="14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8C2CC5" w14:textId="77777777" w:rsidR="008637BF" w:rsidRDefault="00A30A2D">
            <w:pPr>
              <w:pStyle w:val="TableStyle1"/>
            </w:pPr>
            <w:r>
              <w:rPr>
                <w:rFonts w:eastAsia="Arial Unicode MS" w:cs="Arial Unicode MS"/>
              </w:rPr>
              <w:t>Version</w:t>
            </w:r>
          </w:p>
        </w:tc>
        <w:tc>
          <w:tcPr>
            <w:tcW w:w="181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8C2CC6" w14:textId="77777777" w:rsidR="008637BF" w:rsidRDefault="00A30A2D">
            <w:pPr>
              <w:pStyle w:val="TableStyle1"/>
            </w:pPr>
            <w:r>
              <w:rPr>
                <w:rFonts w:eastAsia="Arial Unicode MS" w:cs="Arial Unicode MS"/>
              </w:rPr>
              <w:t>Publish Date</w:t>
            </w:r>
          </w:p>
        </w:tc>
        <w:tc>
          <w:tcPr>
            <w:tcW w:w="203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8C2CC7" w14:textId="77777777" w:rsidR="008637BF" w:rsidRDefault="00A30A2D">
            <w:pPr>
              <w:pStyle w:val="TableStyle1"/>
            </w:pPr>
            <w:r>
              <w:rPr>
                <w:rFonts w:eastAsia="Arial Unicode MS" w:cs="Arial Unicode MS"/>
              </w:rPr>
              <w:t>Author</w:t>
            </w:r>
          </w:p>
        </w:tc>
        <w:tc>
          <w:tcPr>
            <w:tcW w:w="429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8C2CC8" w14:textId="77777777" w:rsidR="008637BF" w:rsidRDefault="00A30A2D">
            <w:pPr>
              <w:pStyle w:val="TableStyle1"/>
            </w:pPr>
            <w:r>
              <w:rPr>
                <w:rFonts w:eastAsia="Arial Unicode MS" w:cs="Arial Unicode MS"/>
              </w:rPr>
              <w:t>Changes</w:t>
            </w:r>
          </w:p>
        </w:tc>
      </w:tr>
      <w:tr w:rsidR="008637BF" w14:paraId="018C2CCE" w14:textId="77777777">
        <w:tblPrEx>
          <w:shd w:val="clear" w:color="auto" w:fill="auto"/>
        </w:tblPrEx>
        <w:trPr>
          <w:trHeight w:val="279"/>
        </w:trPr>
        <w:tc>
          <w:tcPr>
            <w:tcW w:w="14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C2CCA" w14:textId="77777777" w:rsidR="008637BF" w:rsidRDefault="00A30A2D">
            <w:pPr>
              <w:jc w:val="right"/>
            </w:pPr>
            <w:r>
              <w:rPr>
                <w:rFonts w:ascii="Helvetica" w:eastAsia="Arial Unicode MS" w:hAnsi="Helvetica" w:cs="Arial Unicode MS"/>
                <w:color w:val="000000"/>
                <w:sz w:val="20"/>
                <w:szCs w:val="20"/>
              </w:rPr>
              <w:t>1.0</w:t>
            </w:r>
          </w:p>
        </w:tc>
        <w:tc>
          <w:tcPr>
            <w:tcW w:w="181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C2CCB" w14:textId="77777777" w:rsidR="008637BF" w:rsidRDefault="00A30A2D">
            <w:pPr>
              <w:pStyle w:val="TableStyle2"/>
            </w:pPr>
            <w:r>
              <w:rPr>
                <w:rFonts w:eastAsia="Arial Unicode MS" w:cs="Arial Unicode MS"/>
              </w:rPr>
              <w:t>September 2017</w:t>
            </w:r>
          </w:p>
        </w:tc>
        <w:tc>
          <w:tcPr>
            <w:tcW w:w="203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C2CCC" w14:textId="77777777" w:rsidR="008637BF" w:rsidRDefault="00A30A2D">
            <w:pPr>
              <w:pStyle w:val="TableStyle2"/>
            </w:pPr>
            <w:r>
              <w:rPr>
                <w:rFonts w:eastAsia="Arial Unicode MS" w:cs="Arial Unicode MS"/>
              </w:rPr>
              <w:t>Chris Cooper</w:t>
            </w:r>
          </w:p>
        </w:tc>
        <w:tc>
          <w:tcPr>
            <w:tcW w:w="429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C2CCD" w14:textId="77777777" w:rsidR="008637BF" w:rsidRDefault="008637BF"/>
        </w:tc>
      </w:tr>
    </w:tbl>
    <w:p w14:paraId="018C2CCF" w14:textId="77777777" w:rsidR="008637BF" w:rsidRDefault="008637BF">
      <w:pPr>
        <w:pStyle w:val="Body"/>
        <w:rPr>
          <w:rFonts w:ascii="Tahoma" w:eastAsia="Tahoma" w:hAnsi="Tahoma" w:cs="Tahoma"/>
        </w:rPr>
      </w:pPr>
    </w:p>
    <w:p w14:paraId="018C2CD0" w14:textId="77777777" w:rsidR="008637BF" w:rsidRDefault="008637BF">
      <w:pPr>
        <w:pStyle w:val="Body"/>
        <w:rPr>
          <w:rFonts w:ascii="Tahoma" w:eastAsia="Tahoma" w:hAnsi="Tahoma" w:cs="Tahoma"/>
        </w:rPr>
      </w:pPr>
    </w:p>
    <w:p w14:paraId="018C2CD1" w14:textId="77777777" w:rsidR="008637BF" w:rsidRDefault="008637BF">
      <w:pPr>
        <w:pStyle w:val="Body"/>
        <w:rPr>
          <w:rFonts w:ascii="Tahoma" w:eastAsia="Tahoma" w:hAnsi="Tahoma" w:cs="Tahoma"/>
        </w:rPr>
      </w:pPr>
    </w:p>
    <w:p w14:paraId="018C2CD2" w14:textId="77777777" w:rsidR="008637BF" w:rsidRDefault="008637BF">
      <w:pPr>
        <w:pStyle w:val="Body"/>
        <w:rPr>
          <w:rFonts w:ascii="Tahoma" w:eastAsia="Tahoma" w:hAnsi="Tahoma" w:cs="Tahoma"/>
        </w:rPr>
      </w:pPr>
    </w:p>
    <w:p w14:paraId="018C2CD3" w14:textId="3285532B" w:rsidR="008637BF" w:rsidRDefault="00A30A2D" w:rsidP="00E54947">
      <w:pPr>
        <w:pStyle w:val="Heading1"/>
        <w:rPr>
          <w:lang w:val="en-US"/>
        </w:rPr>
      </w:pPr>
      <w:bookmarkStart w:id="1" w:name="_Toc493057904"/>
      <w:r>
        <w:rPr>
          <w:lang w:val="en-US"/>
        </w:rPr>
        <w:t>Table of Contents</w:t>
      </w:r>
      <w:bookmarkEnd w:id="1"/>
    </w:p>
    <w:p w14:paraId="3FD457ED" w14:textId="77777777" w:rsidR="00E54947" w:rsidRPr="00E54947" w:rsidRDefault="00E54947" w:rsidP="00E54947">
      <w:pPr>
        <w:rPr>
          <w:lang w:val="en-US"/>
        </w:rPr>
      </w:pPr>
    </w:p>
    <w:p w14:paraId="55BF16E8" w14:textId="635C195F" w:rsidR="00F87E6F" w:rsidRDefault="00E54947">
      <w:pPr>
        <w:pStyle w:val="TOC2"/>
        <w:tabs>
          <w:tab w:val="right" w:leader="underscore" w:pos="9628"/>
        </w:tabs>
        <w:rPr>
          <w:rFonts w:eastAsiaTheme="minorEastAsia"/>
          <w:b/>
          <w:bCs/>
          <w:noProof/>
          <w:lang w:eastAsia="en-GB"/>
        </w:rPr>
      </w:pPr>
      <w:r>
        <w:rPr>
          <w:rFonts w:eastAsia="Tahoma" w:cs="Tahoma"/>
          <w:b/>
          <w:bCs/>
          <w:sz w:val="20"/>
          <w:szCs w:val="20"/>
        </w:rPr>
        <w:fldChar w:fldCharType="begin"/>
      </w:r>
      <w:r>
        <w:rPr>
          <w:rFonts w:eastAsia="Tahoma" w:cs="Tahoma"/>
          <w:sz w:val="20"/>
          <w:szCs w:val="20"/>
        </w:rPr>
        <w:instrText xml:space="preserve"> TOC \t "Heading 1,2,Heading 2,3,Heading,1" </w:instrText>
      </w:r>
      <w:r>
        <w:rPr>
          <w:rFonts w:eastAsia="Tahoma" w:cs="Tahoma"/>
          <w:b/>
          <w:bCs/>
          <w:sz w:val="20"/>
          <w:szCs w:val="20"/>
        </w:rPr>
        <w:fldChar w:fldCharType="separate"/>
      </w:r>
      <w:r w:rsidR="00F87E6F" w:rsidRPr="00A42983">
        <w:rPr>
          <w:noProof/>
          <w:lang w:val="en-US"/>
        </w:rPr>
        <w:t>Document Control</w:t>
      </w:r>
      <w:r w:rsidR="00F87E6F">
        <w:rPr>
          <w:noProof/>
        </w:rPr>
        <w:tab/>
      </w:r>
      <w:r w:rsidR="00F87E6F">
        <w:rPr>
          <w:noProof/>
        </w:rPr>
        <w:fldChar w:fldCharType="begin"/>
      </w:r>
      <w:r w:rsidR="00F87E6F">
        <w:rPr>
          <w:noProof/>
        </w:rPr>
        <w:instrText xml:space="preserve"> PAGEREF _Toc493057903 \h </w:instrText>
      </w:r>
      <w:r w:rsidR="00F87E6F">
        <w:rPr>
          <w:noProof/>
        </w:rPr>
      </w:r>
      <w:r w:rsidR="00F87E6F">
        <w:rPr>
          <w:noProof/>
        </w:rPr>
        <w:fldChar w:fldCharType="separate"/>
      </w:r>
      <w:r w:rsidR="00F87E6F">
        <w:rPr>
          <w:noProof/>
        </w:rPr>
        <w:t>2</w:t>
      </w:r>
      <w:r w:rsidR="00F87E6F">
        <w:rPr>
          <w:noProof/>
        </w:rPr>
        <w:fldChar w:fldCharType="end"/>
      </w:r>
    </w:p>
    <w:p w14:paraId="1EDE98C0" w14:textId="0D7E782D" w:rsidR="00F87E6F" w:rsidRDefault="00F87E6F">
      <w:pPr>
        <w:pStyle w:val="TOC2"/>
        <w:tabs>
          <w:tab w:val="right" w:leader="underscore" w:pos="9628"/>
        </w:tabs>
        <w:rPr>
          <w:rFonts w:eastAsiaTheme="minorEastAsia"/>
          <w:b/>
          <w:bCs/>
          <w:noProof/>
          <w:lang w:eastAsia="en-GB"/>
        </w:rPr>
      </w:pPr>
      <w:r w:rsidRPr="00A42983">
        <w:rPr>
          <w:noProof/>
          <w:lang w:val="en-US"/>
        </w:rPr>
        <w:t>Table of Contents</w:t>
      </w:r>
      <w:r>
        <w:rPr>
          <w:noProof/>
        </w:rPr>
        <w:tab/>
      </w:r>
      <w:r>
        <w:rPr>
          <w:noProof/>
        </w:rPr>
        <w:fldChar w:fldCharType="begin"/>
      </w:r>
      <w:r>
        <w:rPr>
          <w:noProof/>
        </w:rPr>
        <w:instrText xml:space="preserve"> PAGEREF _Toc493057904 \h </w:instrText>
      </w:r>
      <w:r>
        <w:rPr>
          <w:noProof/>
        </w:rPr>
      </w:r>
      <w:r>
        <w:rPr>
          <w:noProof/>
        </w:rPr>
        <w:fldChar w:fldCharType="separate"/>
      </w:r>
      <w:r>
        <w:rPr>
          <w:noProof/>
        </w:rPr>
        <w:t>2</w:t>
      </w:r>
      <w:r>
        <w:rPr>
          <w:noProof/>
        </w:rPr>
        <w:fldChar w:fldCharType="end"/>
      </w:r>
    </w:p>
    <w:p w14:paraId="5C96C8C0" w14:textId="20918BA2" w:rsidR="00F87E6F" w:rsidRDefault="00F87E6F">
      <w:pPr>
        <w:pStyle w:val="TOC2"/>
        <w:tabs>
          <w:tab w:val="right" w:leader="underscore" w:pos="9628"/>
        </w:tabs>
        <w:rPr>
          <w:rFonts w:eastAsiaTheme="minorEastAsia"/>
          <w:b/>
          <w:bCs/>
          <w:noProof/>
          <w:lang w:eastAsia="en-GB"/>
        </w:rPr>
      </w:pPr>
      <w:r w:rsidRPr="00A42983">
        <w:rPr>
          <w:noProof/>
          <w:lang w:val="en-US"/>
        </w:rPr>
        <w:t>Document Purpose</w:t>
      </w:r>
      <w:r>
        <w:rPr>
          <w:noProof/>
        </w:rPr>
        <w:tab/>
      </w:r>
      <w:r>
        <w:rPr>
          <w:noProof/>
        </w:rPr>
        <w:fldChar w:fldCharType="begin"/>
      </w:r>
      <w:r>
        <w:rPr>
          <w:noProof/>
        </w:rPr>
        <w:instrText xml:space="preserve"> PAGEREF _Toc493057905 \h </w:instrText>
      </w:r>
      <w:r>
        <w:rPr>
          <w:noProof/>
        </w:rPr>
      </w:r>
      <w:r>
        <w:rPr>
          <w:noProof/>
        </w:rPr>
        <w:fldChar w:fldCharType="separate"/>
      </w:r>
      <w:r>
        <w:rPr>
          <w:noProof/>
        </w:rPr>
        <w:t>3</w:t>
      </w:r>
      <w:r>
        <w:rPr>
          <w:noProof/>
        </w:rPr>
        <w:fldChar w:fldCharType="end"/>
      </w:r>
    </w:p>
    <w:p w14:paraId="1FA06723" w14:textId="3173AC2F" w:rsidR="00F87E6F" w:rsidRDefault="00F87E6F">
      <w:pPr>
        <w:pStyle w:val="TOC2"/>
        <w:tabs>
          <w:tab w:val="right" w:leader="underscore" w:pos="9628"/>
        </w:tabs>
        <w:rPr>
          <w:rFonts w:eastAsiaTheme="minorEastAsia"/>
          <w:b/>
          <w:bCs/>
          <w:noProof/>
          <w:lang w:eastAsia="en-GB"/>
        </w:rPr>
      </w:pPr>
      <w:r w:rsidRPr="00A42983">
        <w:rPr>
          <w:noProof/>
          <w:lang w:val="en-US"/>
        </w:rPr>
        <w:t>Why Consentua</w:t>
      </w:r>
      <w:r>
        <w:rPr>
          <w:noProof/>
        </w:rPr>
        <w:tab/>
      </w:r>
      <w:r>
        <w:rPr>
          <w:noProof/>
        </w:rPr>
        <w:fldChar w:fldCharType="begin"/>
      </w:r>
      <w:r>
        <w:rPr>
          <w:noProof/>
        </w:rPr>
        <w:instrText xml:space="preserve"> PAGEREF _Toc493057906 \h </w:instrText>
      </w:r>
      <w:r>
        <w:rPr>
          <w:noProof/>
        </w:rPr>
      </w:r>
      <w:r>
        <w:rPr>
          <w:noProof/>
        </w:rPr>
        <w:fldChar w:fldCharType="separate"/>
      </w:r>
      <w:r>
        <w:rPr>
          <w:noProof/>
        </w:rPr>
        <w:t>4</w:t>
      </w:r>
      <w:r>
        <w:rPr>
          <w:noProof/>
        </w:rPr>
        <w:fldChar w:fldCharType="end"/>
      </w:r>
    </w:p>
    <w:p w14:paraId="67A16714" w14:textId="77E52B44" w:rsidR="00F87E6F" w:rsidRDefault="00F87E6F">
      <w:pPr>
        <w:pStyle w:val="TOC2"/>
        <w:tabs>
          <w:tab w:val="right" w:leader="underscore" w:pos="9628"/>
        </w:tabs>
        <w:rPr>
          <w:rFonts w:eastAsiaTheme="minorEastAsia"/>
          <w:b/>
          <w:bCs/>
          <w:noProof/>
          <w:lang w:eastAsia="en-GB"/>
        </w:rPr>
      </w:pPr>
      <w:r w:rsidRPr="00A42983">
        <w:rPr>
          <w:noProof/>
          <w:lang w:val="en-US"/>
        </w:rPr>
        <w:t>What Makes a Successful Project?</w:t>
      </w:r>
      <w:r>
        <w:rPr>
          <w:noProof/>
        </w:rPr>
        <w:tab/>
      </w:r>
      <w:r>
        <w:rPr>
          <w:noProof/>
        </w:rPr>
        <w:fldChar w:fldCharType="begin"/>
      </w:r>
      <w:r>
        <w:rPr>
          <w:noProof/>
        </w:rPr>
        <w:instrText xml:space="preserve"> PAGEREF _Toc493057907 \h </w:instrText>
      </w:r>
      <w:r>
        <w:rPr>
          <w:noProof/>
        </w:rPr>
      </w:r>
      <w:r>
        <w:rPr>
          <w:noProof/>
        </w:rPr>
        <w:fldChar w:fldCharType="separate"/>
      </w:r>
      <w:r>
        <w:rPr>
          <w:noProof/>
        </w:rPr>
        <w:t>5</w:t>
      </w:r>
      <w:r>
        <w:rPr>
          <w:noProof/>
        </w:rPr>
        <w:fldChar w:fldCharType="end"/>
      </w:r>
    </w:p>
    <w:p w14:paraId="35FC6167" w14:textId="779F7436" w:rsidR="00F87E6F" w:rsidRDefault="00F87E6F">
      <w:pPr>
        <w:pStyle w:val="TOC2"/>
        <w:tabs>
          <w:tab w:val="right" w:leader="underscore" w:pos="9628"/>
        </w:tabs>
        <w:rPr>
          <w:rFonts w:eastAsiaTheme="minorEastAsia"/>
          <w:b/>
          <w:bCs/>
          <w:noProof/>
          <w:lang w:eastAsia="en-GB"/>
        </w:rPr>
      </w:pPr>
      <w:r w:rsidRPr="00A42983">
        <w:rPr>
          <w:noProof/>
          <w:lang w:val="en-US"/>
        </w:rPr>
        <w:t>What is Consentua?</w:t>
      </w:r>
      <w:r>
        <w:rPr>
          <w:noProof/>
        </w:rPr>
        <w:tab/>
      </w:r>
      <w:r>
        <w:rPr>
          <w:noProof/>
        </w:rPr>
        <w:fldChar w:fldCharType="begin"/>
      </w:r>
      <w:r>
        <w:rPr>
          <w:noProof/>
        </w:rPr>
        <w:instrText xml:space="preserve"> PAGEREF _Toc493057908 \h </w:instrText>
      </w:r>
      <w:r>
        <w:rPr>
          <w:noProof/>
        </w:rPr>
      </w:r>
      <w:r>
        <w:rPr>
          <w:noProof/>
        </w:rPr>
        <w:fldChar w:fldCharType="separate"/>
      </w:r>
      <w:r>
        <w:rPr>
          <w:noProof/>
        </w:rPr>
        <w:t>6</w:t>
      </w:r>
      <w:r>
        <w:rPr>
          <w:noProof/>
        </w:rPr>
        <w:fldChar w:fldCharType="end"/>
      </w:r>
    </w:p>
    <w:p w14:paraId="2E317EEA" w14:textId="1A291D2A" w:rsidR="00F87E6F" w:rsidRDefault="00F87E6F">
      <w:pPr>
        <w:pStyle w:val="TOC2"/>
        <w:tabs>
          <w:tab w:val="right" w:leader="underscore" w:pos="9628"/>
        </w:tabs>
        <w:rPr>
          <w:rFonts w:eastAsiaTheme="minorEastAsia"/>
          <w:b/>
          <w:bCs/>
          <w:noProof/>
          <w:lang w:eastAsia="en-GB"/>
        </w:rPr>
      </w:pPr>
      <w:r w:rsidRPr="00A42983">
        <w:rPr>
          <w:noProof/>
          <w:u w:color="9F1340"/>
          <w:lang w:val="en-US"/>
        </w:rPr>
        <w:t>Terms &amp; Definitions</w:t>
      </w:r>
      <w:r>
        <w:rPr>
          <w:noProof/>
        </w:rPr>
        <w:tab/>
      </w:r>
      <w:r>
        <w:rPr>
          <w:noProof/>
        </w:rPr>
        <w:fldChar w:fldCharType="begin"/>
      </w:r>
      <w:r>
        <w:rPr>
          <w:noProof/>
        </w:rPr>
        <w:instrText xml:space="preserve"> PAGEREF _Toc493057909 \h </w:instrText>
      </w:r>
      <w:r>
        <w:rPr>
          <w:noProof/>
        </w:rPr>
      </w:r>
      <w:r>
        <w:rPr>
          <w:noProof/>
        </w:rPr>
        <w:fldChar w:fldCharType="separate"/>
      </w:r>
      <w:r>
        <w:rPr>
          <w:noProof/>
        </w:rPr>
        <w:t>7</w:t>
      </w:r>
      <w:r>
        <w:rPr>
          <w:noProof/>
        </w:rPr>
        <w:fldChar w:fldCharType="end"/>
      </w:r>
    </w:p>
    <w:p w14:paraId="3BDEB053" w14:textId="1B89771D" w:rsidR="00F87E6F" w:rsidRDefault="00F87E6F">
      <w:pPr>
        <w:pStyle w:val="TOC2"/>
        <w:tabs>
          <w:tab w:val="right" w:leader="underscore" w:pos="9628"/>
        </w:tabs>
        <w:rPr>
          <w:rFonts w:eastAsiaTheme="minorEastAsia"/>
          <w:b/>
          <w:bCs/>
          <w:noProof/>
          <w:lang w:eastAsia="en-GB"/>
        </w:rPr>
      </w:pPr>
      <w:r w:rsidRPr="00A42983">
        <w:rPr>
          <w:noProof/>
          <w:lang w:val="en-US"/>
        </w:rPr>
        <w:t>Setting Up a Consentua Client Service</w:t>
      </w:r>
      <w:r>
        <w:rPr>
          <w:noProof/>
        </w:rPr>
        <w:tab/>
      </w:r>
      <w:r>
        <w:rPr>
          <w:noProof/>
        </w:rPr>
        <w:fldChar w:fldCharType="begin"/>
      </w:r>
      <w:r>
        <w:rPr>
          <w:noProof/>
        </w:rPr>
        <w:instrText xml:space="preserve"> PAGEREF _Toc493057910 \h </w:instrText>
      </w:r>
      <w:r>
        <w:rPr>
          <w:noProof/>
        </w:rPr>
      </w:r>
      <w:r>
        <w:rPr>
          <w:noProof/>
        </w:rPr>
        <w:fldChar w:fldCharType="separate"/>
      </w:r>
      <w:r>
        <w:rPr>
          <w:noProof/>
        </w:rPr>
        <w:t>8</w:t>
      </w:r>
      <w:r>
        <w:rPr>
          <w:noProof/>
        </w:rPr>
        <w:fldChar w:fldCharType="end"/>
      </w:r>
    </w:p>
    <w:p w14:paraId="691F2768" w14:textId="175A2250" w:rsidR="00F87E6F" w:rsidRDefault="00F87E6F">
      <w:pPr>
        <w:pStyle w:val="TOC3"/>
        <w:tabs>
          <w:tab w:val="right" w:leader="underscore" w:pos="9628"/>
        </w:tabs>
        <w:rPr>
          <w:rFonts w:eastAsiaTheme="minorEastAsia"/>
          <w:noProof/>
          <w:lang w:eastAsia="en-GB"/>
        </w:rPr>
      </w:pPr>
      <w:r w:rsidRPr="00A42983">
        <w:rPr>
          <w:noProof/>
          <w:lang w:val="en-US"/>
        </w:rPr>
        <w:t>Adding a new client</w:t>
      </w:r>
      <w:r>
        <w:rPr>
          <w:noProof/>
        </w:rPr>
        <w:tab/>
      </w:r>
      <w:r>
        <w:rPr>
          <w:noProof/>
        </w:rPr>
        <w:fldChar w:fldCharType="begin"/>
      </w:r>
      <w:r>
        <w:rPr>
          <w:noProof/>
        </w:rPr>
        <w:instrText xml:space="preserve"> PAGEREF _Toc493057911 \h </w:instrText>
      </w:r>
      <w:r>
        <w:rPr>
          <w:noProof/>
        </w:rPr>
      </w:r>
      <w:r>
        <w:rPr>
          <w:noProof/>
        </w:rPr>
        <w:fldChar w:fldCharType="separate"/>
      </w:r>
      <w:r>
        <w:rPr>
          <w:noProof/>
        </w:rPr>
        <w:t>9</w:t>
      </w:r>
      <w:r>
        <w:rPr>
          <w:noProof/>
        </w:rPr>
        <w:fldChar w:fldCharType="end"/>
      </w:r>
    </w:p>
    <w:p w14:paraId="6B37B704" w14:textId="4C16A992" w:rsidR="00F87E6F" w:rsidRDefault="00F87E6F">
      <w:pPr>
        <w:pStyle w:val="TOC3"/>
        <w:tabs>
          <w:tab w:val="right" w:leader="underscore" w:pos="9628"/>
        </w:tabs>
        <w:rPr>
          <w:rFonts w:eastAsiaTheme="minorEastAsia"/>
          <w:noProof/>
          <w:lang w:eastAsia="en-GB"/>
        </w:rPr>
      </w:pPr>
      <w:r w:rsidRPr="00A42983">
        <w:rPr>
          <w:noProof/>
          <w:lang w:val="en-US"/>
        </w:rPr>
        <w:t>Adding Users</w:t>
      </w:r>
      <w:r>
        <w:rPr>
          <w:noProof/>
        </w:rPr>
        <w:tab/>
      </w:r>
      <w:r>
        <w:rPr>
          <w:noProof/>
        </w:rPr>
        <w:fldChar w:fldCharType="begin"/>
      </w:r>
      <w:r>
        <w:rPr>
          <w:noProof/>
        </w:rPr>
        <w:instrText xml:space="preserve"> PAGEREF _Toc493057912 \h </w:instrText>
      </w:r>
      <w:r>
        <w:rPr>
          <w:noProof/>
        </w:rPr>
      </w:r>
      <w:r>
        <w:rPr>
          <w:noProof/>
        </w:rPr>
        <w:fldChar w:fldCharType="separate"/>
      </w:r>
      <w:r>
        <w:rPr>
          <w:noProof/>
        </w:rPr>
        <w:t>10</w:t>
      </w:r>
      <w:r>
        <w:rPr>
          <w:noProof/>
        </w:rPr>
        <w:fldChar w:fldCharType="end"/>
      </w:r>
    </w:p>
    <w:p w14:paraId="5375066B" w14:textId="160C5A37" w:rsidR="00F87E6F" w:rsidRDefault="00F87E6F">
      <w:pPr>
        <w:pStyle w:val="TOC3"/>
        <w:tabs>
          <w:tab w:val="right" w:leader="underscore" w:pos="9628"/>
        </w:tabs>
        <w:rPr>
          <w:rFonts w:eastAsiaTheme="minorEastAsia"/>
          <w:noProof/>
          <w:lang w:eastAsia="en-GB"/>
        </w:rPr>
      </w:pPr>
      <w:r>
        <w:rPr>
          <w:noProof/>
        </w:rPr>
        <w:t>Client Consent Service - User Credentials</w:t>
      </w:r>
      <w:r>
        <w:rPr>
          <w:noProof/>
        </w:rPr>
        <w:tab/>
      </w:r>
      <w:r>
        <w:rPr>
          <w:noProof/>
        </w:rPr>
        <w:fldChar w:fldCharType="begin"/>
      </w:r>
      <w:r>
        <w:rPr>
          <w:noProof/>
        </w:rPr>
        <w:instrText xml:space="preserve"> PAGEREF _Toc493057913 \h </w:instrText>
      </w:r>
      <w:r>
        <w:rPr>
          <w:noProof/>
        </w:rPr>
      </w:r>
      <w:r>
        <w:rPr>
          <w:noProof/>
        </w:rPr>
        <w:fldChar w:fldCharType="separate"/>
      </w:r>
      <w:r>
        <w:rPr>
          <w:noProof/>
        </w:rPr>
        <w:t>11</w:t>
      </w:r>
      <w:r>
        <w:rPr>
          <w:noProof/>
        </w:rPr>
        <w:fldChar w:fldCharType="end"/>
      </w:r>
    </w:p>
    <w:p w14:paraId="4B841B59" w14:textId="6E19AB35" w:rsidR="00F87E6F" w:rsidRDefault="00F87E6F">
      <w:pPr>
        <w:pStyle w:val="TOC3"/>
        <w:tabs>
          <w:tab w:val="right" w:leader="underscore" w:pos="9628"/>
        </w:tabs>
        <w:rPr>
          <w:rFonts w:eastAsiaTheme="minorEastAsia"/>
          <w:noProof/>
          <w:lang w:eastAsia="en-GB"/>
        </w:rPr>
      </w:pPr>
      <w:r w:rsidRPr="00A42983">
        <w:rPr>
          <w:noProof/>
          <w:lang w:val="en-US"/>
        </w:rPr>
        <w:t>A word about Security</w:t>
      </w:r>
      <w:r>
        <w:rPr>
          <w:noProof/>
        </w:rPr>
        <w:tab/>
      </w:r>
      <w:r>
        <w:rPr>
          <w:noProof/>
        </w:rPr>
        <w:fldChar w:fldCharType="begin"/>
      </w:r>
      <w:r>
        <w:rPr>
          <w:noProof/>
        </w:rPr>
        <w:instrText xml:space="preserve"> PAGEREF _Toc493057914 \h </w:instrText>
      </w:r>
      <w:r>
        <w:rPr>
          <w:noProof/>
        </w:rPr>
      </w:r>
      <w:r>
        <w:rPr>
          <w:noProof/>
        </w:rPr>
        <w:fldChar w:fldCharType="separate"/>
      </w:r>
      <w:r>
        <w:rPr>
          <w:noProof/>
        </w:rPr>
        <w:t>11</w:t>
      </w:r>
      <w:r>
        <w:rPr>
          <w:noProof/>
        </w:rPr>
        <w:fldChar w:fldCharType="end"/>
      </w:r>
    </w:p>
    <w:p w14:paraId="261A156D" w14:textId="379313A7" w:rsidR="00F87E6F" w:rsidRDefault="00F87E6F">
      <w:pPr>
        <w:pStyle w:val="TOC3"/>
        <w:tabs>
          <w:tab w:val="right" w:leader="underscore" w:pos="9628"/>
        </w:tabs>
        <w:rPr>
          <w:rFonts w:eastAsiaTheme="minorEastAsia"/>
          <w:noProof/>
          <w:lang w:eastAsia="en-GB"/>
        </w:rPr>
      </w:pPr>
      <w:r w:rsidRPr="00A42983">
        <w:rPr>
          <w:noProof/>
          <w:lang w:val="en-US"/>
        </w:rPr>
        <w:t>Login</w:t>
      </w:r>
      <w:r>
        <w:rPr>
          <w:noProof/>
        </w:rPr>
        <w:tab/>
      </w:r>
      <w:r>
        <w:rPr>
          <w:noProof/>
        </w:rPr>
        <w:fldChar w:fldCharType="begin"/>
      </w:r>
      <w:r>
        <w:rPr>
          <w:noProof/>
        </w:rPr>
        <w:instrText xml:space="preserve"> PAGEREF _Toc493057915 \h </w:instrText>
      </w:r>
      <w:r>
        <w:rPr>
          <w:noProof/>
        </w:rPr>
      </w:r>
      <w:r>
        <w:rPr>
          <w:noProof/>
        </w:rPr>
        <w:fldChar w:fldCharType="separate"/>
      </w:r>
      <w:r>
        <w:rPr>
          <w:noProof/>
        </w:rPr>
        <w:t>12</w:t>
      </w:r>
      <w:r>
        <w:rPr>
          <w:noProof/>
        </w:rPr>
        <w:fldChar w:fldCharType="end"/>
      </w:r>
    </w:p>
    <w:p w14:paraId="51B4C63F" w14:textId="0945F1CA" w:rsidR="00F87E6F" w:rsidRDefault="00F87E6F">
      <w:pPr>
        <w:pStyle w:val="TOC3"/>
        <w:tabs>
          <w:tab w:val="right" w:leader="underscore" w:pos="9628"/>
        </w:tabs>
        <w:rPr>
          <w:rFonts w:eastAsiaTheme="minorEastAsia"/>
          <w:noProof/>
          <w:lang w:eastAsia="en-GB"/>
        </w:rPr>
      </w:pPr>
      <w:r w:rsidRPr="00A42983">
        <w:rPr>
          <w:noProof/>
          <w:lang w:val="en-US"/>
        </w:rPr>
        <w:t>Admin Tasks</w:t>
      </w:r>
      <w:r>
        <w:rPr>
          <w:noProof/>
        </w:rPr>
        <w:tab/>
      </w:r>
      <w:r>
        <w:rPr>
          <w:noProof/>
        </w:rPr>
        <w:fldChar w:fldCharType="begin"/>
      </w:r>
      <w:r>
        <w:rPr>
          <w:noProof/>
        </w:rPr>
        <w:instrText xml:space="preserve"> PAGEREF _Toc493057916 \h </w:instrText>
      </w:r>
      <w:r>
        <w:rPr>
          <w:noProof/>
        </w:rPr>
      </w:r>
      <w:r>
        <w:rPr>
          <w:noProof/>
        </w:rPr>
        <w:fldChar w:fldCharType="separate"/>
      </w:r>
      <w:r>
        <w:rPr>
          <w:noProof/>
        </w:rPr>
        <w:t>12</w:t>
      </w:r>
      <w:r>
        <w:rPr>
          <w:noProof/>
        </w:rPr>
        <w:fldChar w:fldCharType="end"/>
      </w:r>
    </w:p>
    <w:p w14:paraId="1F263BF3" w14:textId="30C804AB" w:rsidR="00F87E6F" w:rsidRDefault="00F87E6F">
      <w:pPr>
        <w:pStyle w:val="TOC3"/>
        <w:tabs>
          <w:tab w:val="right" w:leader="underscore" w:pos="9628"/>
        </w:tabs>
        <w:rPr>
          <w:rFonts w:eastAsiaTheme="minorEastAsia"/>
          <w:noProof/>
          <w:lang w:eastAsia="en-GB"/>
        </w:rPr>
      </w:pPr>
      <w:r w:rsidRPr="00A42983">
        <w:rPr>
          <w:noProof/>
          <w:lang w:val="en-US"/>
        </w:rPr>
        <w:t>Admin Menu</w:t>
      </w:r>
      <w:r>
        <w:rPr>
          <w:noProof/>
        </w:rPr>
        <w:tab/>
      </w:r>
      <w:r>
        <w:rPr>
          <w:noProof/>
        </w:rPr>
        <w:fldChar w:fldCharType="begin"/>
      </w:r>
      <w:r>
        <w:rPr>
          <w:noProof/>
        </w:rPr>
        <w:instrText xml:space="preserve"> PAGEREF _Toc493057917 \h </w:instrText>
      </w:r>
      <w:r>
        <w:rPr>
          <w:noProof/>
        </w:rPr>
      </w:r>
      <w:r>
        <w:rPr>
          <w:noProof/>
        </w:rPr>
        <w:fldChar w:fldCharType="separate"/>
      </w:r>
      <w:r>
        <w:rPr>
          <w:noProof/>
        </w:rPr>
        <w:t>13</w:t>
      </w:r>
      <w:r>
        <w:rPr>
          <w:noProof/>
        </w:rPr>
        <w:fldChar w:fldCharType="end"/>
      </w:r>
    </w:p>
    <w:p w14:paraId="18D6A3AF" w14:textId="0052664A" w:rsidR="00F87E6F" w:rsidRDefault="00F87E6F">
      <w:pPr>
        <w:pStyle w:val="TOC2"/>
        <w:tabs>
          <w:tab w:val="right" w:leader="underscore" w:pos="9628"/>
        </w:tabs>
        <w:rPr>
          <w:rFonts w:eastAsiaTheme="minorEastAsia"/>
          <w:b/>
          <w:bCs/>
          <w:noProof/>
          <w:lang w:eastAsia="en-GB"/>
        </w:rPr>
      </w:pPr>
      <w:r w:rsidRPr="00A42983">
        <w:rPr>
          <w:noProof/>
          <w:lang w:val="en-US"/>
        </w:rPr>
        <w:t>Consent Templates</w:t>
      </w:r>
      <w:r>
        <w:rPr>
          <w:noProof/>
        </w:rPr>
        <w:tab/>
      </w:r>
      <w:r>
        <w:rPr>
          <w:noProof/>
        </w:rPr>
        <w:fldChar w:fldCharType="begin"/>
      </w:r>
      <w:r>
        <w:rPr>
          <w:noProof/>
        </w:rPr>
        <w:instrText xml:space="preserve"> PAGEREF _Toc493057918 \h </w:instrText>
      </w:r>
      <w:r>
        <w:rPr>
          <w:noProof/>
        </w:rPr>
      </w:r>
      <w:r>
        <w:rPr>
          <w:noProof/>
        </w:rPr>
        <w:fldChar w:fldCharType="separate"/>
      </w:r>
      <w:r>
        <w:rPr>
          <w:noProof/>
        </w:rPr>
        <w:t>14</w:t>
      </w:r>
      <w:r>
        <w:rPr>
          <w:noProof/>
        </w:rPr>
        <w:fldChar w:fldCharType="end"/>
      </w:r>
    </w:p>
    <w:p w14:paraId="7D523235" w14:textId="56630CC5" w:rsidR="00F87E6F" w:rsidRDefault="00F87E6F">
      <w:pPr>
        <w:pStyle w:val="TOC3"/>
        <w:tabs>
          <w:tab w:val="right" w:leader="underscore" w:pos="9628"/>
        </w:tabs>
        <w:rPr>
          <w:rFonts w:eastAsiaTheme="minorEastAsia"/>
          <w:noProof/>
          <w:lang w:eastAsia="en-GB"/>
        </w:rPr>
      </w:pPr>
      <w:r w:rsidRPr="00A42983">
        <w:rPr>
          <w:noProof/>
          <w:lang w:val="en-US"/>
        </w:rPr>
        <w:t>Creating Consent Templates</w:t>
      </w:r>
      <w:r>
        <w:rPr>
          <w:noProof/>
        </w:rPr>
        <w:tab/>
      </w:r>
      <w:r>
        <w:rPr>
          <w:noProof/>
        </w:rPr>
        <w:fldChar w:fldCharType="begin"/>
      </w:r>
      <w:r>
        <w:rPr>
          <w:noProof/>
        </w:rPr>
        <w:instrText xml:space="preserve"> PAGEREF _Toc493057919 \h </w:instrText>
      </w:r>
      <w:r>
        <w:rPr>
          <w:noProof/>
        </w:rPr>
      </w:r>
      <w:r>
        <w:rPr>
          <w:noProof/>
        </w:rPr>
        <w:fldChar w:fldCharType="separate"/>
      </w:r>
      <w:r>
        <w:rPr>
          <w:noProof/>
        </w:rPr>
        <w:t>17</w:t>
      </w:r>
      <w:r>
        <w:rPr>
          <w:noProof/>
        </w:rPr>
        <w:fldChar w:fldCharType="end"/>
      </w:r>
    </w:p>
    <w:p w14:paraId="555D1FF3" w14:textId="1490ADE5" w:rsidR="00F87E6F" w:rsidRDefault="00F87E6F">
      <w:pPr>
        <w:pStyle w:val="TOC3"/>
        <w:tabs>
          <w:tab w:val="right" w:leader="underscore" w:pos="9628"/>
        </w:tabs>
        <w:rPr>
          <w:rFonts w:eastAsiaTheme="minorEastAsia"/>
          <w:noProof/>
          <w:lang w:eastAsia="en-GB"/>
        </w:rPr>
      </w:pPr>
      <w:r w:rsidRPr="00A42983">
        <w:rPr>
          <w:noProof/>
          <w:lang w:val="en-US"/>
        </w:rPr>
        <w:t>Purpose Groups</w:t>
      </w:r>
      <w:r>
        <w:rPr>
          <w:noProof/>
        </w:rPr>
        <w:tab/>
      </w:r>
      <w:r>
        <w:rPr>
          <w:noProof/>
        </w:rPr>
        <w:fldChar w:fldCharType="begin"/>
      </w:r>
      <w:r>
        <w:rPr>
          <w:noProof/>
        </w:rPr>
        <w:instrText xml:space="preserve"> PAGEREF _Toc493057920 \h </w:instrText>
      </w:r>
      <w:r>
        <w:rPr>
          <w:noProof/>
        </w:rPr>
      </w:r>
      <w:r>
        <w:rPr>
          <w:noProof/>
        </w:rPr>
        <w:fldChar w:fldCharType="separate"/>
      </w:r>
      <w:r>
        <w:rPr>
          <w:noProof/>
        </w:rPr>
        <w:t>19</w:t>
      </w:r>
      <w:r>
        <w:rPr>
          <w:noProof/>
        </w:rPr>
        <w:fldChar w:fldCharType="end"/>
      </w:r>
    </w:p>
    <w:p w14:paraId="709FA17D" w14:textId="45C0BFE2" w:rsidR="00F87E6F" w:rsidRDefault="00F87E6F">
      <w:pPr>
        <w:pStyle w:val="TOC3"/>
        <w:tabs>
          <w:tab w:val="right" w:leader="underscore" w:pos="9628"/>
        </w:tabs>
        <w:rPr>
          <w:rFonts w:eastAsiaTheme="minorEastAsia"/>
          <w:noProof/>
          <w:lang w:eastAsia="en-GB"/>
        </w:rPr>
      </w:pPr>
      <w:r w:rsidRPr="00A42983">
        <w:rPr>
          <w:noProof/>
          <w:lang w:val="en-US"/>
        </w:rPr>
        <w:t>Adding a Purpose</w:t>
      </w:r>
      <w:r>
        <w:rPr>
          <w:noProof/>
        </w:rPr>
        <w:tab/>
      </w:r>
      <w:r>
        <w:rPr>
          <w:noProof/>
        </w:rPr>
        <w:fldChar w:fldCharType="begin"/>
      </w:r>
      <w:r>
        <w:rPr>
          <w:noProof/>
        </w:rPr>
        <w:instrText xml:space="preserve"> PAGEREF _Toc493057921 \h </w:instrText>
      </w:r>
      <w:r>
        <w:rPr>
          <w:noProof/>
        </w:rPr>
      </w:r>
      <w:r>
        <w:rPr>
          <w:noProof/>
        </w:rPr>
        <w:fldChar w:fldCharType="separate"/>
      </w:r>
      <w:r>
        <w:rPr>
          <w:noProof/>
        </w:rPr>
        <w:t>21</w:t>
      </w:r>
      <w:r>
        <w:rPr>
          <w:noProof/>
        </w:rPr>
        <w:fldChar w:fldCharType="end"/>
      </w:r>
    </w:p>
    <w:p w14:paraId="37032E0C" w14:textId="648D41B0" w:rsidR="00F87E6F" w:rsidRDefault="00F87E6F">
      <w:pPr>
        <w:pStyle w:val="TOC3"/>
        <w:tabs>
          <w:tab w:val="right" w:leader="underscore" w:pos="9628"/>
        </w:tabs>
        <w:rPr>
          <w:rFonts w:eastAsiaTheme="minorEastAsia"/>
          <w:noProof/>
          <w:lang w:eastAsia="en-GB"/>
        </w:rPr>
      </w:pPr>
      <w:r w:rsidRPr="00A42983">
        <w:rPr>
          <w:noProof/>
          <w:lang w:val="en-US"/>
        </w:rPr>
        <w:t>Group Consents</w:t>
      </w:r>
      <w:r>
        <w:rPr>
          <w:noProof/>
        </w:rPr>
        <w:tab/>
      </w:r>
      <w:r>
        <w:rPr>
          <w:noProof/>
        </w:rPr>
        <w:fldChar w:fldCharType="begin"/>
      </w:r>
      <w:r>
        <w:rPr>
          <w:noProof/>
        </w:rPr>
        <w:instrText xml:space="preserve"> PAGEREF _Toc493057922 \h </w:instrText>
      </w:r>
      <w:r>
        <w:rPr>
          <w:noProof/>
        </w:rPr>
      </w:r>
      <w:r>
        <w:rPr>
          <w:noProof/>
        </w:rPr>
        <w:fldChar w:fldCharType="separate"/>
      </w:r>
      <w:r>
        <w:rPr>
          <w:noProof/>
        </w:rPr>
        <w:t>23</w:t>
      </w:r>
      <w:r>
        <w:rPr>
          <w:noProof/>
        </w:rPr>
        <w:fldChar w:fldCharType="end"/>
      </w:r>
    </w:p>
    <w:p w14:paraId="100A6318" w14:textId="410151F0" w:rsidR="00F87E6F" w:rsidRDefault="00F87E6F">
      <w:pPr>
        <w:pStyle w:val="TOC2"/>
        <w:tabs>
          <w:tab w:val="right" w:leader="underscore" w:pos="9628"/>
        </w:tabs>
        <w:rPr>
          <w:rFonts w:eastAsiaTheme="minorEastAsia"/>
          <w:b/>
          <w:bCs/>
          <w:noProof/>
          <w:lang w:eastAsia="en-GB"/>
        </w:rPr>
      </w:pPr>
      <w:r w:rsidRPr="00A42983">
        <w:rPr>
          <w:noProof/>
          <w:lang w:val="en-US"/>
        </w:rPr>
        <w:t>A Consentua USP - Dynamic changes to consent</w:t>
      </w:r>
      <w:r>
        <w:rPr>
          <w:noProof/>
        </w:rPr>
        <w:tab/>
      </w:r>
      <w:r>
        <w:rPr>
          <w:noProof/>
        </w:rPr>
        <w:fldChar w:fldCharType="begin"/>
      </w:r>
      <w:r>
        <w:rPr>
          <w:noProof/>
        </w:rPr>
        <w:instrText xml:space="preserve"> PAGEREF _Toc493057923 \h </w:instrText>
      </w:r>
      <w:r>
        <w:rPr>
          <w:noProof/>
        </w:rPr>
      </w:r>
      <w:r>
        <w:rPr>
          <w:noProof/>
        </w:rPr>
        <w:fldChar w:fldCharType="separate"/>
      </w:r>
      <w:r>
        <w:rPr>
          <w:noProof/>
        </w:rPr>
        <w:t>24</w:t>
      </w:r>
      <w:r>
        <w:rPr>
          <w:noProof/>
        </w:rPr>
        <w:fldChar w:fldCharType="end"/>
      </w:r>
    </w:p>
    <w:p w14:paraId="7988564C" w14:textId="52169D63" w:rsidR="00F87E6F" w:rsidRDefault="00F87E6F">
      <w:pPr>
        <w:pStyle w:val="TOC2"/>
        <w:tabs>
          <w:tab w:val="right" w:leader="underscore" w:pos="9628"/>
        </w:tabs>
        <w:rPr>
          <w:rFonts w:eastAsiaTheme="minorEastAsia"/>
          <w:b/>
          <w:bCs/>
          <w:noProof/>
          <w:lang w:eastAsia="en-GB"/>
        </w:rPr>
      </w:pPr>
      <w:r w:rsidRPr="00A42983">
        <w:rPr>
          <w:noProof/>
          <w:lang w:val="en-US"/>
        </w:rPr>
        <w:t>Consent Queries</w:t>
      </w:r>
      <w:r>
        <w:rPr>
          <w:noProof/>
        </w:rPr>
        <w:tab/>
      </w:r>
      <w:r>
        <w:rPr>
          <w:noProof/>
        </w:rPr>
        <w:fldChar w:fldCharType="begin"/>
      </w:r>
      <w:r>
        <w:rPr>
          <w:noProof/>
        </w:rPr>
        <w:instrText xml:space="preserve"> PAGEREF _Toc493057924 \h </w:instrText>
      </w:r>
      <w:r>
        <w:rPr>
          <w:noProof/>
        </w:rPr>
      </w:r>
      <w:r>
        <w:rPr>
          <w:noProof/>
        </w:rPr>
        <w:fldChar w:fldCharType="separate"/>
      </w:r>
      <w:r>
        <w:rPr>
          <w:noProof/>
        </w:rPr>
        <w:t>25</w:t>
      </w:r>
      <w:r>
        <w:rPr>
          <w:noProof/>
        </w:rPr>
        <w:fldChar w:fldCharType="end"/>
      </w:r>
    </w:p>
    <w:p w14:paraId="7E63A5DB" w14:textId="61EA99A7" w:rsidR="00F87E6F" w:rsidRDefault="00F87E6F">
      <w:pPr>
        <w:pStyle w:val="TOC2"/>
        <w:tabs>
          <w:tab w:val="right" w:leader="underscore" w:pos="9628"/>
        </w:tabs>
        <w:rPr>
          <w:rFonts w:eastAsiaTheme="minorEastAsia"/>
          <w:b/>
          <w:bCs/>
          <w:noProof/>
          <w:lang w:eastAsia="en-GB"/>
        </w:rPr>
      </w:pPr>
      <w:r w:rsidRPr="00A42983">
        <w:rPr>
          <w:rFonts w:eastAsia="Arial Unicode MS"/>
          <w:noProof/>
          <w:lang w:val="en-US"/>
        </w:rPr>
        <w:t>Support</w:t>
      </w:r>
      <w:r>
        <w:rPr>
          <w:noProof/>
        </w:rPr>
        <w:tab/>
      </w:r>
      <w:r>
        <w:rPr>
          <w:noProof/>
        </w:rPr>
        <w:fldChar w:fldCharType="begin"/>
      </w:r>
      <w:r>
        <w:rPr>
          <w:noProof/>
        </w:rPr>
        <w:instrText xml:space="preserve"> PAGEREF _Toc493057925 \h </w:instrText>
      </w:r>
      <w:r>
        <w:rPr>
          <w:noProof/>
        </w:rPr>
      </w:r>
      <w:r>
        <w:rPr>
          <w:noProof/>
        </w:rPr>
        <w:fldChar w:fldCharType="separate"/>
      </w:r>
      <w:r>
        <w:rPr>
          <w:noProof/>
        </w:rPr>
        <w:t>26</w:t>
      </w:r>
      <w:r>
        <w:rPr>
          <w:noProof/>
        </w:rPr>
        <w:fldChar w:fldCharType="end"/>
      </w:r>
    </w:p>
    <w:p w14:paraId="018C2CE5" w14:textId="04B95A05" w:rsidR="008637BF" w:rsidRDefault="00E54947">
      <w:pPr>
        <w:pStyle w:val="Body"/>
        <w:rPr>
          <w:rFonts w:ascii="Tahoma" w:eastAsia="Tahoma" w:hAnsi="Tahoma" w:cs="Tahoma"/>
        </w:rPr>
      </w:pPr>
      <w:r>
        <w:rPr>
          <w:rFonts w:ascii="Tahoma" w:eastAsia="Tahoma" w:hAnsi="Tahoma" w:cs="Tahoma"/>
          <w:color w:val="auto"/>
          <w:sz w:val="20"/>
          <w:szCs w:val="20"/>
          <w:bdr w:val="none" w:sz="0" w:space="0" w:color="auto"/>
          <w:lang w:eastAsia="en-US"/>
        </w:rPr>
        <w:fldChar w:fldCharType="end"/>
      </w:r>
    </w:p>
    <w:p w14:paraId="018C2CE6" w14:textId="77777777" w:rsidR="008637BF" w:rsidRDefault="008637BF">
      <w:pPr>
        <w:pStyle w:val="Body"/>
        <w:rPr>
          <w:rFonts w:ascii="Tahoma" w:eastAsia="Tahoma" w:hAnsi="Tahoma" w:cs="Tahoma"/>
        </w:rPr>
      </w:pPr>
    </w:p>
    <w:p w14:paraId="018C2CE7" w14:textId="77777777" w:rsidR="008637BF" w:rsidRDefault="008637BF">
      <w:pPr>
        <w:pStyle w:val="Body"/>
        <w:rPr>
          <w:rFonts w:ascii="Tahoma" w:eastAsia="Tahoma" w:hAnsi="Tahoma" w:cs="Tahoma"/>
        </w:rPr>
      </w:pPr>
    </w:p>
    <w:p w14:paraId="018C2CE8" w14:textId="77777777" w:rsidR="008637BF" w:rsidRDefault="008637BF">
      <w:pPr>
        <w:pStyle w:val="Body"/>
        <w:rPr>
          <w:rFonts w:ascii="Tahoma" w:eastAsia="Tahoma" w:hAnsi="Tahoma" w:cs="Tahoma"/>
        </w:rPr>
      </w:pPr>
    </w:p>
    <w:p w14:paraId="018C2CE9" w14:textId="77777777" w:rsidR="008637BF" w:rsidRDefault="00A30A2D">
      <w:pPr>
        <w:pStyle w:val="Body"/>
      </w:pPr>
      <w:r>
        <w:rPr>
          <w:rFonts w:ascii="Arial Unicode MS" w:eastAsia="Arial Unicode MS" w:hAnsi="Arial Unicode MS" w:cs="Arial Unicode MS"/>
        </w:rPr>
        <w:lastRenderedPageBreak/>
        <w:br w:type="page"/>
      </w:r>
    </w:p>
    <w:p w14:paraId="018C2CEA" w14:textId="77777777" w:rsidR="008637BF" w:rsidRDefault="00A30A2D" w:rsidP="00562220">
      <w:pPr>
        <w:pStyle w:val="Heading1"/>
        <w:rPr>
          <w:rFonts w:eastAsia="Tahoma" w:cs="Tahoma"/>
        </w:rPr>
      </w:pPr>
      <w:bookmarkStart w:id="2" w:name="_Toc493057905"/>
      <w:r>
        <w:rPr>
          <w:lang w:val="en-US"/>
        </w:rPr>
        <w:lastRenderedPageBreak/>
        <w:t>Document Purpose</w:t>
      </w:r>
      <w:bookmarkEnd w:id="2"/>
    </w:p>
    <w:p w14:paraId="018C2CEB" w14:textId="77777777" w:rsidR="008637BF" w:rsidRDefault="008637BF">
      <w:pPr>
        <w:pStyle w:val="Body"/>
        <w:rPr>
          <w:rFonts w:ascii="Tahoma" w:eastAsia="Tahoma" w:hAnsi="Tahoma" w:cs="Tahoma"/>
        </w:rPr>
      </w:pPr>
    </w:p>
    <w:p w14:paraId="02FE2CF9" w14:textId="77777777" w:rsidR="00646638" w:rsidRDefault="00A30A2D">
      <w:pPr>
        <w:pStyle w:val="Body"/>
        <w:rPr>
          <w:rFonts w:ascii="Tahoma" w:hAnsi="Tahoma"/>
          <w:lang w:val="en-US"/>
        </w:rPr>
      </w:pPr>
      <w:r>
        <w:rPr>
          <w:rFonts w:ascii="Tahoma" w:hAnsi="Tahoma"/>
          <w:lang w:val="en-US"/>
        </w:rPr>
        <w:t xml:space="preserve">The Consentua Guide for Admins is intended to show </w:t>
      </w:r>
    </w:p>
    <w:p w14:paraId="6BA14A4F" w14:textId="5001358D" w:rsidR="00EC2E3A" w:rsidRPr="00EC2E3A" w:rsidRDefault="00EC2E3A" w:rsidP="00EC2E3A">
      <w:pPr>
        <w:pStyle w:val="Body"/>
        <w:numPr>
          <w:ilvl w:val="0"/>
          <w:numId w:val="9"/>
        </w:numPr>
        <w:rPr>
          <w:rFonts w:ascii="Tahoma" w:eastAsia="Tahoma" w:hAnsi="Tahoma" w:cs="Tahoma"/>
        </w:rPr>
      </w:pPr>
      <w:r>
        <w:rPr>
          <w:rFonts w:ascii="Tahoma" w:hAnsi="Tahoma"/>
          <w:lang w:val="en-US"/>
        </w:rPr>
        <w:t>H</w:t>
      </w:r>
      <w:r w:rsidR="00A30A2D">
        <w:rPr>
          <w:rFonts w:ascii="Tahoma" w:hAnsi="Tahoma"/>
          <w:lang w:val="en-US"/>
        </w:rPr>
        <w:t xml:space="preserve">ow to </w:t>
      </w:r>
      <w:r>
        <w:rPr>
          <w:rFonts w:ascii="Tahoma" w:hAnsi="Tahoma"/>
          <w:lang w:val="en-US"/>
        </w:rPr>
        <w:t xml:space="preserve">set up your </w:t>
      </w:r>
      <w:proofErr w:type="spellStart"/>
      <w:r>
        <w:rPr>
          <w:rFonts w:ascii="Tahoma" w:hAnsi="Tahoma"/>
          <w:lang w:val="en-US"/>
        </w:rPr>
        <w:t>Consentua</w:t>
      </w:r>
      <w:proofErr w:type="spellEnd"/>
      <w:r>
        <w:rPr>
          <w:rFonts w:ascii="Tahoma" w:hAnsi="Tahoma"/>
          <w:lang w:val="en-US"/>
        </w:rPr>
        <w:t xml:space="preserve"> service</w:t>
      </w:r>
    </w:p>
    <w:p w14:paraId="62DCD470" w14:textId="4630BC27" w:rsidR="00EC2E3A" w:rsidRPr="00EC2E3A" w:rsidRDefault="00EC2E3A" w:rsidP="00EC2E3A">
      <w:pPr>
        <w:pStyle w:val="Body"/>
        <w:numPr>
          <w:ilvl w:val="0"/>
          <w:numId w:val="9"/>
        </w:numPr>
        <w:rPr>
          <w:rFonts w:ascii="Tahoma" w:eastAsia="Tahoma" w:hAnsi="Tahoma" w:cs="Tahoma"/>
        </w:rPr>
      </w:pPr>
      <w:r>
        <w:rPr>
          <w:rFonts w:ascii="Tahoma" w:hAnsi="Tahoma"/>
          <w:lang w:val="en-US"/>
        </w:rPr>
        <w:t>The functions</w:t>
      </w:r>
      <w:r w:rsidR="00A30A2D">
        <w:rPr>
          <w:rFonts w:ascii="Tahoma" w:hAnsi="Tahoma"/>
          <w:lang w:val="en-US"/>
        </w:rPr>
        <w:t xml:space="preserve"> ava</w:t>
      </w:r>
      <w:r>
        <w:rPr>
          <w:rFonts w:ascii="Tahoma" w:hAnsi="Tahoma"/>
          <w:lang w:val="en-US"/>
        </w:rPr>
        <w:t>ilable through the dashboard</w:t>
      </w:r>
    </w:p>
    <w:p w14:paraId="43F3D29F" w14:textId="2CD1FA37" w:rsidR="00EC2E3A" w:rsidRPr="00EC2E3A" w:rsidRDefault="00EC2E3A" w:rsidP="00EC2E3A">
      <w:pPr>
        <w:pStyle w:val="Body"/>
        <w:numPr>
          <w:ilvl w:val="0"/>
          <w:numId w:val="9"/>
        </w:numPr>
        <w:rPr>
          <w:rFonts w:ascii="Tahoma" w:eastAsia="Tahoma" w:hAnsi="Tahoma" w:cs="Tahoma"/>
        </w:rPr>
      </w:pPr>
      <w:r>
        <w:rPr>
          <w:rFonts w:ascii="Tahoma" w:hAnsi="Tahoma"/>
          <w:lang w:val="en-US"/>
        </w:rPr>
        <w:t>The meaning of terms used</w:t>
      </w:r>
    </w:p>
    <w:p w14:paraId="018C2CEC" w14:textId="44E5CF92" w:rsidR="008637BF" w:rsidRDefault="00EC2E3A" w:rsidP="00EC2E3A">
      <w:pPr>
        <w:pStyle w:val="Body"/>
        <w:numPr>
          <w:ilvl w:val="0"/>
          <w:numId w:val="9"/>
        </w:numPr>
        <w:rPr>
          <w:rFonts w:ascii="Tahoma" w:eastAsia="Tahoma" w:hAnsi="Tahoma" w:cs="Tahoma"/>
        </w:rPr>
      </w:pPr>
      <w:r>
        <w:rPr>
          <w:rFonts w:ascii="Tahoma" w:hAnsi="Tahoma"/>
          <w:lang w:val="en-US"/>
        </w:rPr>
        <w:t>H</w:t>
      </w:r>
      <w:r w:rsidR="00A30A2D">
        <w:rPr>
          <w:rFonts w:ascii="Tahoma" w:hAnsi="Tahoma"/>
          <w:lang w:val="en-US"/>
        </w:rPr>
        <w:t xml:space="preserve">ow to create your own consent templates.  </w:t>
      </w:r>
    </w:p>
    <w:p w14:paraId="018C2CED" w14:textId="77777777" w:rsidR="008637BF" w:rsidRDefault="008637BF">
      <w:pPr>
        <w:pStyle w:val="Body"/>
        <w:rPr>
          <w:rFonts w:ascii="Tahoma" w:eastAsia="Tahoma" w:hAnsi="Tahoma" w:cs="Tahoma"/>
        </w:rPr>
      </w:pPr>
    </w:p>
    <w:p w14:paraId="018C2CEE" w14:textId="3CE827D5" w:rsidR="008637BF" w:rsidRDefault="00A30A2D">
      <w:pPr>
        <w:pStyle w:val="Body"/>
        <w:rPr>
          <w:rFonts w:ascii="Tahoma" w:eastAsia="Tahoma" w:hAnsi="Tahoma" w:cs="Tahoma"/>
        </w:rPr>
      </w:pPr>
      <w:r>
        <w:rPr>
          <w:rFonts w:ascii="Tahoma" w:hAnsi="Tahoma"/>
          <w:lang w:val="en-US"/>
        </w:rPr>
        <w:t xml:space="preserve">This document is complimentary to the Consentua API Installation Guide </w:t>
      </w:r>
      <w:r>
        <w:rPr>
          <w:rFonts w:ascii="Tahoma" w:hAnsi="Tahoma"/>
          <w:color w:val="FF2C21"/>
          <w:lang w:val="en-US"/>
        </w:rPr>
        <w:t xml:space="preserve">(Available via the </w:t>
      </w:r>
      <w:proofErr w:type="spellStart"/>
      <w:r>
        <w:rPr>
          <w:rFonts w:ascii="Tahoma" w:hAnsi="Tahoma"/>
          <w:color w:val="FF2C21"/>
          <w:lang w:val="en-US"/>
        </w:rPr>
        <w:t>Consentua</w:t>
      </w:r>
      <w:proofErr w:type="spellEnd"/>
      <w:r>
        <w:rPr>
          <w:rFonts w:ascii="Tahoma" w:hAnsi="Tahoma"/>
          <w:color w:val="FF2C21"/>
          <w:lang w:val="en-US"/>
        </w:rPr>
        <w:t xml:space="preserve"> </w:t>
      </w:r>
      <w:proofErr w:type="spellStart"/>
      <w:r>
        <w:rPr>
          <w:rFonts w:ascii="Tahoma" w:hAnsi="Tahoma"/>
          <w:color w:val="FF2C21"/>
          <w:lang w:val="en-US"/>
        </w:rPr>
        <w:t>Git</w:t>
      </w:r>
      <w:proofErr w:type="spellEnd"/>
      <w:r>
        <w:rPr>
          <w:rFonts w:ascii="Tahoma" w:hAnsi="Tahoma"/>
          <w:color w:val="FF2C21"/>
          <w:lang w:val="en-US"/>
        </w:rPr>
        <w:t xml:space="preserve"> Repo)</w:t>
      </w:r>
      <w:r w:rsidR="001C4AF2">
        <w:rPr>
          <w:rFonts w:ascii="Tahoma" w:hAnsi="Tahoma"/>
          <w:lang w:val="en-US"/>
        </w:rPr>
        <w:t xml:space="preserve">. </w:t>
      </w:r>
      <w:r>
        <w:rPr>
          <w:rFonts w:ascii="Tahoma" w:hAnsi="Tahoma"/>
          <w:lang w:val="en-US"/>
        </w:rPr>
        <w:t>The intended audience is IT architects, developers, business analysts, system administra</w:t>
      </w:r>
      <w:r w:rsidR="001C4AF2">
        <w:rPr>
          <w:rFonts w:ascii="Tahoma" w:hAnsi="Tahoma"/>
          <w:lang w:val="en-US"/>
        </w:rPr>
        <w:t xml:space="preserve">tors and user administrators. </w:t>
      </w:r>
      <w:r w:rsidR="00EC2E3A">
        <w:rPr>
          <w:rFonts w:ascii="Tahoma" w:hAnsi="Tahoma"/>
          <w:lang w:val="en-US"/>
        </w:rPr>
        <w:t xml:space="preserve">Additionally, line of business employees such as </w:t>
      </w:r>
      <w:r>
        <w:rPr>
          <w:rFonts w:ascii="Tahoma" w:hAnsi="Tahoma"/>
          <w:lang w:val="en-US"/>
        </w:rPr>
        <w:t>Heads of department, the CIO, DPO and Lead Counsel will gain insight from reading the document into how to exploit Consentua and ensure it d</w:t>
      </w:r>
      <w:r w:rsidR="001C4AF2">
        <w:rPr>
          <w:rFonts w:ascii="Tahoma" w:hAnsi="Tahoma"/>
          <w:lang w:val="en-US"/>
        </w:rPr>
        <w:t>elivers the expected outcomes.</w:t>
      </w:r>
    </w:p>
    <w:p w14:paraId="018C2CEF" w14:textId="77777777" w:rsidR="008637BF" w:rsidRDefault="008637BF">
      <w:pPr>
        <w:pStyle w:val="Body"/>
        <w:rPr>
          <w:rFonts w:ascii="Tahoma" w:eastAsia="Tahoma" w:hAnsi="Tahoma" w:cs="Tahoma"/>
        </w:rPr>
      </w:pPr>
    </w:p>
    <w:p w14:paraId="018C2CF0" w14:textId="77777777" w:rsidR="008637BF" w:rsidRDefault="008637BF">
      <w:pPr>
        <w:pStyle w:val="Body"/>
        <w:rPr>
          <w:rFonts w:ascii="Tahoma" w:eastAsia="Tahoma" w:hAnsi="Tahoma" w:cs="Tahoma"/>
        </w:rPr>
      </w:pPr>
    </w:p>
    <w:p w14:paraId="018C2CF1" w14:textId="77777777" w:rsidR="008637BF" w:rsidRDefault="00A30A2D">
      <w:pPr>
        <w:pStyle w:val="Heading"/>
      </w:pPr>
      <w:r>
        <w:rPr>
          <w:rFonts w:ascii="Arial Unicode MS" w:eastAsia="Arial Unicode MS" w:hAnsi="Arial Unicode MS" w:cs="Arial Unicode MS"/>
          <w:b w:val="0"/>
          <w:bCs w:val="0"/>
        </w:rPr>
        <w:br w:type="page"/>
      </w:r>
    </w:p>
    <w:p w14:paraId="018C2CF2" w14:textId="77777777" w:rsidR="008637BF" w:rsidRDefault="008637BF">
      <w:pPr>
        <w:pStyle w:val="Body"/>
        <w:rPr>
          <w:rFonts w:ascii="Tahoma" w:eastAsia="Tahoma" w:hAnsi="Tahoma" w:cs="Tahoma"/>
        </w:rPr>
      </w:pPr>
    </w:p>
    <w:p w14:paraId="018C2CF3" w14:textId="77777777" w:rsidR="008637BF" w:rsidRDefault="00A30A2D" w:rsidP="00562220">
      <w:pPr>
        <w:pStyle w:val="Heading1"/>
        <w:rPr>
          <w:rFonts w:eastAsia="Tahoma" w:cs="Tahoma"/>
        </w:rPr>
      </w:pPr>
      <w:bookmarkStart w:id="3" w:name="_Toc493057906"/>
      <w:r>
        <w:rPr>
          <w:lang w:val="en-US"/>
        </w:rPr>
        <w:t>Why Consentua</w:t>
      </w:r>
      <w:bookmarkEnd w:id="3"/>
    </w:p>
    <w:p w14:paraId="018C2CF4" w14:textId="77777777" w:rsidR="008637BF" w:rsidRDefault="008637BF">
      <w:pPr>
        <w:pStyle w:val="Body"/>
      </w:pPr>
    </w:p>
    <w:p w14:paraId="018C2CF5" w14:textId="6C0ACFA8" w:rsidR="008637BF" w:rsidRDefault="00A30A2D">
      <w:pPr>
        <w:pStyle w:val="Body"/>
        <w:rPr>
          <w:rFonts w:ascii="Tahoma" w:eastAsia="Tahoma" w:hAnsi="Tahoma" w:cs="Tahoma"/>
        </w:rPr>
      </w:pPr>
      <w:r>
        <w:rPr>
          <w:rFonts w:ascii="Tahoma" w:hAnsi="Tahoma"/>
          <w:lang w:val="en-US"/>
        </w:rPr>
        <w:t>Consentua may have been picked for your organisa</w:t>
      </w:r>
      <w:r w:rsidR="001C4AF2">
        <w:rPr>
          <w:rFonts w:ascii="Tahoma" w:hAnsi="Tahoma"/>
          <w:lang w:val="en-US"/>
        </w:rPr>
        <w:t xml:space="preserve">tion for a variety of reasons. </w:t>
      </w:r>
      <w:r>
        <w:rPr>
          <w:rFonts w:ascii="Tahoma" w:hAnsi="Tahoma"/>
          <w:lang w:val="en-US"/>
        </w:rPr>
        <w:t xml:space="preserve">However, as </w:t>
      </w:r>
      <w:proofErr w:type="spellStart"/>
      <w:r>
        <w:rPr>
          <w:rFonts w:ascii="Tahoma" w:hAnsi="Tahoma"/>
          <w:lang w:val="en-US"/>
        </w:rPr>
        <w:t>Consentua</w:t>
      </w:r>
      <w:proofErr w:type="spellEnd"/>
      <w:r>
        <w:rPr>
          <w:rFonts w:ascii="Tahoma" w:hAnsi="Tahoma"/>
          <w:lang w:val="en-US"/>
        </w:rPr>
        <w:t xml:space="preserve"> does one thing well, (it captures the consent to process personal data from your customers/users), the likelihood is that this first deployment is about personal data.  Why?  because the General Data Protection Regulation (GDPR) demands organisations take responsibility for the personal data on their systems.   </w:t>
      </w:r>
    </w:p>
    <w:p w14:paraId="018C2CF6" w14:textId="77777777" w:rsidR="008637BF" w:rsidRDefault="008637BF">
      <w:pPr>
        <w:pStyle w:val="Body"/>
        <w:rPr>
          <w:rFonts w:ascii="Tahoma" w:eastAsia="Tahoma" w:hAnsi="Tahoma" w:cs="Tahoma"/>
        </w:rPr>
      </w:pPr>
    </w:p>
    <w:p w14:paraId="03F6D60A" w14:textId="77777777" w:rsidR="00874441" w:rsidRDefault="00A30A2D">
      <w:pPr>
        <w:pStyle w:val="Body"/>
        <w:rPr>
          <w:rFonts w:ascii="Tahoma" w:hAnsi="Tahoma"/>
          <w:lang w:val="en-US"/>
        </w:rPr>
      </w:pPr>
      <w:r>
        <w:rPr>
          <w:rFonts w:ascii="Tahoma" w:hAnsi="Tahoma"/>
          <w:lang w:val="en-US"/>
        </w:rPr>
        <w:t>GDP</w:t>
      </w:r>
      <w:r w:rsidR="00874441">
        <w:rPr>
          <w:rFonts w:ascii="Tahoma" w:hAnsi="Tahoma"/>
          <w:lang w:val="en-US"/>
        </w:rPr>
        <w:t>R covers many areas</w:t>
      </w:r>
    </w:p>
    <w:p w14:paraId="07DE7F59" w14:textId="77777777" w:rsidR="00874441" w:rsidRPr="00874441" w:rsidRDefault="00874441" w:rsidP="00874441">
      <w:pPr>
        <w:pStyle w:val="Body"/>
        <w:numPr>
          <w:ilvl w:val="0"/>
          <w:numId w:val="11"/>
        </w:numPr>
        <w:rPr>
          <w:rFonts w:ascii="Tahoma" w:eastAsia="Tahoma" w:hAnsi="Tahoma" w:cs="Tahoma"/>
        </w:rPr>
      </w:pPr>
      <w:r>
        <w:rPr>
          <w:rFonts w:ascii="Tahoma" w:hAnsi="Tahoma"/>
          <w:lang w:val="en-US"/>
        </w:rPr>
        <w:t>the right to be forgotten</w:t>
      </w:r>
    </w:p>
    <w:p w14:paraId="0C03A5DD" w14:textId="77777777" w:rsidR="00874441" w:rsidRPr="00874441" w:rsidRDefault="00A30A2D" w:rsidP="00874441">
      <w:pPr>
        <w:pStyle w:val="Body"/>
        <w:numPr>
          <w:ilvl w:val="0"/>
          <w:numId w:val="11"/>
        </w:numPr>
        <w:rPr>
          <w:rFonts w:ascii="Tahoma" w:eastAsia="Tahoma" w:hAnsi="Tahoma" w:cs="Tahoma"/>
        </w:rPr>
      </w:pPr>
      <w:r>
        <w:rPr>
          <w:rFonts w:ascii="Tahoma" w:hAnsi="Tahoma"/>
          <w:lang w:val="en-US"/>
        </w:rPr>
        <w:t xml:space="preserve">the right to know the data held </w:t>
      </w:r>
      <w:r w:rsidR="00874441">
        <w:rPr>
          <w:rFonts w:ascii="Tahoma" w:hAnsi="Tahoma"/>
          <w:lang w:val="en-US"/>
        </w:rPr>
        <w:t>on you</w:t>
      </w:r>
    </w:p>
    <w:p w14:paraId="42E377C5" w14:textId="40F147A9" w:rsidR="00874441" w:rsidRPr="00874441" w:rsidRDefault="00A30A2D" w:rsidP="00874441">
      <w:pPr>
        <w:pStyle w:val="Body"/>
        <w:numPr>
          <w:ilvl w:val="0"/>
          <w:numId w:val="11"/>
        </w:numPr>
        <w:rPr>
          <w:rFonts w:ascii="Tahoma" w:eastAsia="Tahoma" w:hAnsi="Tahoma" w:cs="Tahoma"/>
        </w:rPr>
      </w:pPr>
      <w:r>
        <w:rPr>
          <w:rFonts w:ascii="Tahoma" w:hAnsi="Tahoma"/>
          <w:lang w:val="en-US"/>
        </w:rPr>
        <w:t xml:space="preserve">the need for both data processors &amp; data controllers to </w:t>
      </w:r>
      <w:r w:rsidR="001C4AF2">
        <w:rPr>
          <w:rFonts w:ascii="Tahoma" w:hAnsi="Tahoma"/>
          <w:lang w:val="en-US"/>
        </w:rPr>
        <w:t>have a record of your consent.</w:t>
      </w:r>
    </w:p>
    <w:p w14:paraId="2B7692FD" w14:textId="77777777" w:rsidR="00874441" w:rsidRDefault="00874441" w:rsidP="00874441">
      <w:pPr>
        <w:pStyle w:val="Body"/>
        <w:rPr>
          <w:rFonts w:ascii="Tahoma" w:hAnsi="Tahoma"/>
          <w:lang w:val="en-US"/>
        </w:rPr>
      </w:pPr>
    </w:p>
    <w:p w14:paraId="7EF1C641" w14:textId="77777777" w:rsidR="00874441" w:rsidRDefault="00874441" w:rsidP="00874441">
      <w:pPr>
        <w:pStyle w:val="Body"/>
        <w:rPr>
          <w:rFonts w:ascii="Tahoma" w:hAnsi="Tahoma"/>
          <w:lang w:val="en-US"/>
        </w:rPr>
      </w:pPr>
    </w:p>
    <w:p w14:paraId="018C2CF7" w14:textId="3EC8F592" w:rsidR="008637BF" w:rsidRDefault="00A30A2D" w:rsidP="00874441">
      <w:pPr>
        <w:pStyle w:val="Body"/>
        <w:rPr>
          <w:rFonts w:ascii="Tahoma" w:eastAsia="Tahoma" w:hAnsi="Tahoma" w:cs="Tahoma"/>
        </w:rPr>
      </w:pPr>
      <w:r>
        <w:rPr>
          <w:rFonts w:ascii="Tahoma" w:hAnsi="Tahoma"/>
          <w:lang w:val="en-US"/>
        </w:rPr>
        <w:t>However, when it come</w:t>
      </w:r>
      <w:r w:rsidR="00874441">
        <w:rPr>
          <w:rFonts w:ascii="Tahoma" w:hAnsi="Tahoma"/>
          <w:lang w:val="en-US"/>
        </w:rPr>
        <w:t xml:space="preserve">s to consent, the rules </w:t>
      </w:r>
      <w:r w:rsidR="001C4AF2">
        <w:rPr>
          <w:rFonts w:ascii="Tahoma" w:hAnsi="Tahoma"/>
          <w:lang w:val="en-US"/>
        </w:rPr>
        <w:t>are now more specific.</w:t>
      </w:r>
      <w:r>
        <w:rPr>
          <w:rFonts w:ascii="Tahoma" w:hAnsi="Tahoma"/>
          <w:lang w:val="en-US"/>
        </w:rPr>
        <w:t xml:space="preserve"> </w:t>
      </w:r>
    </w:p>
    <w:p w14:paraId="018C2CF8" w14:textId="77777777" w:rsidR="008637BF" w:rsidRDefault="008637BF">
      <w:pPr>
        <w:pStyle w:val="Body"/>
        <w:rPr>
          <w:rFonts w:ascii="Tahoma" w:eastAsia="Tahoma" w:hAnsi="Tahoma" w:cs="Tahoma"/>
        </w:rPr>
      </w:pPr>
    </w:p>
    <w:p w14:paraId="018C2CFA" w14:textId="1A7AAC72" w:rsidR="008637BF" w:rsidRDefault="00874441">
      <w:pPr>
        <w:pStyle w:val="Body"/>
        <w:rPr>
          <w:rFonts w:ascii="Tahoma" w:hAnsi="Tahoma"/>
          <w:lang w:val="en-US"/>
        </w:rPr>
      </w:pPr>
      <w:r>
        <w:rPr>
          <w:rFonts w:ascii="Tahoma" w:hAnsi="Tahoma"/>
          <w:lang w:val="en-US"/>
        </w:rPr>
        <w:t>T</w:t>
      </w:r>
      <w:r w:rsidR="001C4AF2">
        <w:rPr>
          <w:rFonts w:ascii="Tahoma" w:hAnsi="Tahoma"/>
          <w:lang w:val="en-US"/>
        </w:rPr>
        <w:t>here must be a legal basis for the personal data of your users/customers to be processed. There are several legal bases for processing. If you have a legitimate interest in processing an address to enable a mail delivery for example. When the other bases are not applicable, you can seek explicit consent of the user/customer.</w:t>
      </w:r>
    </w:p>
    <w:p w14:paraId="79130284" w14:textId="77777777" w:rsidR="001C4AF2" w:rsidRPr="001C4AF2" w:rsidRDefault="001C4AF2">
      <w:pPr>
        <w:pStyle w:val="Body"/>
        <w:rPr>
          <w:rFonts w:ascii="Tahoma" w:hAnsi="Tahoma"/>
          <w:lang w:val="en-US"/>
        </w:rPr>
      </w:pPr>
    </w:p>
    <w:p w14:paraId="018C2CFB" w14:textId="6ADE212B" w:rsidR="008637BF" w:rsidRDefault="001C4AF2">
      <w:pPr>
        <w:pStyle w:val="Body"/>
        <w:rPr>
          <w:rFonts w:ascii="Tahoma" w:eastAsia="Tahoma" w:hAnsi="Tahoma" w:cs="Tahoma"/>
        </w:rPr>
      </w:pPr>
      <w:r>
        <w:rPr>
          <w:rFonts w:ascii="Tahoma" w:hAnsi="Tahoma"/>
          <w:lang w:val="en-US"/>
        </w:rPr>
        <w:t>I</w:t>
      </w:r>
      <w:r w:rsidR="00A30A2D">
        <w:rPr>
          <w:rFonts w:ascii="Tahoma" w:hAnsi="Tahoma"/>
          <w:lang w:val="en-US"/>
        </w:rPr>
        <w:t>n other circumstances such as marketing</w:t>
      </w:r>
      <w:r w:rsidR="00EC2E3A">
        <w:rPr>
          <w:rFonts w:ascii="Tahoma" w:hAnsi="Tahoma"/>
          <w:lang w:val="en-US"/>
        </w:rPr>
        <w:t>,</w:t>
      </w:r>
      <w:r w:rsidR="00A30A2D">
        <w:rPr>
          <w:rFonts w:ascii="Tahoma" w:hAnsi="Tahoma"/>
          <w:lang w:val="en-US"/>
        </w:rPr>
        <w:t xml:space="preserve"> t</w:t>
      </w:r>
      <w:r w:rsidR="00EC2E3A">
        <w:rPr>
          <w:rFonts w:ascii="Tahoma" w:hAnsi="Tahoma"/>
          <w:lang w:val="en-US"/>
        </w:rPr>
        <w:t xml:space="preserve">he rules are now much tighter. </w:t>
      </w:r>
      <w:r w:rsidR="00A30A2D">
        <w:rPr>
          <w:rFonts w:ascii="Tahoma" w:hAnsi="Tahoma"/>
          <w:lang w:val="en-US"/>
        </w:rPr>
        <w:t>Allied to the need to adhere to a right to be forgotten and a right to know what personal data is held on your systems means that consent is now more complicated.</w:t>
      </w:r>
    </w:p>
    <w:p w14:paraId="018C2CFC" w14:textId="77777777" w:rsidR="008637BF" w:rsidRDefault="008637BF">
      <w:pPr>
        <w:pStyle w:val="Body"/>
        <w:rPr>
          <w:rFonts w:ascii="Tahoma" w:eastAsia="Tahoma" w:hAnsi="Tahoma" w:cs="Tahoma"/>
        </w:rPr>
      </w:pPr>
    </w:p>
    <w:p w14:paraId="018C2CFD" w14:textId="1458FE53" w:rsidR="008637BF" w:rsidRDefault="00A30A2D">
      <w:pPr>
        <w:pStyle w:val="Body"/>
        <w:rPr>
          <w:rFonts w:ascii="Tahoma" w:eastAsia="Tahoma" w:hAnsi="Tahoma" w:cs="Tahoma"/>
        </w:rPr>
      </w:pPr>
      <w:r>
        <w:rPr>
          <w:rFonts w:ascii="Tahoma" w:hAnsi="Tahoma"/>
          <w:lang w:val="en-US"/>
        </w:rPr>
        <w:t>This is whe</w:t>
      </w:r>
      <w:r w:rsidR="00874441">
        <w:rPr>
          <w:rFonts w:ascii="Tahoma" w:hAnsi="Tahoma"/>
          <w:lang w:val="en-US"/>
        </w:rPr>
        <w:t xml:space="preserve">re </w:t>
      </w:r>
      <w:proofErr w:type="spellStart"/>
      <w:r w:rsidR="00874441">
        <w:rPr>
          <w:rFonts w:ascii="Tahoma" w:hAnsi="Tahoma"/>
          <w:lang w:val="en-US"/>
        </w:rPr>
        <w:t>Consentua</w:t>
      </w:r>
      <w:proofErr w:type="spellEnd"/>
      <w:r w:rsidR="00874441">
        <w:rPr>
          <w:rFonts w:ascii="Tahoma" w:hAnsi="Tahoma"/>
          <w:lang w:val="en-US"/>
        </w:rPr>
        <w:t xml:space="preserve"> helps</w:t>
      </w:r>
      <w:r w:rsidR="00EC2E3A">
        <w:rPr>
          <w:rFonts w:ascii="Tahoma" w:hAnsi="Tahoma"/>
          <w:lang w:val="en-US"/>
        </w:rPr>
        <w:t xml:space="preserve">. </w:t>
      </w:r>
      <w:r>
        <w:rPr>
          <w:rFonts w:ascii="Tahoma" w:hAnsi="Tahoma"/>
          <w:lang w:val="en-US"/>
        </w:rPr>
        <w:t xml:space="preserve">Typical </w:t>
      </w:r>
      <w:r w:rsidR="00F87E6F">
        <w:rPr>
          <w:rFonts w:ascii="Tahoma" w:hAnsi="Tahoma"/>
          <w:lang w:val="en-US"/>
        </w:rPr>
        <w:t>high-level</w:t>
      </w:r>
      <w:r>
        <w:rPr>
          <w:rFonts w:ascii="Tahoma" w:hAnsi="Tahoma"/>
          <w:lang w:val="en-US"/>
        </w:rPr>
        <w:t xml:space="preserve"> scenarios below describe where Consentua would be of assistance.  </w:t>
      </w:r>
    </w:p>
    <w:p w14:paraId="018C2CFE" w14:textId="77777777" w:rsidR="008637BF" w:rsidRDefault="008637BF">
      <w:pPr>
        <w:pStyle w:val="Body"/>
        <w:rPr>
          <w:rFonts w:ascii="Tahoma" w:eastAsia="Tahoma" w:hAnsi="Tahoma" w:cs="Tahoma"/>
        </w:rPr>
      </w:pPr>
    </w:p>
    <w:p w14:paraId="1B8641AF" w14:textId="77777777" w:rsidR="00874441" w:rsidRDefault="00A30A2D">
      <w:pPr>
        <w:pStyle w:val="Body"/>
        <w:rPr>
          <w:rFonts w:ascii="Tahoma" w:hAnsi="Tahoma"/>
          <w:lang w:val="en-US"/>
        </w:rPr>
      </w:pPr>
      <w:r>
        <w:rPr>
          <w:rFonts w:ascii="Tahoma" w:hAnsi="Tahoma"/>
          <w:lang w:val="en-US"/>
        </w:rPr>
        <w:t>Consentua was chosen to be used in your organisation because it met one or several of thes</w:t>
      </w:r>
      <w:r w:rsidR="00874441">
        <w:rPr>
          <w:rFonts w:ascii="Tahoma" w:hAnsi="Tahoma"/>
          <w:lang w:val="en-US"/>
        </w:rPr>
        <w:t xml:space="preserve">e business requirements. </w:t>
      </w:r>
    </w:p>
    <w:p w14:paraId="7B36C155" w14:textId="77777777" w:rsidR="00874441" w:rsidRDefault="00874441">
      <w:pPr>
        <w:pStyle w:val="Body"/>
        <w:rPr>
          <w:rFonts w:ascii="Tahoma" w:hAnsi="Tahoma"/>
          <w:lang w:val="en-US"/>
        </w:rPr>
      </w:pPr>
    </w:p>
    <w:p w14:paraId="018C2CFF" w14:textId="0EABFF6F" w:rsidR="008637BF" w:rsidRDefault="00874441">
      <w:pPr>
        <w:pStyle w:val="Body"/>
        <w:rPr>
          <w:rFonts w:ascii="Tahoma" w:eastAsia="Tahoma" w:hAnsi="Tahoma" w:cs="Tahoma"/>
        </w:rPr>
      </w:pPr>
      <w:r>
        <w:rPr>
          <w:rFonts w:ascii="Tahoma" w:hAnsi="Tahoma"/>
          <w:lang w:val="en-US"/>
        </w:rPr>
        <w:t>Your organization…</w:t>
      </w:r>
    </w:p>
    <w:p w14:paraId="018C2D00" w14:textId="77777777" w:rsidR="008637BF" w:rsidRDefault="008637BF">
      <w:pPr>
        <w:pStyle w:val="Body"/>
        <w:rPr>
          <w:rFonts w:ascii="Tahoma" w:eastAsia="Tahoma" w:hAnsi="Tahoma" w:cs="Tahoma"/>
        </w:rPr>
      </w:pPr>
    </w:p>
    <w:p w14:paraId="018C2D01" w14:textId="6061E99B" w:rsidR="008637BF" w:rsidRDefault="00874441">
      <w:pPr>
        <w:pStyle w:val="Body"/>
        <w:numPr>
          <w:ilvl w:val="1"/>
          <w:numId w:val="2"/>
        </w:numPr>
        <w:rPr>
          <w:rFonts w:ascii="Tahoma" w:eastAsia="Tahoma" w:hAnsi="Tahoma" w:cs="Tahoma"/>
          <w:lang w:val="en-US"/>
        </w:rPr>
      </w:pPr>
      <w:r>
        <w:rPr>
          <w:rFonts w:ascii="Tahoma" w:hAnsi="Tahoma"/>
          <w:lang w:val="en-US"/>
        </w:rPr>
        <w:t xml:space="preserve">…wants </w:t>
      </w:r>
      <w:r w:rsidR="00EC2E3A">
        <w:rPr>
          <w:rFonts w:ascii="Tahoma" w:hAnsi="Tahoma"/>
          <w:lang w:val="en-US"/>
        </w:rPr>
        <w:t xml:space="preserve">a transparent, </w:t>
      </w:r>
      <w:r w:rsidR="00A30A2D">
        <w:rPr>
          <w:rFonts w:ascii="Tahoma" w:hAnsi="Tahoma"/>
          <w:lang w:val="en-US"/>
        </w:rPr>
        <w:t>easy to understand and</w:t>
      </w:r>
      <w:r>
        <w:rPr>
          <w:rFonts w:ascii="Tahoma" w:hAnsi="Tahoma"/>
          <w:lang w:val="en-US"/>
        </w:rPr>
        <w:t xml:space="preserve"> swift-to-</w:t>
      </w:r>
      <w:r w:rsidR="00A30A2D">
        <w:rPr>
          <w:rFonts w:ascii="Tahoma" w:hAnsi="Tahoma"/>
          <w:lang w:val="en-US"/>
        </w:rPr>
        <w:t xml:space="preserve">use method of capturing consent. </w:t>
      </w:r>
    </w:p>
    <w:p w14:paraId="018C2D02" w14:textId="5545412C" w:rsidR="008637BF" w:rsidRDefault="00874441">
      <w:pPr>
        <w:pStyle w:val="Body"/>
        <w:numPr>
          <w:ilvl w:val="1"/>
          <w:numId w:val="2"/>
        </w:numPr>
        <w:rPr>
          <w:rFonts w:ascii="Tahoma" w:eastAsia="Tahoma" w:hAnsi="Tahoma" w:cs="Tahoma"/>
          <w:lang w:val="en-US"/>
        </w:rPr>
      </w:pPr>
      <w:r>
        <w:rPr>
          <w:rFonts w:ascii="Tahoma" w:hAnsi="Tahoma"/>
          <w:lang w:val="en-US"/>
        </w:rPr>
        <w:t>…</w:t>
      </w:r>
      <w:r w:rsidR="00A30A2D">
        <w:rPr>
          <w:rFonts w:ascii="Tahoma" w:hAnsi="Tahoma"/>
          <w:lang w:val="en-US"/>
        </w:rPr>
        <w:t>wants to share the consent recor</w:t>
      </w:r>
      <w:r>
        <w:rPr>
          <w:rFonts w:ascii="Tahoma" w:hAnsi="Tahoma"/>
          <w:lang w:val="en-US"/>
        </w:rPr>
        <w:t>d with other data processors. T</w:t>
      </w:r>
      <w:r w:rsidR="00A30A2D">
        <w:rPr>
          <w:rFonts w:ascii="Tahoma" w:hAnsi="Tahoma"/>
          <w:lang w:val="en-US"/>
        </w:rPr>
        <w:t>his could be for service delivery, ope</w:t>
      </w:r>
      <w:r w:rsidR="00EC2E3A">
        <w:rPr>
          <w:rFonts w:ascii="Tahoma" w:hAnsi="Tahoma"/>
          <w:lang w:val="en-US"/>
        </w:rPr>
        <w:t>rational or marketing purposes, a</w:t>
      </w:r>
      <w:r w:rsidR="00A30A2D">
        <w:rPr>
          <w:rFonts w:ascii="Tahoma" w:hAnsi="Tahoma"/>
          <w:lang w:val="en-US"/>
        </w:rPr>
        <w:t xml:space="preserve">ll of which </w:t>
      </w:r>
      <w:r w:rsidR="00EC2E3A">
        <w:rPr>
          <w:rFonts w:ascii="Tahoma" w:hAnsi="Tahoma"/>
          <w:lang w:val="en-US"/>
        </w:rPr>
        <w:t xml:space="preserve">require a common consent view. </w:t>
      </w:r>
      <w:proofErr w:type="spellStart"/>
      <w:r w:rsidR="00A30A2D">
        <w:rPr>
          <w:rFonts w:ascii="Tahoma" w:hAnsi="Tahoma"/>
          <w:lang w:val="en-US"/>
        </w:rPr>
        <w:t>Consentua</w:t>
      </w:r>
      <w:proofErr w:type="spellEnd"/>
      <w:r w:rsidR="00A30A2D">
        <w:rPr>
          <w:rFonts w:ascii="Tahoma" w:hAnsi="Tahoma"/>
          <w:lang w:val="en-US"/>
        </w:rPr>
        <w:t xml:space="preserve"> provides </w:t>
      </w:r>
      <w:r w:rsidR="00F61526">
        <w:rPr>
          <w:rFonts w:ascii="Tahoma" w:hAnsi="Tahoma"/>
          <w:lang w:val="en-US"/>
        </w:rPr>
        <w:t>a view for</w:t>
      </w:r>
      <w:r w:rsidR="00A30A2D">
        <w:rPr>
          <w:rFonts w:ascii="Tahoma" w:hAnsi="Tahoma"/>
          <w:lang w:val="en-US"/>
        </w:rPr>
        <w:t xml:space="preserve"> 3rd parties &amp;</w:t>
      </w:r>
      <w:r w:rsidR="00F61526">
        <w:rPr>
          <w:rFonts w:ascii="Tahoma" w:hAnsi="Tahoma"/>
          <w:lang w:val="en-US"/>
        </w:rPr>
        <w:t xml:space="preserve"> internal systems</w:t>
      </w:r>
      <w:r w:rsidR="00A30A2D">
        <w:rPr>
          <w:rFonts w:ascii="Tahoma" w:hAnsi="Tahoma"/>
          <w:lang w:val="en-US"/>
        </w:rPr>
        <w:t>.</w:t>
      </w:r>
    </w:p>
    <w:p w14:paraId="018C2D03" w14:textId="0AA4BC0C" w:rsidR="008637BF" w:rsidRDefault="00F61526">
      <w:pPr>
        <w:pStyle w:val="Body"/>
        <w:numPr>
          <w:ilvl w:val="1"/>
          <w:numId w:val="2"/>
        </w:numPr>
        <w:rPr>
          <w:rFonts w:ascii="Tahoma" w:eastAsia="Tahoma" w:hAnsi="Tahoma" w:cs="Tahoma"/>
          <w:lang w:val="en-US"/>
        </w:rPr>
      </w:pPr>
      <w:r>
        <w:rPr>
          <w:rFonts w:ascii="Tahoma" w:hAnsi="Tahoma"/>
          <w:lang w:val="en-US"/>
        </w:rPr>
        <w:t xml:space="preserve">…wants </w:t>
      </w:r>
      <w:r w:rsidR="00EC2E3A">
        <w:rPr>
          <w:rFonts w:ascii="Tahoma" w:hAnsi="Tahoma"/>
          <w:lang w:val="en-US"/>
        </w:rPr>
        <w:t>a global</w:t>
      </w:r>
      <w:r>
        <w:rPr>
          <w:rFonts w:ascii="Tahoma" w:hAnsi="Tahoma"/>
          <w:lang w:val="en-US"/>
        </w:rPr>
        <w:t xml:space="preserve"> method of consent capture and</w:t>
      </w:r>
      <w:r w:rsidR="00A30A2D">
        <w:rPr>
          <w:rFonts w:ascii="Tahoma" w:hAnsi="Tahoma"/>
          <w:lang w:val="en-US"/>
        </w:rPr>
        <w:t xml:space="preserve"> a local deployment respecting local language and jurisdiction.  </w:t>
      </w:r>
    </w:p>
    <w:p w14:paraId="018C2D04" w14:textId="331F872E" w:rsidR="008637BF" w:rsidRDefault="00F61526">
      <w:pPr>
        <w:pStyle w:val="Body"/>
        <w:numPr>
          <w:ilvl w:val="1"/>
          <w:numId w:val="2"/>
        </w:numPr>
        <w:rPr>
          <w:rFonts w:ascii="Tahoma" w:eastAsia="Tahoma" w:hAnsi="Tahoma" w:cs="Tahoma"/>
          <w:lang w:val="en-US"/>
        </w:rPr>
      </w:pPr>
      <w:r>
        <w:rPr>
          <w:rFonts w:ascii="Tahoma" w:hAnsi="Tahoma"/>
          <w:lang w:val="en-US"/>
        </w:rPr>
        <w:t>…</w:t>
      </w:r>
      <w:r w:rsidR="00A30A2D">
        <w:rPr>
          <w:rFonts w:ascii="Tahoma" w:hAnsi="Tahoma"/>
          <w:lang w:val="en-US"/>
        </w:rPr>
        <w:t>needs a quick, secur</w:t>
      </w:r>
      <w:r w:rsidR="00854480">
        <w:rPr>
          <w:rFonts w:ascii="Tahoma" w:hAnsi="Tahoma"/>
          <w:lang w:val="en-US"/>
        </w:rPr>
        <w:t>e yet easy to install solution, with minimal disruption</w:t>
      </w:r>
      <w:r>
        <w:rPr>
          <w:rFonts w:ascii="Tahoma" w:hAnsi="Tahoma"/>
          <w:lang w:val="en-US"/>
        </w:rPr>
        <w:t xml:space="preserve"> but high impact. </w:t>
      </w:r>
      <w:r w:rsidR="00854480">
        <w:rPr>
          <w:rFonts w:ascii="Tahoma" w:hAnsi="Tahoma"/>
          <w:lang w:val="en-US"/>
        </w:rPr>
        <w:t>That impact is in</w:t>
      </w:r>
      <w:r w:rsidR="00A30A2D">
        <w:rPr>
          <w:rFonts w:ascii="Tahoma" w:hAnsi="Tahoma"/>
          <w:lang w:val="en-US"/>
        </w:rPr>
        <w:t xml:space="preserve"> GDPR compliance and improved customer satisfaction.</w:t>
      </w:r>
    </w:p>
    <w:p w14:paraId="018C2D05" w14:textId="4636BCAF" w:rsidR="008637BF" w:rsidRDefault="00F61526">
      <w:pPr>
        <w:pStyle w:val="Body"/>
        <w:numPr>
          <w:ilvl w:val="1"/>
          <w:numId w:val="2"/>
        </w:numPr>
        <w:rPr>
          <w:rFonts w:ascii="Tahoma" w:eastAsia="Tahoma" w:hAnsi="Tahoma" w:cs="Tahoma"/>
          <w:lang w:val="en-US"/>
        </w:rPr>
      </w:pPr>
      <w:r>
        <w:rPr>
          <w:rFonts w:ascii="Tahoma" w:hAnsi="Tahoma"/>
          <w:lang w:val="en-US"/>
        </w:rPr>
        <w:t>…</w:t>
      </w:r>
      <w:r w:rsidR="00A30A2D">
        <w:rPr>
          <w:rFonts w:ascii="Tahoma" w:hAnsi="Tahoma"/>
          <w:lang w:val="en-US"/>
        </w:rPr>
        <w:t xml:space="preserve">wants a method of capturing consent across multiple systems but wants only one user interaction.  </w:t>
      </w:r>
    </w:p>
    <w:p w14:paraId="018C2D06" w14:textId="1098F1B2" w:rsidR="008637BF" w:rsidRDefault="00F61526">
      <w:pPr>
        <w:pStyle w:val="Body"/>
        <w:numPr>
          <w:ilvl w:val="1"/>
          <w:numId w:val="2"/>
        </w:numPr>
        <w:rPr>
          <w:rFonts w:ascii="Tahoma" w:eastAsia="Tahoma" w:hAnsi="Tahoma" w:cs="Tahoma"/>
          <w:lang w:val="en-US"/>
        </w:rPr>
      </w:pPr>
      <w:r>
        <w:rPr>
          <w:rFonts w:ascii="Tahoma" w:hAnsi="Tahoma"/>
          <w:lang w:val="en-US"/>
        </w:rPr>
        <w:t>…</w:t>
      </w:r>
      <w:r w:rsidR="00A30A2D">
        <w:rPr>
          <w:rFonts w:ascii="Tahoma" w:hAnsi="Tahoma"/>
          <w:lang w:val="en-US"/>
        </w:rPr>
        <w:t xml:space="preserve">has a need for GDPR compliance </w:t>
      </w:r>
      <w:r w:rsidR="00F87E6F">
        <w:rPr>
          <w:rFonts w:ascii="Tahoma" w:hAnsi="Tahoma"/>
          <w:lang w:val="en-US"/>
        </w:rPr>
        <w:t>today, but</w:t>
      </w:r>
      <w:r w:rsidR="00A30A2D">
        <w:rPr>
          <w:rFonts w:ascii="Tahoma" w:hAnsi="Tahoma"/>
          <w:lang w:val="en-US"/>
        </w:rPr>
        <w:t xml:space="preserve"> wants to use the opportunity t</w:t>
      </w:r>
      <w:r w:rsidR="00854480">
        <w:rPr>
          <w:rFonts w:ascii="Tahoma" w:hAnsi="Tahoma"/>
          <w:lang w:val="en-US"/>
        </w:rPr>
        <w:t xml:space="preserve">o better know their customers. </w:t>
      </w:r>
      <w:r w:rsidR="00A30A2D">
        <w:rPr>
          <w:rFonts w:ascii="Tahoma" w:hAnsi="Tahoma"/>
          <w:lang w:val="en-US"/>
        </w:rPr>
        <w:t xml:space="preserve">Building trust in your brand through an evolution in customer service.   </w:t>
      </w:r>
    </w:p>
    <w:p w14:paraId="018C2D07" w14:textId="77777777" w:rsidR="008637BF" w:rsidRDefault="008637BF">
      <w:pPr>
        <w:pStyle w:val="Body"/>
        <w:rPr>
          <w:rFonts w:ascii="Tahoma" w:eastAsia="Tahoma" w:hAnsi="Tahoma" w:cs="Tahoma"/>
        </w:rPr>
      </w:pPr>
    </w:p>
    <w:p w14:paraId="018C2D08" w14:textId="77777777" w:rsidR="008637BF" w:rsidRDefault="00A30A2D">
      <w:pPr>
        <w:pStyle w:val="Heading"/>
      </w:pPr>
      <w:r>
        <w:rPr>
          <w:rFonts w:ascii="Arial Unicode MS" w:eastAsia="Arial Unicode MS" w:hAnsi="Arial Unicode MS" w:cs="Arial Unicode MS"/>
          <w:b w:val="0"/>
          <w:bCs w:val="0"/>
        </w:rPr>
        <w:br w:type="page"/>
      </w:r>
    </w:p>
    <w:p w14:paraId="018C2D09" w14:textId="77777777" w:rsidR="008637BF" w:rsidRDefault="00A30A2D" w:rsidP="00562220">
      <w:pPr>
        <w:pStyle w:val="Heading1"/>
        <w:rPr>
          <w:rFonts w:eastAsia="Tahoma" w:cs="Tahoma"/>
        </w:rPr>
      </w:pPr>
      <w:bookmarkStart w:id="4" w:name="_Toc493057907"/>
      <w:r>
        <w:rPr>
          <w:lang w:val="en-US"/>
        </w:rPr>
        <w:lastRenderedPageBreak/>
        <w:t>What Makes a Successful Project?</w:t>
      </w:r>
      <w:bookmarkEnd w:id="4"/>
      <w:r>
        <w:rPr>
          <w:lang w:val="en-US"/>
        </w:rPr>
        <w:t xml:space="preserve"> </w:t>
      </w:r>
    </w:p>
    <w:p w14:paraId="018C2D0A" w14:textId="77777777" w:rsidR="008637BF" w:rsidRDefault="008637BF">
      <w:pPr>
        <w:pStyle w:val="Body"/>
        <w:rPr>
          <w:rFonts w:ascii="Tahoma" w:eastAsia="Tahoma" w:hAnsi="Tahoma" w:cs="Tahoma"/>
        </w:rPr>
      </w:pPr>
    </w:p>
    <w:p w14:paraId="018C2D0B" w14:textId="1BF42617" w:rsidR="008637BF" w:rsidRDefault="00A30A2D">
      <w:pPr>
        <w:pStyle w:val="Body"/>
        <w:rPr>
          <w:rFonts w:ascii="Tahoma" w:eastAsia="Tahoma" w:hAnsi="Tahoma" w:cs="Tahoma"/>
        </w:rPr>
      </w:pPr>
      <w:r>
        <w:rPr>
          <w:rFonts w:ascii="Tahoma" w:hAnsi="Tahoma"/>
          <w:lang w:val="en-US"/>
        </w:rPr>
        <w:t>Heads of business</w:t>
      </w:r>
      <w:r w:rsidR="00854480">
        <w:rPr>
          <w:rFonts w:ascii="Tahoma" w:hAnsi="Tahoma"/>
          <w:lang w:val="en-US"/>
        </w:rPr>
        <w:t>,</w:t>
      </w:r>
      <w:r>
        <w:rPr>
          <w:rFonts w:ascii="Tahoma" w:hAnsi="Tahoma"/>
          <w:lang w:val="en-US"/>
        </w:rPr>
        <w:t xml:space="preserve"> </w:t>
      </w:r>
      <w:proofErr w:type="gramStart"/>
      <w:r>
        <w:rPr>
          <w:rFonts w:ascii="Tahoma" w:hAnsi="Tahoma"/>
          <w:lang w:val="en-US"/>
        </w:rPr>
        <w:t xml:space="preserve">in particular </w:t>
      </w:r>
      <w:r w:rsidR="00854480">
        <w:rPr>
          <w:rFonts w:ascii="Tahoma" w:hAnsi="Tahoma"/>
          <w:lang w:val="en-US"/>
        </w:rPr>
        <w:t>heads</w:t>
      </w:r>
      <w:proofErr w:type="gramEnd"/>
      <w:r w:rsidR="00854480">
        <w:rPr>
          <w:rFonts w:ascii="Tahoma" w:hAnsi="Tahoma"/>
          <w:lang w:val="en-US"/>
        </w:rPr>
        <w:t xml:space="preserve"> of </w:t>
      </w:r>
      <w:r>
        <w:rPr>
          <w:rFonts w:ascii="Tahoma" w:hAnsi="Tahoma"/>
          <w:lang w:val="en-US"/>
        </w:rPr>
        <w:t xml:space="preserve">IT, marketing, customer service, legal/compliance and operations are all stakeholders in delivering a successful Consentua deployment.  Pre-requisites for a successful Consentua deployment are: </w:t>
      </w:r>
    </w:p>
    <w:p w14:paraId="018C2D0C" w14:textId="0E8A08E7" w:rsidR="008637BF" w:rsidRDefault="00854480">
      <w:pPr>
        <w:pStyle w:val="Body"/>
        <w:numPr>
          <w:ilvl w:val="0"/>
          <w:numId w:val="4"/>
        </w:numPr>
        <w:rPr>
          <w:rFonts w:ascii="Tahoma" w:eastAsia="Tahoma" w:hAnsi="Tahoma" w:cs="Tahoma"/>
          <w:lang w:val="en-US"/>
        </w:rPr>
      </w:pPr>
      <w:r>
        <w:rPr>
          <w:rFonts w:ascii="Tahoma" w:hAnsi="Tahoma"/>
          <w:lang w:val="en-US"/>
        </w:rPr>
        <w:t>T</w:t>
      </w:r>
      <w:r w:rsidR="00A30A2D">
        <w:rPr>
          <w:rFonts w:ascii="Tahoma" w:hAnsi="Tahoma"/>
          <w:lang w:val="en-US"/>
        </w:rPr>
        <w:t xml:space="preserve">eam effort - collaboration across lines of business.  </w:t>
      </w:r>
    </w:p>
    <w:p w14:paraId="018C2D0D" w14:textId="5BA92BFE" w:rsidR="008637BF" w:rsidRDefault="00A30A2D">
      <w:pPr>
        <w:pStyle w:val="Body"/>
        <w:numPr>
          <w:ilvl w:val="0"/>
          <w:numId w:val="4"/>
        </w:numPr>
        <w:rPr>
          <w:rFonts w:ascii="Tahoma" w:eastAsia="Tahoma" w:hAnsi="Tahoma" w:cs="Tahoma"/>
          <w:lang w:val="en-US"/>
        </w:rPr>
      </w:pPr>
      <w:r>
        <w:rPr>
          <w:rFonts w:ascii="Tahoma" w:hAnsi="Tahoma"/>
          <w:lang w:val="en-US"/>
        </w:rPr>
        <w:t xml:space="preserve">Output from the Privacy Impact Assessment (PIA) is made available, </w:t>
      </w:r>
      <w:r w:rsidR="00006D5D">
        <w:rPr>
          <w:rFonts w:ascii="Tahoma" w:hAnsi="Tahoma"/>
          <w:lang w:val="en-US"/>
        </w:rPr>
        <w:t xml:space="preserve">where available, </w:t>
      </w:r>
      <w:r>
        <w:rPr>
          <w:rFonts w:ascii="Tahoma" w:hAnsi="Tahoma"/>
          <w:lang w:val="en-US"/>
        </w:rPr>
        <w:t xml:space="preserve">as this is a key input. </w:t>
      </w:r>
    </w:p>
    <w:p w14:paraId="018C2D0E" w14:textId="77777777" w:rsidR="008637BF" w:rsidRDefault="00A30A2D">
      <w:pPr>
        <w:pStyle w:val="Body"/>
        <w:numPr>
          <w:ilvl w:val="0"/>
          <w:numId w:val="4"/>
        </w:numPr>
        <w:rPr>
          <w:rFonts w:ascii="Tahoma" w:eastAsia="Tahoma" w:hAnsi="Tahoma" w:cs="Tahoma"/>
          <w:lang w:val="en-US"/>
        </w:rPr>
      </w:pPr>
      <w:r>
        <w:rPr>
          <w:rFonts w:ascii="Tahoma" w:hAnsi="Tahoma"/>
          <w:lang w:val="en-US"/>
        </w:rPr>
        <w:t xml:space="preserve">Phased deployment via a test before releasing into production.  </w:t>
      </w:r>
    </w:p>
    <w:p w14:paraId="018C2D0F" w14:textId="77777777" w:rsidR="008637BF" w:rsidRDefault="008637BF">
      <w:pPr>
        <w:pStyle w:val="Body"/>
        <w:rPr>
          <w:rFonts w:ascii="Tahoma" w:eastAsia="Tahoma" w:hAnsi="Tahoma" w:cs="Tahoma"/>
        </w:rPr>
      </w:pPr>
    </w:p>
    <w:p w14:paraId="018C2D10" w14:textId="6C538786" w:rsidR="008637BF" w:rsidRDefault="00A30A2D">
      <w:pPr>
        <w:pStyle w:val="Body"/>
        <w:rPr>
          <w:rFonts w:ascii="Tahoma" w:eastAsia="Tahoma" w:hAnsi="Tahoma" w:cs="Tahoma"/>
        </w:rPr>
      </w:pPr>
      <w:r>
        <w:rPr>
          <w:rFonts w:ascii="Tahoma" w:hAnsi="Tahoma"/>
          <w:lang w:val="en-US"/>
        </w:rPr>
        <w:t>From a s</w:t>
      </w:r>
      <w:r w:rsidR="00006D5D">
        <w:rPr>
          <w:rFonts w:ascii="Tahoma" w:hAnsi="Tahoma"/>
          <w:lang w:val="en-US"/>
        </w:rPr>
        <w:t xml:space="preserve">trategy perspective </w:t>
      </w:r>
      <w:proofErr w:type="spellStart"/>
      <w:r w:rsidR="00006D5D">
        <w:rPr>
          <w:rFonts w:ascii="Tahoma" w:hAnsi="Tahoma"/>
          <w:lang w:val="en-US"/>
        </w:rPr>
        <w:t>Consentua</w:t>
      </w:r>
      <w:proofErr w:type="spellEnd"/>
      <w:r w:rsidR="00006D5D">
        <w:rPr>
          <w:rFonts w:ascii="Tahoma" w:hAnsi="Tahoma"/>
          <w:lang w:val="en-US"/>
        </w:rPr>
        <w:t xml:space="preserve"> is</w:t>
      </w:r>
      <w:r w:rsidR="00854480">
        <w:rPr>
          <w:rFonts w:ascii="Tahoma" w:hAnsi="Tahoma"/>
          <w:lang w:val="en-US"/>
        </w:rPr>
        <w:t xml:space="preserve"> a facilitator of change. </w:t>
      </w:r>
      <w:r>
        <w:rPr>
          <w:rFonts w:ascii="Tahoma" w:hAnsi="Tahoma"/>
          <w:lang w:val="en-US"/>
        </w:rPr>
        <w:t>Most organisations evolve, r</w:t>
      </w:r>
      <w:r w:rsidR="00854480">
        <w:rPr>
          <w:rFonts w:ascii="Tahoma" w:hAnsi="Tahoma"/>
          <w:lang w:val="en-US"/>
        </w:rPr>
        <w:t xml:space="preserve">ather than have a revolution. </w:t>
      </w:r>
      <w:r>
        <w:rPr>
          <w:rFonts w:ascii="Tahoma" w:hAnsi="Tahoma"/>
          <w:lang w:val="en-US"/>
        </w:rPr>
        <w:t>This slower pace of change is a result of practical considerations such as having to keep an existing</w:t>
      </w:r>
      <w:r w:rsidR="00854480">
        <w:rPr>
          <w:rFonts w:ascii="Tahoma" w:hAnsi="Tahoma"/>
          <w:lang w:val="en-US"/>
        </w:rPr>
        <w:t xml:space="preserve"> service and customers happy. </w:t>
      </w:r>
      <w:r>
        <w:rPr>
          <w:rFonts w:ascii="Tahoma" w:hAnsi="Tahoma"/>
          <w:lang w:val="en-US"/>
        </w:rPr>
        <w:t>Funding and resources available to manage the change, create the new procedures and educate the staff, then advertise this to y</w:t>
      </w:r>
      <w:r w:rsidR="00854480">
        <w:rPr>
          <w:rFonts w:ascii="Tahoma" w:hAnsi="Tahoma"/>
          <w:lang w:val="en-US"/>
        </w:rPr>
        <w:t xml:space="preserve">our users. </w:t>
      </w:r>
      <w:r w:rsidR="00006D5D">
        <w:rPr>
          <w:rFonts w:ascii="Tahoma" w:hAnsi="Tahoma"/>
          <w:lang w:val="en-US"/>
        </w:rPr>
        <w:t>This a</w:t>
      </w:r>
      <w:r>
        <w:rPr>
          <w:rFonts w:ascii="Tahoma" w:hAnsi="Tahoma"/>
          <w:lang w:val="en-US"/>
        </w:rPr>
        <w:t xml:space="preserve">ll takes time.  </w:t>
      </w:r>
    </w:p>
    <w:p w14:paraId="018C2D11" w14:textId="77777777" w:rsidR="008637BF" w:rsidRDefault="008637BF">
      <w:pPr>
        <w:pStyle w:val="Body"/>
        <w:rPr>
          <w:rFonts w:ascii="Tahoma" w:eastAsia="Tahoma" w:hAnsi="Tahoma" w:cs="Tahoma"/>
        </w:rPr>
      </w:pPr>
    </w:p>
    <w:p w14:paraId="018C2D12" w14:textId="4FCE0C74" w:rsidR="008637BF" w:rsidRDefault="00006D5D">
      <w:pPr>
        <w:pStyle w:val="Body"/>
        <w:rPr>
          <w:rFonts w:ascii="Tahoma" w:eastAsia="Tahoma" w:hAnsi="Tahoma" w:cs="Tahoma"/>
        </w:rPr>
      </w:pPr>
      <w:r>
        <w:rPr>
          <w:rFonts w:ascii="Tahoma" w:hAnsi="Tahoma"/>
          <w:lang w:val="en-US"/>
        </w:rPr>
        <w:t>Therefore, an added benefit</w:t>
      </w:r>
      <w:r w:rsidR="00A30A2D">
        <w:rPr>
          <w:rFonts w:ascii="Tahoma" w:hAnsi="Tahoma"/>
          <w:lang w:val="en-US"/>
        </w:rPr>
        <w:t xml:space="preserve"> o</w:t>
      </w:r>
      <w:r w:rsidR="00854480">
        <w:rPr>
          <w:rFonts w:ascii="Tahoma" w:hAnsi="Tahoma"/>
          <w:lang w:val="en-US"/>
        </w:rPr>
        <w:t xml:space="preserve">f </w:t>
      </w:r>
      <w:proofErr w:type="spellStart"/>
      <w:r w:rsidR="00854480">
        <w:rPr>
          <w:rFonts w:ascii="Tahoma" w:hAnsi="Tahoma"/>
          <w:lang w:val="en-US"/>
        </w:rPr>
        <w:t>Consentua</w:t>
      </w:r>
      <w:proofErr w:type="spellEnd"/>
      <w:r w:rsidR="00854480">
        <w:rPr>
          <w:rFonts w:ascii="Tahoma" w:hAnsi="Tahoma"/>
          <w:lang w:val="en-US"/>
        </w:rPr>
        <w:t xml:space="preserve"> is its flexibility. So, as new services are</w:t>
      </w:r>
      <w:r w:rsidR="00A30A2D">
        <w:rPr>
          <w:rFonts w:ascii="Tahoma" w:hAnsi="Tahoma"/>
          <w:lang w:val="en-US"/>
        </w:rPr>
        <w:t xml:space="preserve"> added, outsour</w:t>
      </w:r>
      <w:r w:rsidR="00854480">
        <w:rPr>
          <w:rFonts w:ascii="Tahoma" w:hAnsi="Tahoma"/>
          <w:lang w:val="en-US"/>
        </w:rPr>
        <w:t>ced, improved or simply changed, t</w:t>
      </w:r>
      <w:r w:rsidR="00A30A2D">
        <w:rPr>
          <w:rFonts w:ascii="Tahoma" w:hAnsi="Tahoma"/>
          <w:lang w:val="en-US"/>
        </w:rPr>
        <w:t>h</w:t>
      </w:r>
      <w:r w:rsidR="00854480">
        <w:rPr>
          <w:rFonts w:ascii="Tahoma" w:hAnsi="Tahoma"/>
          <w:lang w:val="en-US"/>
        </w:rPr>
        <w:t xml:space="preserve">e consent required is likely to evolve as well. </w:t>
      </w:r>
      <w:proofErr w:type="spellStart"/>
      <w:r w:rsidR="00A30A2D">
        <w:rPr>
          <w:rFonts w:ascii="Tahoma" w:hAnsi="Tahoma"/>
          <w:lang w:val="en-US"/>
        </w:rPr>
        <w:t>Consentua</w:t>
      </w:r>
      <w:proofErr w:type="spellEnd"/>
      <w:r w:rsidR="00A30A2D">
        <w:rPr>
          <w:rFonts w:ascii="Tahoma" w:hAnsi="Tahoma"/>
          <w:lang w:val="en-US"/>
        </w:rPr>
        <w:t xml:space="preserve"> can be updated in real</w:t>
      </w:r>
      <w:r>
        <w:rPr>
          <w:rFonts w:ascii="Tahoma" w:hAnsi="Tahoma"/>
          <w:lang w:val="en-US"/>
        </w:rPr>
        <w:t>-</w:t>
      </w:r>
      <w:r w:rsidR="00A30A2D">
        <w:rPr>
          <w:rFonts w:ascii="Tahoma" w:hAnsi="Tahoma"/>
          <w:lang w:val="en-US"/>
        </w:rPr>
        <w:t>time</w:t>
      </w:r>
      <w:r w:rsidR="00854480">
        <w:rPr>
          <w:rFonts w:ascii="Tahoma" w:hAnsi="Tahoma"/>
          <w:lang w:val="en-US"/>
        </w:rPr>
        <w:t>.</w:t>
      </w:r>
      <w:r w:rsidR="00A30A2D">
        <w:rPr>
          <w:rFonts w:ascii="Tahoma" w:hAnsi="Tahoma"/>
          <w:lang w:val="en-US"/>
        </w:rPr>
        <w:t xml:space="preserve"> </w:t>
      </w:r>
      <w:r w:rsidR="00854480">
        <w:rPr>
          <w:rFonts w:ascii="Tahoma" w:hAnsi="Tahoma"/>
          <w:lang w:val="en-US"/>
        </w:rPr>
        <w:t>The next time the user</w:t>
      </w:r>
      <w:r w:rsidR="00A30A2D">
        <w:rPr>
          <w:rFonts w:ascii="Tahoma" w:hAnsi="Tahoma"/>
          <w:lang w:val="en-US"/>
        </w:rPr>
        <w:t xml:space="preserve"> interact</w:t>
      </w:r>
      <w:r w:rsidR="00854480">
        <w:rPr>
          <w:rFonts w:ascii="Tahoma" w:hAnsi="Tahoma"/>
          <w:lang w:val="en-US"/>
        </w:rPr>
        <w:t>s</w:t>
      </w:r>
      <w:r w:rsidR="00A30A2D">
        <w:rPr>
          <w:rFonts w:ascii="Tahoma" w:hAnsi="Tahoma"/>
          <w:lang w:val="en-US"/>
        </w:rPr>
        <w:t xml:space="preserve"> with </w:t>
      </w:r>
      <w:proofErr w:type="spellStart"/>
      <w:r w:rsidR="00A30A2D">
        <w:rPr>
          <w:rFonts w:ascii="Tahoma" w:hAnsi="Tahoma"/>
          <w:lang w:val="en-US"/>
        </w:rPr>
        <w:t>Consentua</w:t>
      </w:r>
      <w:proofErr w:type="spellEnd"/>
      <w:r w:rsidR="00A30A2D">
        <w:rPr>
          <w:rFonts w:ascii="Tahoma" w:hAnsi="Tahoma"/>
          <w:lang w:val="en-US"/>
        </w:rPr>
        <w:t xml:space="preserve"> </w:t>
      </w:r>
      <w:r w:rsidR="00854480">
        <w:rPr>
          <w:rFonts w:ascii="Tahoma" w:hAnsi="Tahoma"/>
          <w:lang w:val="en-US"/>
        </w:rPr>
        <w:t xml:space="preserve">they </w:t>
      </w:r>
      <w:r w:rsidR="00A30A2D">
        <w:rPr>
          <w:rFonts w:ascii="Tahoma" w:hAnsi="Tahoma"/>
          <w:lang w:val="en-US"/>
        </w:rPr>
        <w:t xml:space="preserve">can see the new consent request.  </w:t>
      </w:r>
    </w:p>
    <w:p w14:paraId="018C2D13" w14:textId="77777777" w:rsidR="008637BF" w:rsidRDefault="008637BF">
      <w:pPr>
        <w:pStyle w:val="Body"/>
        <w:rPr>
          <w:rFonts w:ascii="Tahoma" w:eastAsia="Tahoma" w:hAnsi="Tahoma" w:cs="Tahoma"/>
        </w:rPr>
      </w:pPr>
    </w:p>
    <w:p w14:paraId="018C2D14" w14:textId="2B95229D" w:rsidR="008637BF" w:rsidRPr="00006D5D" w:rsidRDefault="00006D5D">
      <w:pPr>
        <w:pStyle w:val="Body"/>
        <w:rPr>
          <w:rFonts w:ascii="Tahoma" w:hAnsi="Tahoma"/>
          <w:lang w:val="en-US"/>
        </w:rPr>
      </w:pPr>
      <w:r>
        <w:rPr>
          <w:rFonts w:ascii="Tahoma" w:hAnsi="Tahoma"/>
          <w:lang w:val="en-US"/>
        </w:rPr>
        <w:t xml:space="preserve">The service </w:t>
      </w:r>
      <w:r w:rsidR="00A30A2D">
        <w:rPr>
          <w:rFonts w:ascii="Tahoma" w:hAnsi="Tahoma"/>
          <w:lang w:val="en-US"/>
        </w:rPr>
        <w:t>build</w:t>
      </w:r>
      <w:r>
        <w:rPr>
          <w:rFonts w:ascii="Tahoma" w:hAnsi="Tahoma"/>
          <w:lang w:val="en-US"/>
        </w:rPr>
        <w:t>s</w:t>
      </w:r>
      <w:r w:rsidR="00A30A2D">
        <w:rPr>
          <w:rFonts w:ascii="Tahoma" w:hAnsi="Tahoma"/>
          <w:lang w:val="en-US"/>
        </w:rPr>
        <w:t xml:space="preserve"> out from a scenario, data type, n</w:t>
      </w:r>
      <w:r w:rsidR="00854480">
        <w:rPr>
          <w:rFonts w:ascii="Tahoma" w:hAnsi="Tahoma"/>
          <w:lang w:val="en-US"/>
        </w:rPr>
        <w:t xml:space="preserve">ew purposes, new jurisdictions </w:t>
      </w:r>
      <w:r w:rsidR="00A30A2D">
        <w:rPr>
          <w:rFonts w:ascii="Tahoma" w:hAnsi="Tahoma"/>
          <w:lang w:val="en-US"/>
        </w:rPr>
        <w:t xml:space="preserve">and languages perspective.  </w:t>
      </w:r>
      <w:r w:rsidR="00A30A2D">
        <w:rPr>
          <w:rFonts w:ascii="Arial Unicode MS" w:eastAsia="Arial Unicode MS" w:hAnsi="Arial Unicode MS" w:cs="Arial Unicode MS"/>
        </w:rPr>
        <w:br w:type="page"/>
      </w:r>
    </w:p>
    <w:p w14:paraId="018C2D15" w14:textId="77777777" w:rsidR="008637BF" w:rsidRDefault="00A30A2D" w:rsidP="00562220">
      <w:pPr>
        <w:pStyle w:val="Heading1"/>
        <w:rPr>
          <w:rFonts w:eastAsia="Tahoma" w:cs="Tahoma"/>
        </w:rPr>
      </w:pPr>
      <w:bookmarkStart w:id="5" w:name="_Toc493057908"/>
      <w:r>
        <w:rPr>
          <w:lang w:val="en-US"/>
        </w:rPr>
        <w:lastRenderedPageBreak/>
        <w:t>What is Consentua?</w:t>
      </w:r>
      <w:bookmarkEnd w:id="5"/>
      <w:r>
        <w:rPr>
          <w:lang w:val="en-US"/>
        </w:rPr>
        <w:t xml:space="preserve"> </w:t>
      </w:r>
    </w:p>
    <w:p w14:paraId="018C2D16" w14:textId="77777777" w:rsidR="008637BF" w:rsidRDefault="008637BF">
      <w:pPr>
        <w:pStyle w:val="Body"/>
        <w:rPr>
          <w:rFonts w:ascii="Tahoma" w:eastAsia="Tahoma" w:hAnsi="Tahoma" w:cs="Tahoma"/>
        </w:rPr>
      </w:pPr>
    </w:p>
    <w:p w14:paraId="018C2D17" w14:textId="21EE76C0" w:rsidR="008637BF" w:rsidRDefault="00A30A2D">
      <w:pPr>
        <w:pStyle w:val="Body"/>
        <w:rPr>
          <w:rFonts w:ascii="Tahoma" w:eastAsia="Tahoma" w:hAnsi="Tahoma" w:cs="Tahoma"/>
        </w:rPr>
      </w:pPr>
      <w:proofErr w:type="spellStart"/>
      <w:r>
        <w:rPr>
          <w:rFonts w:ascii="Tahoma" w:hAnsi="Tahoma"/>
          <w:lang w:val="en-US"/>
        </w:rPr>
        <w:t>Consentua</w:t>
      </w:r>
      <w:proofErr w:type="spellEnd"/>
      <w:r>
        <w:rPr>
          <w:rFonts w:ascii="Tahoma" w:hAnsi="Tahoma"/>
          <w:lang w:val="en-US"/>
        </w:rPr>
        <w:t xml:space="preserve"> is made </w:t>
      </w:r>
      <w:r w:rsidR="00006D5D">
        <w:rPr>
          <w:rFonts w:ascii="Tahoma" w:hAnsi="Tahoma"/>
          <w:lang w:val="en-US"/>
        </w:rPr>
        <w:t>up of a</w:t>
      </w:r>
      <w:r>
        <w:rPr>
          <w:rFonts w:ascii="Tahoma" w:hAnsi="Tahoma"/>
          <w:lang w:val="en-US"/>
        </w:rPr>
        <w:t xml:space="preserve">n API and a widget that gets installed in your mobile app/browser.  The widget is available as an SDK for iOS, Android and HTML5.   </w:t>
      </w:r>
    </w:p>
    <w:p w14:paraId="018C2D18" w14:textId="460054A9" w:rsidR="008637BF" w:rsidRDefault="00A30A2D">
      <w:pPr>
        <w:pStyle w:val="Body"/>
        <w:rPr>
          <w:rFonts w:ascii="Tahoma" w:eastAsia="Tahoma" w:hAnsi="Tahoma" w:cs="Tahoma"/>
        </w:rPr>
      </w:pPr>
      <w:r>
        <w:rPr>
          <w:rFonts w:ascii="Arial Unicode MS" w:eastAsia="Arial Unicode MS" w:hAnsi="Arial Unicode MS" w:cs="Arial Unicode MS"/>
        </w:rPr>
        <w:br/>
      </w:r>
      <w:proofErr w:type="spellStart"/>
      <w:r>
        <w:rPr>
          <w:rFonts w:ascii="Tahoma" w:hAnsi="Tahoma"/>
          <w:lang w:val="en-US"/>
        </w:rPr>
        <w:t>Consentua</w:t>
      </w:r>
      <w:proofErr w:type="spellEnd"/>
      <w:r>
        <w:rPr>
          <w:rFonts w:ascii="Tahoma" w:hAnsi="Tahoma"/>
          <w:lang w:val="en-US"/>
        </w:rPr>
        <w:t xml:space="preserve"> </w:t>
      </w:r>
      <w:r w:rsidR="00A55CB5">
        <w:rPr>
          <w:rFonts w:ascii="Tahoma" w:hAnsi="Tahoma"/>
          <w:lang w:val="en-US"/>
        </w:rPr>
        <w:t xml:space="preserve">is implemented for use by citizens and customers/end users. </w:t>
      </w:r>
      <w:proofErr w:type="spellStart"/>
      <w:r w:rsidR="00A55CB5">
        <w:rPr>
          <w:rFonts w:ascii="Tahoma" w:hAnsi="Tahoma"/>
          <w:lang w:val="en-US"/>
        </w:rPr>
        <w:t>Consentua</w:t>
      </w:r>
      <w:proofErr w:type="spellEnd"/>
      <w:r w:rsidR="00A55CB5">
        <w:rPr>
          <w:rFonts w:ascii="Tahoma" w:hAnsi="Tahoma"/>
          <w:lang w:val="en-US"/>
        </w:rPr>
        <w:t xml:space="preserve"> is </w:t>
      </w:r>
      <w:r>
        <w:rPr>
          <w:rFonts w:ascii="Tahoma" w:hAnsi="Tahoma"/>
          <w:lang w:val="en-US"/>
        </w:rPr>
        <w:t xml:space="preserve">at home being used by a contact </w:t>
      </w:r>
      <w:proofErr w:type="spellStart"/>
      <w:r>
        <w:rPr>
          <w:rFonts w:ascii="Tahoma" w:hAnsi="Tahoma"/>
          <w:lang w:val="en-US"/>
        </w:rPr>
        <w:t>centre</w:t>
      </w:r>
      <w:proofErr w:type="spellEnd"/>
      <w:r>
        <w:rPr>
          <w:rFonts w:ascii="Tahoma" w:hAnsi="Tahoma"/>
          <w:lang w:val="en-US"/>
        </w:rPr>
        <w:t xml:space="preserve"> team member, or</w:t>
      </w:r>
      <w:r w:rsidR="00ED6A0A">
        <w:rPr>
          <w:rFonts w:ascii="Tahoma" w:hAnsi="Tahoma"/>
          <w:lang w:val="en-US"/>
        </w:rPr>
        <w:t xml:space="preserve"> a field operative capturing</w:t>
      </w:r>
      <w:r>
        <w:rPr>
          <w:rFonts w:ascii="Tahoma" w:hAnsi="Tahoma"/>
          <w:lang w:val="en-US"/>
        </w:rPr>
        <w:t xml:space="preserve"> consent verbally then transcribing this into digital record.  </w:t>
      </w:r>
    </w:p>
    <w:p w14:paraId="018C2D19" w14:textId="77777777" w:rsidR="008637BF" w:rsidRDefault="008637BF">
      <w:pPr>
        <w:pStyle w:val="Body"/>
        <w:rPr>
          <w:rFonts w:ascii="Tahoma" w:eastAsia="Tahoma" w:hAnsi="Tahoma" w:cs="Tahoma"/>
        </w:rPr>
      </w:pPr>
    </w:p>
    <w:p w14:paraId="018C2D1A" w14:textId="7A6F1FED" w:rsidR="008637BF" w:rsidRDefault="00A30A2D">
      <w:pPr>
        <w:pStyle w:val="Body"/>
        <w:rPr>
          <w:rFonts w:ascii="Tahoma" w:eastAsia="Tahoma" w:hAnsi="Tahoma" w:cs="Tahoma"/>
        </w:rPr>
      </w:pPr>
      <w:r>
        <w:rPr>
          <w:rFonts w:ascii="Tahoma" w:hAnsi="Tahoma"/>
          <w:lang w:val="en-US"/>
        </w:rPr>
        <w:t>From a s</w:t>
      </w:r>
      <w:r w:rsidR="00ED6A0A">
        <w:rPr>
          <w:rFonts w:ascii="Tahoma" w:hAnsi="Tahoma"/>
          <w:lang w:val="en-US"/>
        </w:rPr>
        <w:t xml:space="preserve">ystem perspective, </w:t>
      </w:r>
      <w:proofErr w:type="spellStart"/>
      <w:r w:rsidR="00ED6A0A">
        <w:rPr>
          <w:rFonts w:ascii="Tahoma" w:hAnsi="Tahoma"/>
          <w:lang w:val="en-US"/>
        </w:rPr>
        <w:t>Consentua</w:t>
      </w:r>
      <w:proofErr w:type="spellEnd"/>
      <w:r w:rsidR="00ED6A0A">
        <w:rPr>
          <w:rFonts w:ascii="Tahoma" w:hAnsi="Tahoma"/>
          <w:lang w:val="en-US"/>
        </w:rPr>
        <w:t xml:space="preserve"> creates</w:t>
      </w:r>
      <w:r>
        <w:rPr>
          <w:rFonts w:ascii="Tahoma" w:hAnsi="Tahoma"/>
          <w:lang w:val="en-US"/>
        </w:rPr>
        <w:t xml:space="preserve"> a </w:t>
      </w:r>
      <w:proofErr w:type="gramStart"/>
      <w:r w:rsidR="00ED6A0A">
        <w:rPr>
          <w:rFonts w:ascii="Tahoma" w:hAnsi="Tahoma"/>
          <w:lang w:val="en-US"/>
        </w:rPr>
        <w:t>machine readable</w:t>
      </w:r>
      <w:proofErr w:type="gramEnd"/>
      <w:r w:rsidR="00ED6A0A">
        <w:rPr>
          <w:rFonts w:ascii="Tahoma" w:hAnsi="Tahoma"/>
          <w:lang w:val="en-US"/>
        </w:rPr>
        <w:t xml:space="preserve"> </w:t>
      </w:r>
      <w:r>
        <w:rPr>
          <w:rFonts w:ascii="Tahoma" w:hAnsi="Tahoma"/>
          <w:lang w:val="en-US"/>
        </w:rPr>
        <w:t>C</w:t>
      </w:r>
      <w:r w:rsidR="00ED6A0A">
        <w:rPr>
          <w:rFonts w:ascii="Tahoma" w:hAnsi="Tahoma"/>
          <w:lang w:val="en-US"/>
        </w:rPr>
        <w:t xml:space="preserve">onsent Receipt. </w:t>
      </w:r>
      <w:proofErr w:type="spellStart"/>
      <w:r>
        <w:rPr>
          <w:rFonts w:ascii="Tahoma" w:hAnsi="Tahoma"/>
          <w:lang w:val="en-US"/>
        </w:rPr>
        <w:t>Consentua</w:t>
      </w:r>
      <w:proofErr w:type="spellEnd"/>
      <w:r>
        <w:rPr>
          <w:rFonts w:ascii="Tahoma" w:hAnsi="Tahoma"/>
          <w:lang w:val="en-US"/>
        </w:rPr>
        <w:t xml:space="preserve"> treats a sys</w:t>
      </w:r>
      <w:r w:rsidR="00E154CC">
        <w:rPr>
          <w:rFonts w:ascii="Tahoma" w:hAnsi="Tahoma"/>
          <w:lang w:val="en-US"/>
        </w:rPr>
        <w:t>tem as it would any end user. I</w:t>
      </w:r>
      <w:r>
        <w:rPr>
          <w:rFonts w:ascii="Tahoma" w:hAnsi="Tahoma"/>
          <w:lang w:val="en-US"/>
        </w:rPr>
        <w:t xml:space="preserve">t still requires an access token and </w:t>
      </w:r>
      <w:r w:rsidR="00E154CC">
        <w:rPr>
          <w:rFonts w:ascii="Tahoma" w:hAnsi="Tahoma"/>
          <w:lang w:val="en-US"/>
        </w:rPr>
        <w:t>to be granted</w:t>
      </w:r>
      <w:r>
        <w:rPr>
          <w:rFonts w:ascii="Tahoma" w:hAnsi="Tahoma"/>
          <w:lang w:val="en-US"/>
        </w:rPr>
        <w:t xml:space="preserve"> permission to access that Consent service.  </w:t>
      </w:r>
    </w:p>
    <w:p w14:paraId="018C2D1B" w14:textId="77777777" w:rsidR="008637BF" w:rsidRDefault="008637BF">
      <w:pPr>
        <w:pStyle w:val="Body"/>
        <w:rPr>
          <w:rFonts w:ascii="Tahoma" w:eastAsia="Tahoma" w:hAnsi="Tahoma" w:cs="Tahoma"/>
        </w:rPr>
      </w:pPr>
    </w:p>
    <w:p w14:paraId="018C2D1C" w14:textId="10F623A4" w:rsidR="008637BF" w:rsidRPr="00E154CC" w:rsidRDefault="00A30A2D">
      <w:pPr>
        <w:pStyle w:val="Body"/>
        <w:rPr>
          <w:rFonts w:ascii="Tahoma" w:hAnsi="Tahoma"/>
          <w:lang w:val="en-US"/>
        </w:rPr>
      </w:pPr>
      <w:r>
        <w:rPr>
          <w:rFonts w:ascii="Tahoma" w:hAnsi="Tahoma"/>
          <w:lang w:val="en-US"/>
        </w:rPr>
        <w:t xml:space="preserve">Consentua has at </w:t>
      </w:r>
      <w:r w:rsidR="00ED6A0A">
        <w:rPr>
          <w:rFonts w:ascii="Tahoma" w:hAnsi="Tahoma"/>
          <w:lang w:val="en-US"/>
        </w:rPr>
        <w:t xml:space="preserve">its core the Consent Template </w:t>
      </w:r>
      <w:r>
        <w:rPr>
          <w:rFonts w:ascii="Tahoma" w:hAnsi="Tahoma"/>
          <w:lang w:val="en-US"/>
        </w:rPr>
        <w:t>where the data type a</w:t>
      </w:r>
      <w:r w:rsidR="00E154CC">
        <w:rPr>
          <w:rFonts w:ascii="Tahoma" w:hAnsi="Tahoma"/>
          <w:lang w:val="en-US"/>
        </w:rPr>
        <w:t xml:space="preserve">nd data purposes are detailed. </w:t>
      </w:r>
      <w:r>
        <w:rPr>
          <w:rFonts w:ascii="Tahoma" w:hAnsi="Tahoma"/>
          <w:lang w:val="en-US"/>
        </w:rPr>
        <w:t>The Client Consent Service is specific for that Consentua customer. A customer of Consentua can have mul</w:t>
      </w:r>
      <w:r w:rsidR="00E154CC">
        <w:rPr>
          <w:rFonts w:ascii="Tahoma" w:hAnsi="Tahoma"/>
          <w:lang w:val="en-US"/>
        </w:rPr>
        <w:t>tiple Client Consent services. T</w:t>
      </w:r>
      <w:r>
        <w:rPr>
          <w:rFonts w:ascii="Tahoma" w:hAnsi="Tahoma"/>
          <w:lang w:val="en-US"/>
        </w:rPr>
        <w:t xml:space="preserve">his could be </w:t>
      </w:r>
      <w:r w:rsidR="00E154CC">
        <w:rPr>
          <w:rFonts w:ascii="Tahoma" w:hAnsi="Tahoma"/>
          <w:lang w:val="en-US"/>
        </w:rPr>
        <w:t>from a jurisdiction perspective or</w:t>
      </w:r>
      <w:r>
        <w:rPr>
          <w:rFonts w:ascii="Tahoma" w:hAnsi="Tahoma"/>
          <w:lang w:val="en-US"/>
        </w:rPr>
        <w:t xml:space="preserve"> a purpose pe</w:t>
      </w:r>
      <w:r w:rsidR="00E154CC">
        <w:rPr>
          <w:rFonts w:ascii="Tahoma" w:hAnsi="Tahoma"/>
          <w:lang w:val="en-US"/>
        </w:rPr>
        <w:t>rspective (for example one as an employee and one as an individual)</w:t>
      </w:r>
      <w:r>
        <w:rPr>
          <w:rFonts w:ascii="Tahoma" w:hAnsi="Tahoma"/>
          <w:lang w:val="en-US"/>
        </w:rPr>
        <w:t xml:space="preserve">.  </w:t>
      </w:r>
    </w:p>
    <w:p w14:paraId="018C2D1D" w14:textId="77777777" w:rsidR="008637BF" w:rsidRDefault="008637BF">
      <w:pPr>
        <w:pStyle w:val="Body"/>
        <w:rPr>
          <w:rFonts w:ascii="Tahoma" w:eastAsia="Tahoma" w:hAnsi="Tahoma" w:cs="Tahoma"/>
        </w:rPr>
      </w:pPr>
    </w:p>
    <w:p w14:paraId="018C2D1E" w14:textId="5863A5C9" w:rsidR="008637BF" w:rsidRDefault="00A30A2D">
      <w:pPr>
        <w:pStyle w:val="Body"/>
        <w:rPr>
          <w:rFonts w:ascii="Tahoma" w:eastAsia="Tahoma" w:hAnsi="Tahoma" w:cs="Tahoma"/>
        </w:rPr>
      </w:pPr>
      <w:r>
        <w:rPr>
          <w:rFonts w:ascii="Tahoma" w:hAnsi="Tahoma"/>
          <w:lang w:val="en-US"/>
        </w:rPr>
        <w:t>A Client Consent service can hav</w:t>
      </w:r>
      <w:r w:rsidR="00E154CC">
        <w:rPr>
          <w:rFonts w:ascii="Tahoma" w:hAnsi="Tahoma"/>
          <w:lang w:val="en-US"/>
        </w:rPr>
        <w:t xml:space="preserve">e multiple consent templates.  </w:t>
      </w:r>
      <w:r>
        <w:rPr>
          <w:rFonts w:ascii="Tahoma" w:hAnsi="Tahoma"/>
          <w:lang w:val="en-US"/>
        </w:rPr>
        <w:t xml:space="preserve">A consent template can have multiple purpose groups, but it must have specific purposes detailed within each purpose group.  </w:t>
      </w:r>
    </w:p>
    <w:p w14:paraId="018C2D1F" w14:textId="77777777" w:rsidR="008637BF" w:rsidRDefault="008637BF">
      <w:pPr>
        <w:pStyle w:val="Body"/>
        <w:rPr>
          <w:rFonts w:ascii="Tahoma" w:eastAsia="Tahoma" w:hAnsi="Tahoma" w:cs="Tahoma"/>
        </w:rPr>
      </w:pPr>
    </w:p>
    <w:p w14:paraId="018C2D20" w14:textId="77777777" w:rsidR="008637BF" w:rsidRDefault="008637BF">
      <w:pPr>
        <w:pStyle w:val="Body"/>
        <w:rPr>
          <w:rFonts w:ascii="Tahoma" w:eastAsia="Tahoma" w:hAnsi="Tahoma" w:cs="Tahoma"/>
        </w:rPr>
      </w:pPr>
    </w:p>
    <w:p w14:paraId="018C2D21" w14:textId="77777777" w:rsidR="008637BF" w:rsidRDefault="00A30A2D">
      <w:pPr>
        <w:pStyle w:val="Heading"/>
      </w:pPr>
      <w:r>
        <w:rPr>
          <w:rFonts w:ascii="Arial Unicode MS" w:eastAsia="Arial Unicode MS" w:hAnsi="Arial Unicode MS" w:cs="Arial Unicode MS"/>
          <w:b w:val="0"/>
          <w:bCs w:val="0"/>
        </w:rPr>
        <w:br w:type="page"/>
      </w:r>
    </w:p>
    <w:p w14:paraId="018C2D22" w14:textId="77777777" w:rsidR="008637BF" w:rsidRDefault="00A30A2D" w:rsidP="00562220">
      <w:pPr>
        <w:pStyle w:val="Heading1"/>
        <w:rPr>
          <w:rFonts w:eastAsia="Tahoma" w:cs="Tahoma"/>
          <w:u w:color="9F1340"/>
        </w:rPr>
      </w:pPr>
      <w:bookmarkStart w:id="6" w:name="_Toc493057909"/>
      <w:r>
        <w:rPr>
          <w:u w:color="9F1340"/>
          <w:lang w:val="en-US"/>
        </w:rPr>
        <w:lastRenderedPageBreak/>
        <w:t>Terms &amp; Definitions</w:t>
      </w:r>
      <w:bookmarkEnd w:id="6"/>
    </w:p>
    <w:p w14:paraId="018C2D23" w14:textId="77777777" w:rsidR="008637BF" w:rsidRDefault="008637BF">
      <w:pPr>
        <w:pStyle w:val="Body"/>
        <w:spacing w:after="160" w:line="259" w:lineRule="auto"/>
        <w:rPr>
          <w:rFonts w:ascii="Tahoma" w:eastAsia="Tahoma" w:hAnsi="Tahoma" w:cs="Tahoma"/>
          <w:u w:color="000000"/>
        </w:rPr>
      </w:pPr>
    </w:p>
    <w:tbl>
      <w:tblPr>
        <w:tblW w:w="96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82"/>
        <w:gridCol w:w="6456"/>
      </w:tblGrid>
      <w:tr w:rsidR="008637BF" w14:paraId="018C2D26" w14:textId="77777777">
        <w:trPr>
          <w:trHeight w:val="270"/>
        </w:trPr>
        <w:tc>
          <w:tcPr>
            <w:tcW w:w="3182" w:type="dxa"/>
            <w:tcBorders>
              <w:top w:val="single" w:sz="4" w:space="0" w:color="9F1340"/>
              <w:left w:val="nil"/>
              <w:bottom w:val="single" w:sz="4" w:space="0" w:color="9F1340"/>
              <w:right w:val="nil"/>
            </w:tcBorders>
            <w:shd w:val="clear" w:color="auto" w:fill="auto"/>
            <w:tcMar>
              <w:top w:w="80" w:type="dxa"/>
              <w:left w:w="80" w:type="dxa"/>
              <w:bottom w:w="80" w:type="dxa"/>
              <w:right w:w="80" w:type="dxa"/>
            </w:tcMar>
          </w:tcPr>
          <w:p w14:paraId="018C2D24" w14:textId="77777777" w:rsidR="008637BF" w:rsidRDefault="00A30A2D">
            <w:pPr>
              <w:pStyle w:val="Heading5"/>
            </w:pPr>
            <w:r>
              <w:rPr>
                <w:b/>
                <w:bCs/>
                <w:lang w:val="en-US"/>
              </w:rPr>
              <w:t>Term</w:t>
            </w:r>
          </w:p>
        </w:tc>
        <w:tc>
          <w:tcPr>
            <w:tcW w:w="6455" w:type="dxa"/>
            <w:tcBorders>
              <w:top w:val="single" w:sz="4" w:space="0" w:color="9F1340"/>
              <w:left w:val="nil"/>
              <w:bottom w:val="single" w:sz="4" w:space="0" w:color="9F1340"/>
              <w:right w:val="nil"/>
            </w:tcBorders>
            <w:shd w:val="clear" w:color="auto" w:fill="auto"/>
            <w:tcMar>
              <w:top w:w="80" w:type="dxa"/>
              <w:left w:w="80" w:type="dxa"/>
              <w:bottom w:w="80" w:type="dxa"/>
              <w:right w:w="80" w:type="dxa"/>
            </w:tcMar>
          </w:tcPr>
          <w:p w14:paraId="018C2D25" w14:textId="77777777" w:rsidR="008637BF" w:rsidRDefault="00A30A2D">
            <w:pPr>
              <w:pStyle w:val="Heading5"/>
              <w:spacing w:line="240" w:lineRule="auto"/>
            </w:pPr>
            <w:r>
              <w:rPr>
                <w:b/>
                <w:bCs/>
                <w:lang w:val="en-US"/>
              </w:rPr>
              <w:t>Definition</w:t>
            </w:r>
          </w:p>
        </w:tc>
      </w:tr>
      <w:tr w:rsidR="008637BF" w14:paraId="018C2D29" w14:textId="77777777">
        <w:trPr>
          <w:trHeight w:val="265"/>
        </w:trPr>
        <w:tc>
          <w:tcPr>
            <w:tcW w:w="3182" w:type="dxa"/>
            <w:tcBorders>
              <w:top w:val="single" w:sz="4" w:space="0" w:color="9F1340"/>
              <w:left w:val="nil"/>
              <w:bottom w:val="nil"/>
              <w:right w:val="nil"/>
            </w:tcBorders>
            <w:shd w:val="clear" w:color="auto" w:fill="auto"/>
            <w:tcMar>
              <w:top w:w="80" w:type="dxa"/>
              <w:left w:w="80" w:type="dxa"/>
              <w:bottom w:w="80" w:type="dxa"/>
              <w:right w:w="80" w:type="dxa"/>
            </w:tcMar>
          </w:tcPr>
          <w:p w14:paraId="018C2D27" w14:textId="77777777" w:rsidR="008637BF" w:rsidRDefault="00A30A2D">
            <w:pPr>
              <w:pStyle w:val="Body"/>
            </w:pPr>
            <w:r>
              <w:rPr>
                <w:rFonts w:ascii="Tahoma" w:hAnsi="Tahoma"/>
                <w:u w:color="000000"/>
                <w:lang w:val="en-US"/>
              </w:rPr>
              <w:t>Consentua</w:t>
            </w:r>
          </w:p>
        </w:tc>
        <w:tc>
          <w:tcPr>
            <w:tcW w:w="6455" w:type="dxa"/>
            <w:tcBorders>
              <w:top w:val="single" w:sz="4" w:space="0" w:color="9F1340"/>
              <w:left w:val="nil"/>
              <w:bottom w:val="nil"/>
              <w:right w:val="nil"/>
            </w:tcBorders>
            <w:shd w:val="clear" w:color="auto" w:fill="auto"/>
            <w:tcMar>
              <w:top w:w="80" w:type="dxa"/>
              <w:left w:w="80" w:type="dxa"/>
              <w:bottom w:w="80" w:type="dxa"/>
              <w:right w:w="80" w:type="dxa"/>
            </w:tcMar>
          </w:tcPr>
          <w:p w14:paraId="018C2D28" w14:textId="77777777" w:rsidR="008637BF" w:rsidRDefault="00A30A2D">
            <w:pPr>
              <w:pStyle w:val="Body"/>
            </w:pPr>
            <w:r>
              <w:rPr>
                <w:rFonts w:ascii="Tahoma" w:hAnsi="Tahoma"/>
                <w:u w:color="000000"/>
                <w:lang w:val="en-US"/>
              </w:rPr>
              <w:t>The Consentua Service</w:t>
            </w:r>
          </w:p>
        </w:tc>
      </w:tr>
      <w:tr w:rsidR="008637BF" w14:paraId="018C2D2C" w14:textId="77777777">
        <w:trPr>
          <w:trHeight w:val="270"/>
        </w:trPr>
        <w:tc>
          <w:tcPr>
            <w:tcW w:w="3182" w:type="dxa"/>
            <w:tcBorders>
              <w:top w:val="nil"/>
              <w:left w:val="nil"/>
              <w:bottom w:val="nil"/>
              <w:right w:val="nil"/>
            </w:tcBorders>
            <w:shd w:val="clear" w:color="auto" w:fill="auto"/>
            <w:tcMar>
              <w:top w:w="80" w:type="dxa"/>
              <w:left w:w="80" w:type="dxa"/>
              <w:bottom w:w="80" w:type="dxa"/>
              <w:right w:w="80" w:type="dxa"/>
            </w:tcMar>
          </w:tcPr>
          <w:p w14:paraId="018C2D2A" w14:textId="77777777" w:rsidR="008637BF" w:rsidRDefault="00A30A2D">
            <w:pPr>
              <w:pStyle w:val="Body"/>
            </w:pPr>
            <w:r>
              <w:rPr>
                <w:rFonts w:ascii="Tahoma" w:hAnsi="Tahoma"/>
                <w:u w:color="000000"/>
                <w:lang w:val="en-US"/>
              </w:rPr>
              <w:t>API</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2B" w14:textId="77777777" w:rsidR="008637BF" w:rsidRDefault="00A30A2D">
            <w:pPr>
              <w:pStyle w:val="Body"/>
            </w:pPr>
            <w:r>
              <w:rPr>
                <w:rFonts w:ascii="Tahoma" w:hAnsi="Tahoma"/>
                <w:u w:color="000000"/>
                <w:lang w:val="en-US"/>
              </w:rPr>
              <w:t>Application Programming Interface</w:t>
            </w:r>
          </w:p>
        </w:tc>
      </w:tr>
      <w:tr w:rsidR="008637BF" w14:paraId="018C2D2F"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2D" w14:textId="77777777" w:rsidR="008637BF" w:rsidRDefault="00A30A2D">
            <w:pPr>
              <w:pStyle w:val="Body"/>
            </w:pPr>
            <w:r>
              <w:rPr>
                <w:rFonts w:ascii="Tahoma" w:hAnsi="Tahoma"/>
                <w:u w:color="000000"/>
                <w:lang w:val="en-US"/>
              </w:rPr>
              <w:t>REST</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2E" w14:textId="77777777" w:rsidR="008637BF" w:rsidRDefault="00A30A2D">
            <w:pPr>
              <w:pStyle w:val="Body"/>
            </w:pPr>
            <w:r>
              <w:rPr>
                <w:rFonts w:ascii="Tahoma" w:hAnsi="Tahoma"/>
                <w:u w:color="000000"/>
                <w:lang w:val="en-US"/>
              </w:rPr>
              <w:t>Representational state transfer</w:t>
            </w:r>
          </w:p>
        </w:tc>
      </w:tr>
      <w:tr w:rsidR="008637BF" w14:paraId="018C2D32" w14:textId="77777777">
        <w:trPr>
          <w:trHeight w:val="540"/>
        </w:trPr>
        <w:tc>
          <w:tcPr>
            <w:tcW w:w="3182" w:type="dxa"/>
            <w:tcBorders>
              <w:top w:val="nil"/>
              <w:left w:val="nil"/>
              <w:bottom w:val="nil"/>
              <w:right w:val="nil"/>
            </w:tcBorders>
            <w:shd w:val="clear" w:color="auto" w:fill="auto"/>
            <w:tcMar>
              <w:top w:w="80" w:type="dxa"/>
              <w:left w:w="80" w:type="dxa"/>
              <w:bottom w:w="80" w:type="dxa"/>
              <w:right w:w="80" w:type="dxa"/>
            </w:tcMar>
          </w:tcPr>
          <w:p w14:paraId="018C2D30" w14:textId="77777777" w:rsidR="008637BF" w:rsidRDefault="00A30A2D">
            <w:pPr>
              <w:pStyle w:val="Body"/>
            </w:pPr>
            <w:r>
              <w:rPr>
                <w:rFonts w:ascii="Tahoma" w:hAnsi="Tahoma"/>
                <w:u w:color="000000"/>
                <w:lang w:val="en-US"/>
              </w:rPr>
              <w:t>Consent</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31" w14:textId="77777777" w:rsidR="008637BF" w:rsidRDefault="00A30A2D">
            <w:pPr>
              <w:pStyle w:val="Body"/>
            </w:pPr>
            <w:r>
              <w:rPr>
                <w:rFonts w:ascii="Tahoma" w:hAnsi="Tahoma"/>
                <w:u w:color="000000"/>
                <w:lang w:val="en-US"/>
              </w:rPr>
              <w:t>Permission for something to happen or agreement to do something.</w:t>
            </w:r>
          </w:p>
        </w:tc>
      </w:tr>
      <w:tr w:rsidR="008637BF" w14:paraId="018C2D35"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33" w14:textId="77777777" w:rsidR="008637BF" w:rsidRDefault="00A30A2D">
            <w:pPr>
              <w:pStyle w:val="Body"/>
            </w:pPr>
            <w:r>
              <w:rPr>
                <w:rFonts w:ascii="Tahoma" w:hAnsi="Tahoma"/>
                <w:u w:color="000000"/>
                <w:lang w:val="en-US"/>
              </w:rPr>
              <w:t>Client</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34" w14:textId="77777777" w:rsidR="008637BF" w:rsidRDefault="00A30A2D">
            <w:pPr>
              <w:pStyle w:val="Body"/>
            </w:pPr>
            <w:r>
              <w:rPr>
                <w:rFonts w:ascii="Tahoma" w:hAnsi="Tahoma"/>
                <w:u w:color="000000"/>
                <w:lang w:val="en-US"/>
              </w:rPr>
              <w:t>The company using the Consentua service</w:t>
            </w:r>
          </w:p>
        </w:tc>
      </w:tr>
      <w:tr w:rsidR="008637BF" w14:paraId="018C2D38"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36" w14:textId="77777777" w:rsidR="008637BF" w:rsidRDefault="00A30A2D">
            <w:pPr>
              <w:pStyle w:val="Body"/>
            </w:pPr>
            <w:r>
              <w:rPr>
                <w:rFonts w:ascii="Tahoma" w:hAnsi="Tahoma"/>
                <w:u w:color="000000"/>
                <w:lang w:val="en-US"/>
              </w:rPr>
              <w:t>Service</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37" w14:textId="77777777" w:rsidR="008637BF" w:rsidRDefault="00A30A2D">
            <w:pPr>
              <w:pStyle w:val="Body"/>
            </w:pPr>
            <w:r>
              <w:rPr>
                <w:rFonts w:ascii="Tahoma" w:hAnsi="Tahoma"/>
                <w:u w:color="000000"/>
                <w:lang w:val="en-US"/>
              </w:rPr>
              <w:t>The service provided by the client to their users</w:t>
            </w:r>
          </w:p>
        </w:tc>
      </w:tr>
      <w:tr w:rsidR="008637BF" w14:paraId="018C2D3B"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39" w14:textId="77777777" w:rsidR="008637BF" w:rsidRDefault="00A30A2D">
            <w:pPr>
              <w:pStyle w:val="Body"/>
            </w:pPr>
            <w:r>
              <w:rPr>
                <w:rFonts w:ascii="Tahoma" w:hAnsi="Tahoma"/>
                <w:u w:color="000000"/>
                <w:lang w:val="en-US"/>
              </w:rPr>
              <w:t>Client User</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3A" w14:textId="77777777" w:rsidR="008637BF" w:rsidRDefault="00A30A2D">
            <w:pPr>
              <w:pStyle w:val="Body"/>
            </w:pPr>
            <w:r>
              <w:rPr>
                <w:rFonts w:ascii="Tahoma" w:hAnsi="Tahoma"/>
                <w:u w:color="000000"/>
                <w:lang w:val="en-US"/>
              </w:rPr>
              <w:t>Users of the Consentua Service registered by a Client</w:t>
            </w:r>
          </w:p>
        </w:tc>
      </w:tr>
      <w:tr w:rsidR="008637BF" w14:paraId="018C2D3E"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3C" w14:textId="77777777" w:rsidR="008637BF" w:rsidRDefault="00A30A2D">
            <w:pPr>
              <w:pStyle w:val="Body"/>
            </w:pPr>
            <w:r>
              <w:rPr>
                <w:rFonts w:ascii="Tahoma" w:hAnsi="Tahoma"/>
                <w:u w:color="000000"/>
                <w:lang w:val="en-US"/>
              </w:rPr>
              <w:t>Role</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3D" w14:textId="77777777" w:rsidR="008637BF" w:rsidRDefault="00A30A2D">
            <w:pPr>
              <w:pStyle w:val="Body"/>
            </w:pPr>
            <w:r>
              <w:rPr>
                <w:rFonts w:ascii="Tahoma" w:hAnsi="Tahoma"/>
                <w:u w:color="000000"/>
                <w:lang w:val="en-US"/>
              </w:rPr>
              <w:t>Roles within Consentua that allow access to functionality</w:t>
            </w:r>
          </w:p>
        </w:tc>
      </w:tr>
      <w:tr w:rsidR="008637BF" w14:paraId="018C2D41"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3F" w14:textId="77777777" w:rsidR="008637BF" w:rsidRDefault="00A30A2D">
            <w:pPr>
              <w:pStyle w:val="Body"/>
            </w:pPr>
            <w:r>
              <w:rPr>
                <w:rFonts w:ascii="Tahoma" w:hAnsi="Tahoma"/>
                <w:u w:color="000000"/>
                <w:lang w:val="en-US"/>
              </w:rPr>
              <w:t>User</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40" w14:textId="77777777" w:rsidR="008637BF" w:rsidRDefault="00A30A2D">
            <w:pPr>
              <w:pStyle w:val="Body"/>
            </w:pPr>
            <w:r>
              <w:rPr>
                <w:rFonts w:ascii="Tahoma" w:hAnsi="Tahoma"/>
                <w:u w:color="000000"/>
                <w:lang w:val="en-US"/>
              </w:rPr>
              <w:t>A User of the Client’s Service</w:t>
            </w:r>
          </w:p>
        </w:tc>
      </w:tr>
      <w:tr w:rsidR="008637BF" w14:paraId="018C2D44"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42" w14:textId="77777777" w:rsidR="008637BF" w:rsidRDefault="00A30A2D">
            <w:pPr>
              <w:pStyle w:val="Body"/>
            </w:pPr>
            <w:r>
              <w:rPr>
                <w:rFonts w:ascii="Tahoma" w:hAnsi="Tahoma"/>
                <w:u w:color="000000"/>
                <w:lang w:val="en-US"/>
              </w:rPr>
              <w:t>Consent Template</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43" w14:textId="77777777" w:rsidR="008637BF" w:rsidRDefault="00A30A2D">
            <w:pPr>
              <w:pStyle w:val="Body"/>
            </w:pPr>
            <w:r>
              <w:rPr>
                <w:rFonts w:ascii="Tahoma" w:hAnsi="Tahoma"/>
                <w:u w:color="000000"/>
                <w:lang w:val="en-US"/>
              </w:rPr>
              <w:t>The template of consents that Users interact with</w:t>
            </w:r>
          </w:p>
        </w:tc>
      </w:tr>
      <w:tr w:rsidR="008637BF" w14:paraId="018C2D47"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45" w14:textId="77777777" w:rsidR="008637BF" w:rsidRDefault="00A30A2D">
            <w:pPr>
              <w:pStyle w:val="Body"/>
            </w:pPr>
            <w:r>
              <w:rPr>
                <w:rFonts w:ascii="Tahoma" w:hAnsi="Tahoma"/>
                <w:u w:color="000000"/>
                <w:lang w:val="en-US"/>
              </w:rPr>
              <w:t>Purpose Group</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46" w14:textId="77777777" w:rsidR="008637BF" w:rsidRDefault="00A30A2D">
            <w:pPr>
              <w:pStyle w:val="Body"/>
            </w:pPr>
            <w:r>
              <w:rPr>
                <w:rFonts w:ascii="Tahoma" w:hAnsi="Tahoma"/>
                <w:u w:color="000000"/>
                <w:lang w:val="en-US"/>
              </w:rPr>
              <w:t>A Group of Purposes</w:t>
            </w:r>
          </w:p>
        </w:tc>
      </w:tr>
      <w:tr w:rsidR="008637BF" w14:paraId="018C2D4A" w14:textId="77777777">
        <w:trPr>
          <w:trHeight w:val="540"/>
        </w:trPr>
        <w:tc>
          <w:tcPr>
            <w:tcW w:w="3182" w:type="dxa"/>
            <w:tcBorders>
              <w:top w:val="nil"/>
              <w:left w:val="nil"/>
              <w:bottom w:val="nil"/>
              <w:right w:val="nil"/>
            </w:tcBorders>
            <w:shd w:val="clear" w:color="auto" w:fill="auto"/>
            <w:tcMar>
              <w:top w:w="80" w:type="dxa"/>
              <w:left w:w="80" w:type="dxa"/>
              <w:bottom w:w="80" w:type="dxa"/>
              <w:right w:w="80" w:type="dxa"/>
            </w:tcMar>
          </w:tcPr>
          <w:p w14:paraId="018C2D48" w14:textId="77777777" w:rsidR="008637BF" w:rsidRDefault="00A30A2D">
            <w:pPr>
              <w:pStyle w:val="Body"/>
            </w:pPr>
            <w:r>
              <w:rPr>
                <w:rFonts w:ascii="Tahoma" w:hAnsi="Tahoma"/>
                <w:u w:color="000000"/>
                <w:lang w:val="en-US"/>
              </w:rPr>
              <w:t>Purpose</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49" w14:textId="77777777" w:rsidR="008637BF" w:rsidRDefault="00A30A2D">
            <w:pPr>
              <w:pStyle w:val="Body"/>
            </w:pPr>
            <w:r>
              <w:rPr>
                <w:rFonts w:ascii="Tahoma" w:hAnsi="Tahoma"/>
                <w:u w:color="000000"/>
                <w:lang w:val="en-US"/>
              </w:rPr>
              <w:t>The Purpose of the consent, what data will be used and what that data will be used for</w:t>
            </w:r>
          </w:p>
        </w:tc>
      </w:tr>
      <w:tr w:rsidR="008637BF" w14:paraId="018C2D4D"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4B" w14:textId="77777777" w:rsidR="008637BF" w:rsidRDefault="00A30A2D">
            <w:pPr>
              <w:pStyle w:val="Body"/>
            </w:pPr>
            <w:r>
              <w:rPr>
                <w:rFonts w:ascii="Tahoma" w:hAnsi="Tahoma"/>
                <w:u w:color="000000"/>
                <w:lang w:val="en-US"/>
              </w:rPr>
              <w:t>MD5</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4C" w14:textId="77777777" w:rsidR="008637BF" w:rsidRDefault="00A30A2D">
            <w:pPr>
              <w:pStyle w:val="Body"/>
            </w:pPr>
            <w:r>
              <w:rPr>
                <w:rFonts w:ascii="Tahoma" w:hAnsi="Tahoma"/>
                <w:u w:color="000000"/>
                <w:lang w:val="en-US"/>
              </w:rPr>
              <w:t>A common hashing algorithm</w:t>
            </w:r>
          </w:p>
        </w:tc>
      </w:tr>
      <w:tr w:rsidR="008637BF" w14:paraId="018C2D50" w14:textId="77777777">
        <w:trPr>
          <w:trHeight w:val="800"/>
        </w:trPr>
        <w:tc>
          <w:tcPr>
            <w:tcW w:w="3182" w:type="dxa"/>
            <w:tcBorders>
              <w:top w:val="nil"/>
              <w:left w:val="nil"/>
              <w:bottom w:val="nil"/>
              <w:right w:val="nil"/>
            </w:tcBorders>
            <w:shd w:val="clear" w:color="auto" w:fill="auto"/>
            <w:tcMar>
              <w:top w:w="80" w:type="dxa"/>
              <w:left w:w="80" w:type="dxa"/>
              <w:bottom w:w="80" w:type="dxa"/>
              <w:right w:w="80" w:type="dxa"/>
            </w:tcMar>
          </w:tcPr>
          <w:p w14:paraId="018C2D4E" w14:textId="77777777" w:rsidR="008637BF" w:rsidRDefault="00A30A2D">
            <w:pPr>
              <w:pStyle w:val="Body"/>
            </w:pPr>
            <w:r>
              <w:rPr>
                <w:rFonts w:ascii="Tahoma" w:hAnsi="Tahoma"/>
                <w:u w:color="000000"/>
                <w:lang w:val="en-US"/>
              </w:rPr>
              <w:t>Consent Registrar</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4F" w14:textId="77777777" w:rsidR="008637BF" w:rsidRDefault="00A30A2D">
            <w:pPr>
              <w:pStyle w:val="Body"/>
            </w:pPr>
            <w:r>
              <w:rPr>
                <w:rFonts w:ascii="Tahoma" w:hAnsi="Tahoma"/>
                <w:u w:color="000000"/>
                <w:lang w:val="en-US"/>
              </w:rPr>
              <w:t xml:space="preserve">A trusted third party that provides consent management according to the GDPR regulations.  Consentua is an example of a Consent Register.  </w:t>
            </w:r>
          </w:p>
        </w:tc>
      </w:tr>
      <w:tr w:rsidR="008637BF" w14:paraId="018C2D53" w14:textId="77777777">
        <w:trPr>
          <w:trHeight w:val="540"/>
        </w:trPr>
        <w:tc>
          <w:tcPr>
            <w:tcW w:w="3182" w:type="dxa"/>
            <w:tcBorders>
              <w:top w:val="nil"/>
              <w:left w:val="nil"/>
              <w:bottom w:val="nil"/>
              <w:right w:val="nil"/>
            </w:tcBorders>
            <w:shd w:val="clear" w:color="auto" w:fill="auto"/>
            <w:tcMar>
              <w:top w:w="80" w:type="dxa"/>
              <w:left w:w="80" w:type="dxa"/>
              <w:bottom w:w="80" w:type="dxa"/>
              <w:right w:w="80" w:type="dxa"/>
            </w:tcMar>
          </w:tcPr>
          <w:p w14:paraId="018C2D51" w14:textId="77777777" w:rsidR="008637BF" w:rsidRDefault="00A30A2D">
            <w:pPr>
              <w:pStyle w:val="Body"/>
            </w:pPr>
            <w:r>
              <w:rPr>
                <w:rFonts w:ascii="Tahoma" w:hAnsi="Tahoma"/>
                <w:u w:color="000000"/>
                <w:lang w:val="en-US"/>
              </w:rPr>
              <w:t>Consent Receipt</w:t>
            </w:r>
          </w:p>
        </w:tc>
        <w:tc>
          <w:tcPr>
            <w:tcW w:w="6455" w:type="dxa"/>
            <w:tcBorders>
              <w:top w:val="nil"/>
              <w:left w:val="nil"/>
              <w:bottom w:val="nil"/>
              <w:right w:val="nil"/>
            </w:tcBorders>
            <w:shd w:val="clear" w:color="auto" w:fill="auto"/>
            <w:tcMar>
              <w:top w:w="80" w:type="dxa"/>
              <w:left w:w="80" w:type="dxa"/>
              <w:bottom w:w="80" w:type="dxa"/>
              <w:right w:w="80" w:type="dxa"/>
            </w:tcMar>
          </w:tcPr>
          <w:p w14:paraId="018C2D52" w14:textId="6E455BF8" w:rsidR="008637BF" w:rsidRDefault="00A30A2D">
            <w:pPr>
              <w:pStyle w:val="Body"/>
            </w:pPr>
            <w:r>
              <w:rPr>
                <w:rFonts w:ascii="Tahoma" w:hAnsi="Tahoma"/>
                <w:u w:color="000000"/>
                <w:lang w:val="en-US"/>
              </w:rPr>
              <w:t>A form of exchanging consent re</w:t>
            </w:r>
            <w:r w:rsidR="00E154CC">
              <w:rPr>
                <w:rFonts w:ascii="Tahoma" w:hAnsi="Tahoma"/>
                <w:u w:color="000000"/>
                <w:lang w:val="en-US"/>
              </w:rPr>
              <w:t>cords between consent registrar</w:t>
            </w:r>
            <w:r>
              <w:rPr>
                <w:rFonts w:ascii="Tahoma" w:hAnsi="Tahoma"/>
                <w:u w:color="000000"/>
                <w:lang w:val="en-US"/>
              </w:rPr>
              <w:t>s</w:t>
            </w:r>
          </w:p>
        </w:tc>
      </w:tr>
      <w:tr w:rsidR="008637BF" w14:paraId="018C2D56" w14:textId="77777777">
        <w:trPr>
          <w:trHeight w:val="280"/>
        </w:trPr>
        <w:tc>
          <w:tcPr>
            <w:tcW w:w="3182" w:type="dxa"/>
            <w:tcBorders>
              <w:top w:val="nil"/>
              <w:left w:val="nil"/>
              <w:bottom w:val="nil"/>
              <w:right w:val="nil"/>
            </w:tcBorders>
            <w:shd w:val="clear" w:color="auto" w:fill="auto"/>
            <w:tcMar>
              <w:top w:w="80" w:type="dxa"/>
              <w:left w:w="80" w:type="dxa"/>
              <w:bottom w:w="80" w:type="dxa"/>
              <w:right w:w="80" w:type="dxa"/>
            </w:tcMar>
          </w:tcPr>
          <w:p w14:paraId="018C2D54" w14:textId="77777777" w:rsidR="008637BF" w:rsidRDefault="008637BF"/>
        </w:tc>
        <w:tc>
          <w:tcPr>
            <w:tcW w:w="6455" w:type="dxa"/>
            <w:tcBorders>
              <w:top w:val="nil"/>
              <w:left w:val="nil"/>
              <w:bottom w:val="nil"/>
              <w:right w:val="nil"/>
            </w:tcBorders>
            <w:shd w:val="clear" w:color="auto" w:fill="auto"/>
            <w:tcMar>
              <w:top w:w="80" w:type="dxa"/>
              <w:left w:w="80" w:type="dxa"/>
              <w:bottom w:w="80" w:type="dxa"/>
              <w:right w:w="80" w:type="dxa"/>
            </w:tcMar>
          </w:tcPr>
          <w:p w14:paraId="018C2D55" w14:textId="77777777" w:rsidR="008637BF" w:rsidRDefault="008637BF"/>
        </w:tc>
      </w:tr>
      <w:tr w:rsidR="008637BF" w14:paraId="018C2D59" w14:textId="77777777">
        <w:trPr>
          <w:trHeight w:val="275"/>
        </w:trPr>
        <w:tc>
          <w:tcPr>
            <w:tcW w:w="3182" w:type="dxa"/>
            <w:tcBorders>
              <w:top w:val="nil"/>
              <w:left w:val="nil"/>
              <w:bottom w:val="single" w:sz="4" w:space="0" w:color="9F1340"/>
              <w:right w:val="nil"/>
            </w:tcBorders>
            <w:shd w:val="clear" w:color="auto" w:fill="auto"/>
            <w:tcMar>
              <w:top w:w="80" w:type="dxa"/>
              <w:left w:w="80" w:type="dxa"/>
              <w:bottom w:w="80" w:type="dxa"/>
              <w:right w:w="80" w:type="dxa"/>
            </w:tcMar>
          </w:tcPr>
          <w:p w14:paraId="018C2D57" w14:textId="77777777" w:rsidR="008637BF" w:rsidRDefault="008637BF"/>
        </w:tc>
        <w:tc>
          <w:tcPr>
            <w:tcW w:w="6455" w:type="dxa"/>
            <w:tcBorders>
              <w:top w:val="nil"/>
              <w:left w:val="nil"/>
              <w:bottom w:val="single" w:sz="4" w:space="0" w:color="9F1340"/>
              <w:right w:val="nil"/>
            </w:tcBorders>
            <w:shd w:val="clear" w:color="auto" w:fill="auto"/>
            <w:tcMar>
              <w:top w:w="80" w:type="dxa"/>
              <w:left w:w="80" w:type="dxa"/>
              <w:bottom w:w="80" w:type="dxa"/>
              <w:right w:w="80" w:type="dxa"/>
            </w:tcMar>
          </w:tcPr>
          <w:p w14:paraId="018C2D58" w14:textId="77777777" w:rsidR="008637BF" w:rsidRDefault="008637BF"/>
        </w:tc>
      </w:tr>
    </w:tbl>
    <w:p w14:paraId="018C2D5A" w14:textId="77777777" w:rsidR="008637BF" w:rsidRDefault="008637BF">
      <w:pPr>
        <w:pStyle w:val="Body"/>
        <w:widowControl w:val="0"/>
        <w:spacing w:after="160"/>
        <w:rPr>
          <w:rFonts w:ascii="Tahoma" w:eastAsia="Tahoma" w:hAnsi="Tahoma" w:cs="Tahoma"/>
          <w:u w:color="000000"/>
        </w:rPr>
      </w:pPr>
    </w:p>
    <w:p w14:paraId="018C2D5B" w14:textId="77777777" w:rsidR="008637BF" w:rsidRDefault="008637BF">
      <w:pPr>
        <w:pStyle w:val="Body"/>
        <w:spacing w:after="160" w:line="259" w:lineRule="auto"/>
        <w:rPr>
          <w:rFonts w:ascii="Tahoma" w:eastAsia="Tahoma" w:hAnsi="Tahoma" w:cs="Tahoma"/>
          <w:u w:color="000000"/>
        </w:rPr>
      </w:pPr>
    </w:p>
    <w:p w14:paraId="018C2D5C" w14:textId="77777777" w:rsidR="008637BF" w:rsidRDefault="008637BF">
      <w:pPr>
        <w:pStyle w:val="Body"/>
        <w:spacing w:after="160" w:line="259" w:lineRule="auto"/>
        <w:rPr>
          <w:rFonts w:ascii="Tahoma" w:eastAsia="Tahoma" w:hAnsi="Tahoma" w:cs="Tahoma"/>
          <w:u w:color="000000"/>
        </w:rPr>
      </w:pPr>
    </w:p>
    <w:p w14:paraId="018C2D5D" w14:textId="77777777" w:rsidR="008637BF" w:rsidRDefault="008637BF">
      <w:pPr>
        <w:pStyle w:val="Body"/>
        <w:spacing w:after="160" w:line="259" w:lineRule="auto"/>
        <w:rPr>
          <w:rFonts w:ascii="Tahoma" w:eastAsia="Tahoma" w:hAnsi="Tahoma" w:cs="Tahoma"/>
          <w:u w:color="000000"/>
        </w:rPr>
      </w:pPr>
    </w:p>
    <w:p w14:paraId="018C2D5E" w14:textId="77777777" w:rsidR="008637BF" w:rsidRDefault="00A30A2D">
      <w:pPr>
        <w:pStyle w:val="Body"/>
      </w:pPr>
      <w:r>
        <w:rPr>
          <w:rFonts w:ascii="Arial Unicode MS" w:eastAsia="Arial Unicode MS" w:hAnsi="Arial Unicode MS" w:cs="Arial Unicode MS"/>
        </w:rPr>
        <w:br w:type="page"/>
      </w:r>
    </w:p>
    <w:p w14:paraId="018C2D5F" w14:textId="77777777" w:rsidR="008637BF" w:rsidRDefault="00A30A2D" w:rsidP="00562220">
      <w:pPr>
        <w:pStyle w:val="Heading1"/>
        <w:rPr>
          <w:rFonts w:eastAsia="Tahoma" w:cs="Tahoma"/>
        </w:rPr>
      </w:pPr>
      <w:bookmarkStart w:id="7" w:name="_Toc493057910"/>
      <w:r>
        <w:rPr>
          <w:lang w:val="en-US"/>
        </w:rPr>
        <w:lastRenderedPageBreak/>
        <w:t>Setting Up a Consentua Client Service</w:t>
      </w:r>
      <w:bookmarkEnd w:id="7"/>
    </w:p>
    <w:p w14:paraId="018C2D60" w14:textId="77777777" w:rsidR="008637BF" w:rsidRDefault="008637BF">
      <w:pPr>
        <w:pStyle w:val="Body"/>
        <w:rPr>
          <w:rFonts w:ascii="Tahoma" w:eastAsia="Tahoma" w:hAnsi="Tahoma" w:cs="Tahoma"/>
        </w:rPr>
      </w:pPr>
    </w:p>
    <w:p w14:paraId="018C2D61" w14:textId="5C4EA8A6" w:rsidR="008637BF" w:rsidRDefault="00A30A2D">
      <w:pPr>
        <w:pStyle w:val="Body"/>
        <w:rPr>
          <w:rFonts w:ascii="Tahoma" w:eastAsia="Tahoma" w:hAnsi="Tahoma" w:cs="Tahoma"/>
        </w:rPr>
      </w:pPr>
      <w:r>
        <w:rPr>
          <w:rFonts w:ascii="Tahoma" w:hAnsi="Tahoma"/>
          <w:lang w:val="en-US"/>
        </w:rPr>
        <w:t>This step can only be undertake</w:t>
      </w:r>
      <w:r w:rsidR="00ED6A0A">
        <w:rPr>
          <w:rFonts w:ascii="Tahoma" w:hAnsi="Tahoma"/>
          <w:lang w:val="en-US"/>
        </w:rPr>
        <w:t xml:space="preserve">n by </w:t>
      </w:r>
      <w:proofErr w:type="spellStart"/>
      <w:r w:rsidR="00ED6A0A">
        <w:rPr>
          <w:rFonts w:ascii="Tahoma" w:hAnsi="Tahoma"/>
          <w:lang w:val="en-US"/>
        </w:rPr>
        <w:t>Consentua</w:t>
      </w:r>
      <w:proofErr w:type="spellEnd"/>
      <w:r w:rsidR="00ED6A0A">
        <w:rPr>
          <w:rFonts w:ascii="Tahoma" w:hAnsi="Tahoma"/>
          <w:lang w:val="en-US"/>
        </w:rPr>
        <w:t xml:space="preserve"> System Administrators. </w:t>
      </w:r>
      <w:r>
        <w:rPr>
          <w:rFonts w:ascii="Tahoma" w:hAnsi="Tahoma"/>
          <w:lang w:val="en-US"/>
        </w:rPr>
        <w:t xml:space="preserve">The system admin has the following menu via the dashboard - </w:t>
      </w:r>
      <w:hyperlink r:id="rId7" w:history="1">
        <w:r>
          <w:rPr>
            <w:rStyle w:val="Hyperlink0"/>
            <w:lang w:val="en-US"/>
          </w:rPr>
          <w:t>https://app.consentua.com</w:t>
        </w:r>
      </w:hyperlink>
    </w:p>
    <w:p w14:paraId="018C2D62" w14:textId="77777777" w:rsidR="008637BF" w:rsidRDefault="00A30A2D">
      <w:pPr>
        <w:pStyle w:val="Body"/>
        <w:rPr>
          <w:rFonts w:ascii="Tahoma" w:eastAsia="Tahoma" w:hAnsi="Tahoma" w:cs="Tahoma"/>
        </w:rPr>
      </w:pPr>
      <w:r>
        <w:rPr>
          <w:rFonts w:ascii="Tahoma" w:eastAsia="Tahoma" w:hAnsi="Tahoma" w:cs="Tahoma"/>
          <w:noProof/>
        </w:rPr>
        <w:drawing>
          <wp:anchor distT="152400" distB="152400" distL="152400" distR="152400" simplePos="0" relativeHeight="251659264" behindDoc="0" locked="0" layoutInCell="1" allowOverlap="1" wp14:anchorId="018C2E50" wp14:editId="018C2E51">
            <wp:simplePos x="0" y="0"/>
            <wp:positionH relativeFrom="margin">
              <wp:posOffset>1051649</wp:posOffset>
            </wp:positionH>
            <wp:positionV relativeFrom="line">
              <wp:posOffset>320824</wp:posOffset>
            </wp:positionV>
            <wp:extent cx="4000500" cy="59055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ystem Admin Menu.tiff"/>
                    <pic:cNvPicPr>
                      <a:picLocks noChangeAspect="1"/>
                    </pic:cNvPicPr>
                  </pic:nvPicPr>
                  <pic:blipFill>
                    <a:blip r:embed="rId8">
                      <a:extLst/>
                    </a:blip>
                    <a:stretch>
                      <a:fillRect/>
                    </a:stretch>
                  </pic:blipFill>
                  <pic:spPr>
                    <a:xfrm>
                      <a:off x="0" y="0"/>
                      <a:ext cx="4000500" cy="5905500"/>
                    </a:xfrm>
                    <a:prstGeom prst="rect">
                      <a:avLst/>
                    </a:prstGeom>
                    <a:ln w="12700" cap="flat">
                      <a:noFill/>
                      <a:miter lim="400000"/>
                    </a:ln>
                    <a:effectLst/>
                  </pic:spPr>
                </pic:pic>
              </a:graphicData>
            </a:graphic>
          </wp:anchor>
        </w:drawing>
      </w:r>
    </w:p>
    <w:p w14:paraId="018C2D63" w14:textId="77777777" w:rsidR="008637BF" w:rsidRDefault="008637BF">
      <w:pPr>
        <w:pStyle w:val="Body"/>
        <w:rPr>
          <w:rFonts w:ascii="Tahoma" w:eastAsia="Tahoma" w:hAnsi="Tahoma" w:cs="Tahoma"/>
        </w:rPr>
      </w:pPr>
    </w:p>
    <w:p w14:paraId="018C2D64" w14:textId="7723E07A" w:rsidR="008637BF" w:rsidRPr="0045736A" w:rsidRDefault="00A30A2D">
      <w:pPr>
        <w:pStyle w:val="Body"/>
        <w:rPr>
          <w:rFonts w:ascii="Tahoma" w:hAnsi="Tahoma"/>
          <w:lang w:val="en-US"/>
        </w:rPr>
      </w:pPr>
      <w:r>
        <w:rPr>
          <w:rFonts w:ascii="Tahoma" w:hAnsi="Tahoma"/>
          <w:lang w:val="en-US"/>
        </w:rPr>
        <w:t xml:space="preserve">The Consentua system admin will use the </w:t>
      </w:r>
      <w:r w:rsidR="0045736A" w:rsidRPr="0045736A">
        <w:rPr>
          <w:rFonts w:ascii="Tahoma" w:hAnsi="Tahoma"/>
          <w:b/>
          <w:lang w:val="en-US"/>
        </w:rPr>
        <w:t>Add C</w:t>
      </w:r>
      <w:r w:rsidRPr="0045736A">
        <w:rPr>
          <w:rFonts w:ascii="Tahoma" w:hAnsi="Tahoma"/>
          <w:b/>
          <w:lang w:val="en-US"/>
        </w:rPr>
        <w:t>lient</w:t>
      </w:r>
      <w:r>
        <w:rPr>
          <w:rFonts w:ascii="Tahoma" w:hAnsi="Tahoma"/>
          <w:lang w:val="en-US"/>
        </w:rPr>
        <w:t xml:space="preserve"> function to set </w:t>
      </w:r>
      <w:r w:rsidR="00ED6A0A">
        <w:rPr>
          <w:rFonts w:ascii="Tahoma" w:hAnsi="Tahoma"/>
          <w:lang w:val="en-US"/>
        </w:rPr>
        <w:t xml:space="preserve">up the Client Consent Service. </w:t>
      </w:r>
      <w:r>
        <w:rPr>
          <w:rFonts w:ascii="Tahoma" w:hAnsi="Tahoma"/>
          <w:lang w:val="en-US"/>
        </w:rPr>
        <w:t>This first act registers the Consentua customer, creates the first Consentua admin and enables the creation of the first set of consent services to be established for this new Consentua customer.</w:t>
      </w:r>
    </w:p>
    <w:p w14:paraId="018C2D65" w14:textId="77777777" w:rsidR="008637BF" w:rsidRDefault="008637BF">
      <w:pPr>
        <w:pStyle w:val="Body"/>
        <w:rPr>
          <w:rFonts w:ascii="Tahoma" w:eastAsia="Tahoma" w:hAnsi="Tahoma" w:cs="Tahoma"/>
        </w:rPr>
      </w:pPr>
    </w:p>
    <w:p w14:paraId="018C2D66" w14:textId="77777777" w:rsidR="008637BF" w:rsidRDefault="008637BF">
      <w:pPr>
        <w:pStyle w:val="Body"/>
        <w:rPr>
          <w:rFonts w:ascii="Tahoma" w:eastAsia="Tahoma" w:hAnsi="Tahoma" w:cs="Tahoma"/>
        </w:rPr>
      </w:pPr>
    </w:p>
    <w:p w14:paraId="018C2D67" w14:textId="77777777" w:rsidR="008637BF" w:rsidRDefault="008637BF">
      <w:pPr>
        <w:pStyle w:val="Body"/>
        <w:rPr>
          <w:rFonts w:ascii="Tahoma" w:eastAsia="Tahoma" w:hAnsi="Tahoma" w:cs="Tahoma"/>
        </w:rPr>
      </w:pPr>
    </w:p>
    <w:p w14:paraId="018C2D68" w14:textId="77777777" w:rsidR="008637BF" w:rsidRDefault="00A30A2D">
      <w:pPr>
        <w:pStyle w:val="Heading"/>
      </w:pPr>
      <w:r>
        <w:rPr>
          <w:rFonts w:ascii="Arial Unicode MS" w:eastAsia="Arial Unicode MS" w:hAnsi="Arial Unicode MS" w:cs="Arial Unicode MS"/>
          <w:b w:val="0"/>
          <w:bCs w:val="0"/>
        </w:rPr>
        <w:br w:type="page"/>
      </w:r>
    </w:p>
    <w:p w14:paraId="018C2D69" w14:textId="77777777" w:rsidR="008637BF" w:rsidRDefault="00A30A2D" w:rsidP="00562220">
      <w:pPr>
        <w:pStyle w:val="Heading2"/>
        <w:rPr>
          <w:rFonts w:eastAsia="Tahoma" w:cs="Tahoma"/>
        </w:rPr>
      </w:pPr>
      <w:bookmarkStart w:id="8" w:name="_Toc493057911"/>
      <w:r>
        <w:rPr>
          <w:lang w:val="en-US"/>
        </w:rPr>
        <w:lastRenderedPageBreak/>
        <w:t>Adding a new client</w:t>
      </w:r>
      <w:bookmarkEnd w:id="8"/>
    </w:p>
    <w:p w14:paraId="018C2D6A" w14:textId="77777777" w:rsidR="008637BF" w:rsidRDefault="008637BF">
      <w:pPr>
        <w:pStyle w:val="Body"/>
        <w:rPr>
          <w:rFonts w:ascii="Tahoma" w:eastAsia="Tahoma" w:hAnsi="Tahoma" w:cs="Tahoma"/>
        </w:rPr>
      </w:pPr>
    </w:p>
    <w:p w14:paraId="018C2D6B" w14:textId="77777777" w:rsidR="008637BF" w:rsidRDefault="00A30A2D">
      <w:pPr>
        <w:pStyle w:val="Body"/>
        <w:rPr>
          <w:rStyle w:val="Italic"/>
          <w:rFonts w:ascii="Tahoma" w:eastAsia="Tahoma" w:hAnsi="Tahoma" w:cs="Tahoma"/>
          <w:color w:val="AD1915"/>
        </w:rPr>
      </w:pPr>
      <w:r>
        <w:rPr>
          <w:rFonts w:ascii="Tahoma" w:hAnsi="Tahoma"/>
          <w:lang w:val="en-US"/>
        </w:rPr>
        <w:t xml:space="preserve">The following is a description of the necessary information required when adding a new client.   </w:t>
      </w:r>
      <w:r>
        <w:rPr>
          <w:rStyle w:val="Italic"/>
          <w:rFonts w:ascii="Tahoma" w:hAnsi="Tahoma"/>
          <w:b/>
          <w:bCs/>
          <w:color w:val="AD1915"/>
        </w:rPr>
        <w:t>Note: this is a Consentua System Admin only task.</w:t>
      </w:r>
      <w:r>
        <w:rPr>
          <w:rStyle w:val="Italic"/>
          <w:rFonts w:ascii="Tahoma" w:eastAsia="Tahoma" w:hAnsi="Tahoma" w:cs="Tahoma"/>
          <w:b/>
          <w:bCs/>
          <w:noProof/>
          <w:color w:val="AD1915"/>
          <w:lang w:val="en-GB"/>
        </w:rPr>
        <w:drawing>
          <wp:anchor distT="152400" distB="152400" distL="152400" distR="152400" simplePos="0" relativeHeight="251662336" behindDoc="0" locked="0" layoutInCell="1" allowOverlap="1" wp14:anchorId="018C2E52" wp14:editId="018C2E53">
            <wp:simplePos x="0" y="0"/>
            <wp:positionH relativeFrom="margin">
              <wp:posOffset>1051649</wp:posOffset>
            </wp:positionH>
            <wp:positionV relativeFrom="line">
              <wp:posOffset>323617</wp:posOffset>
            </wp:positionV>
            <wp:extent cx="4003690" cy="6120057"/>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Add a client.tiff"/>
                    <pic:cNvPicPr>
                      <a:picLocks noChangeAspect="1"/>
                    </pic:cNvPicPr>
                  </pic:nvPicPr>
                  <pic:blipFill>
                    <a:blip r:embed="rId9">
                      <a:extLst/>
                    </a:blip>
                    <a:stretch>
                      <a:fillRect/>
                    </a:stretch>
                  </pic:blipFill>
                  <pic:spPr>
                    <a:xfrm>
                      <a:off x="0" y="0"/>
                      <a:ext cx="4003690" cy="6120057"/>
                    </a:xfrm>
                    <a:prstGeom prst="rect">
                      <a:avLst/>
                    </a:prstGeom>
                    <a:ln w="12700" cap="flat">
                      <a:noFill/>
                      <a:miter lim="400000"/>
                    </a:ln>
                    <a:effectLst/>
                  </pic:spPr>
                </pic:pic>
              </a:graphicData>
            </a:graphic>
          </wp:anchor>
        </w:drawing>
      </w:r>
      <w:r>
        <w:rPr>
          <w:rStyle w:val="Italic"/>
          <w:rFonts w:ascii="Tahoma" w:hAnsi="Tahoma"/>
          <w:color w:val="AD1915"/>
        </w:rPr>
        <w:t xml:space="preserve"> </w:t>
      </w:r>
    </w:p>
    <w:p w14:paraId="018C2D6C" w14:textId="77777777" w:rsidR="008637BF" w:rsidRDefault="008637BF">
      <w:pPr>
        <w:pStyle w:val="Body"/>
        <w:rPr>
          <w:rFonts w:ascii="Tahoma" w:eastAsia="Tahoma" w:hAnsi="Tahoma" w:cs="Tahoma"/>
        </w:rPr>
      </w:pPr>
    </w:p>
    <w:p w14:paraId="018C2D6D" w14:textId="77777777" w:rsidR="008637BF" w:rsidRDefault="00A30A2D">
      <w:pPr>
        <w:pStyle w:val="Body"/>
        <w:rPr>
          <w:rFonts w:ascii="Tahoma" w:eastAsia="Tahoma" w:hAnsi="Tahoma" w:cs="Tahoma"/>
        </w:rPr>
      </w:pPr>
      <w:r>
        <w:rPr>
          <w:rFonts w:ascii="Tahoma" w:hAnsi="Tahoma"/>
          <w:b/>
          <w:bCs/>
          <w:lang w:val="en-US"/>
        </w:rPr>
        <w:t>Name:</w:t>
      </w:r>
      <w:r>
        <w:rPr>
          <w:rFonts w:ascii="Tahoma" w:hAnsi="Tahoma"/>
          <w:lang w:val="en-US"/>
        </w:rPr>
        <w:t xml:space="preserve">  Is the primary contact or key admins name.   </w:t>
      </w:r>
    </w:p>
    <w:p w14:paraId="018C2D6E" w14:textId="77777777" w:rsidR="008637BF" w:rsidRDefault="00A30A2D">
      <w:pPr>
        <w:pStyle w:val="Body"/>
        <w:rPr>
          <w:rFonts w:ascii="Tahoma" w:eastAsia="Tahoma" w:hAnsi="Tahoma" w:cs="Tahoma"/>
        </w:rPr>
      </w:pPr>
      <w:proofErr w:type="spellStart"/>
      <w:r>
        <w:rPr>
          <w:rFonts w:ascii="Tahoma" w:hAnsi="Tahoma"/>
          <w:b/>
          <w:bCs/>
          <w:lang w:val="en-US"/>
        </w:rPr>
        <w:t>ClientName</w:t>
      </w:r>
      <w:proofErr w:type="spellEnd"/>
      <w:r>
        <w:rPr>
          <w:rFonts w:ascii="Tahoma" w:hAnsi="Tahoma"/>
          <w:b/>
          <w:bCs/>
          <w:lang w:val="en-US"/>
        </w:rPr>
        <w:t>:</w:t>
      </w:r>
      <w:r>
        <w:rPr>
          <w:rFonts w:ascii="Tahoma" w:hAnsi="Tahoma"/>
          <w:lang w:val="en-US"/>
        </w:rPr>
        <w:t xml:space="preserve"> Is the name we know this client by.  </w:t>
      </w:r>
    </w:p>
    <w:p w14:paraId="018C2D6F" w14:textId="5C12815E" w:rsidR="008637BF" w:rsidRDefault="00A30A2D">
      <w:pPr>
        <w:pStyle w:val="Default"/>
        <w:rPr>
          <w:rFonts w:ascii="Tahoma" w:eastAsia="Tahoma" w:hAnsi="Tahoma" w:cs="Tahoma"/>
          <w:color w:val="444444"/>
          <w:sz w:val="24"/>
          <w:szCs w:val="24"/>
        </w:rPr>
      </w:pPr>
      <w:r>
        <w:rPr>
          <w:rFonts w:ascii="Tahoma" w:hAnsi="Tahoma"/>
          <w:b/>
          <w:bCs/>
          <w:color w:val="444444"/>
          <w:sz w:val="24"/>
          <w:szCs w:val="24"/>
        </w:rPr>
        <w:t>Data Controller</w:t>
      </w:r>
      <w:proofErr w:type="spellStart"/>
      <w:r>
        <w:rPr>
          <w:rFonts w:ascii="Tahoma" w:hAnsi="Tahoma"/>
          <w:b/>
          <w:bCs/>
          <w:color w:val="444444"/>
          <w:sz w:val="24"/>
          <w:szCs w:val="24"/>
          <w:lang w:val="en-US"/>
        </w:rPr>
        <w:t>CompanyN</w:t>
      </w:r>
      <w:proofErr w:type="spellEnd"/>
      <w:r>
        <w:rPr>
          <w:rFonts w:ascii="Tahoma" w:hAnsi="Tahoma"/>
          <w:b/>
          <w:bCs/>
          <w:color w:val="444444"/>
          <w:sz w:val="24"/>
          <w:szCs w:val="24"/>
        </w:rPr>
        <w:t>ame</w:t>
      </w:r>
      <w:r>
        <w:rPr>
          <w:rFonts w:ascii="Tahoma" w:hAnsi="Tahoma"/>
          <w:color w:val="444444"/>
          <w:sz w:val="24"/>
          <w:szCs w:val="24"/>
          <w:lang w:val="en-US"/>
        </w:rPr>
        <w:t xml:space="preserve">: Is </w:t>
      </w:r>
      <w:r w:rsidR="008F6206">
        <w:rPr>
          <w:rFonts w:ascii="Tahoma" w:hAnsi="Tahoma"/>
          <w:color w:val="444444"/>
          <w:sz w:val="24"/>
          <w:szCs w:val="24"/>
          <w:lang w:val="en-US"/>
        </w:rPr>
        <w:t xml:space="preserve">the </w:t>
      </w:r>
      <w:r>
        <w:rPr>
          <w:rFonts w:ascii="Tahoma" w:hAnsi="Tahoma"/>
          <w:color w:val="444444"/>
          <w:sz w:val="24"/>
          <w:szCs w:val="24"/>
          <w:lang w:val="en-US"/>
        </w:rPr>
        <w:t>legal tr</w:t>
      </w:r>
      <w:r w:rsidR="000B3F33">
        <w:rPr>
          <w:rFonts w:ascii="Tahoma" w:hAnsi="Tahoma"/>
          <w:color w:val="444444"/>
          <w:sz w:val="24"/>
          <w:szCs w:val="24"/>
          <w:lang w:val="en-US"/>
        </w:rPr>
        <w:t xml:space="preserve">ading name of the </w:t>
      </w:r>
      <w:proofErr w:type="spellStart"/>
      <w:r w:rsidR="000B3F33">
        <w:rPr>
          <w:rFonts w:ascii="Tahoma" w:hAnsi="Tahoma"/>
          <w:color w:val="444444"/>
          <w:sz w:val="24"/>
          <w:szCs w:val="24"/>
          <w:lang w:val="en-US"/>
        </w:rPr>
        <w:t>organisation</w:t>
      </w:r>
      <w:proofErr w:type="spellEnd"/>
      <w:r w:rsidR="000B3F33">
        <w:rPr>
          <w:rFonts w:ascii="Tahoma" w:hAnsi="Tahoma"/>
          <w:color w:val="444444"/>
          <w:sz w:val="24"/>
          <w:szCs w:val="24"/>
          <w:lang w:val="en-US"/>
        </w:rPr>
        <w:t>.</w:t>
      </w:r>
      <w:r>
        <w:rPr>
          <w:rFonts w:ascii="Tahoma" w:hAnsi="Tahoma"/>
          <w:color w:val="444444"/>
          <w:sz w:val="24"/>
          <w:szCs w:val="24"/>
          <w:lang w:val="en-US"/>
        </w:rPr>
        <w:t xml:space="preserve"> This may differ from its trading/common name. </w:t>
      </w:r>
    </w:p>
    <w:p w14:paraId="018C2D70" w14:textId="77777777" w:rsidR="008637BF" w:rsidRDefault="00A30A2D">
      <w:pPr>
        <w:pStyle w:val="Default"/>
        <w:rPr>
          <w:rFonts w:ascii="Tahoma" w:eastAsia="Tahoma" w:hAnsi="Tahoma" w:cs="Tahoma"/>
          <w:color w:val="444444"/>
          <w:sz w:val="24"/>
          <w:szCs w:val="24"/>
        </w:rPr>
      </w:pPr>
      <w:proofErr w:type="spellStart"/>
      <w:r>
        <w:rPr>
          <w:rFonts w:ascii="Tahoma" w:hAnsi="Tahoma"/>
          <w:b/>
          <w:bCs/>
          <w:color w:val="444444"/>
          <w:sz w:val="24"/>
          <w:szCs w:val="24"/>
          <w:lang w:val="en-US"/>
        </w:rPr>
        <w:t>DataControllerAddress</w:t>
      </w:r>
      <w:proofErr w:type="spellEnd"/>
      <w:r>
        <w:rPr>
          <w:rFonts w:ascii="Tahoma" w:hAnsi="Tahoma"/>
          <w:color w:val="444444"/>
          <w:sz w:val="24"/>
          <w:szCs w:val="24"/>
          <w:lang w:val="en-US"/>
        </w:rPr>
        <w:t>: Is the registered address.</w:t>
      </w:r>
    </w:p>
    <w:p w14:paraId="018C2D71" w14:textId="77777777" w:rsidR="008637BF" w:rsidRDefault="00A30A2D">
      <w:pPr>
        <w:pStyle w:val="Default"/>
        <w:rPr>
          <w:rFonts w:ascii="Tahoma" w:eastAsia="Tahoma" w:hAnsi="Tahoma" w:cs="Tahoma"/>
          <w:color w:val="444444"/>
          <w:sz w:val="24"/>
          <w:szCs w:val="24"/>
        </w:rPr>
      </w:pPr>
      <w:proofErr w:type="spellStart"/>
      <w:r>
        <w:rPr>
          <w:rFonts w:ascii="Tahoma" w:hAnsi="Tahoma"/>
          <w:b/>
          <w:bCs/>
          <w:color w:val="444444"/>
          <w:sz w:val="24"/>
          <w:szCs w:val="24"/>
          <w:lang w:val="en-US"/>
        </w:rPr>
        <w:t>DataControllerContact</w:t>
      </w:r>
      <w:proofErr w:type="spellEnd"/>
      <w:r>
        <w:rPr>
          <w:rFonts w:ascii="Tahoma" w:hAnsi="Tahoma"/>
          <w:color w:val="444444"/>
          <w:sz w:val="24"/>
          <w:szCs w:val="24"/>
          <w:lang w:val="en-US"/>
        </w:rPr>
        <w:t xml:space="preserve">:  This could be the DPO, or the primary contact. </w:t>
      </w:r>
    </w:p>
    <w:p w14:paraId="018C2D72" w14:textId="77777777" w:rsidR="008637BF" w:rsidRDefault="00A30A2D">
      <w:pPr>
        <w:pStyle w:val="Default"/>
        <w:rPr>
          <w:rFonts w:ascii="Tahoma" w:eastAsia="Tahoma" w:hAnsi="Tahoma" w:cs="Tahoma"/>
          <w:color w:val="444444"/>
          <w:sz w:val="24"/>
          <w:szCs w:val="24"/>
        </w:rPr>
      </w:pPr>
      <w:proofErr w:type="spellStart"/>
      <w:r>
        <w:rPr>
          <w:rFonts w:ascii="Tahoma" w:hAnsi="Tahoma"/>
          <w:b/>
          <w:bCs/>
          <w:color w:val="444444"/>
          <w:sz w:val="24"/>
          <w:szCs w:val="24"/>
          <w:lang w:val="en-US"/>
        </w:rPr>
        <w:t>DataControllerPhone</w:t>
      </w:r>
      <w:proofErr w:type="spellEnd"/>
      <w:r>
        <w:rPr>
          <w:rFonts w:ascii="Tahoma" w:hAnsi="Tahoma"/>
          <w:color w:val="444444"/>
          <w:sz w:val="24"/>
          <w:szCs w:val="24"/>
          <w:lang w:val="en-US"/>
        </w:rPr>
        <w:t>: is their phone number</w:t>
      </w:r>
    </w:p>
    <w:p w14:paraId="018C2D73" w14:textId="2786A221" w:rsidR="008637BF" w:rsidRDefault="00A30A2D">
      <w:pPr>
        <w:pStyle w:val="Default"/>
        <w:rPr>
          <w:rFonts w:ascii="Tahoma" w:eastAsia="Tahoma" w:hAnsi="Tahoma" w:cs="Tahoma"/>
          <w:color w:val="444444"/>
          <w:sz w:val="24"/>
          <w:szCs w:val="24"/>
        </w:rPr>
      </w:pPr>
      <w:proofErr w:type="spellStart"/>
      <w:r>
        <w:rPr>
          <w:rFonts w:ascii="Tahoma" w:hAnsi="Tahoma"/>
          <w:b/>
          <w:bCs/>
          <w:color w:val="444444"/>
          <w:sz w:val="24"/>
          <w:szCs w:val="24"/>
          <w:lang w:val="en-US"/>
        </w:rPr>
        <w:t>DataControllerPrivacyPolicy</w:t>
      </w:r>
      <w:proofErr w:type="spellEnd"/>
      <w:r>
        <w:rPr>
          <w:rFonts w:ascii="Tahoma" w:hAnsi="Tahoma"/>
          <w:b/>
          <w:bCs/>
          <w:color w:val="444444"/>
          <w:sz w:val="24"/>
          <w:szCs w:val="24"/>
          <w:lang w:val="en-US"/>
        </w:rPr>
        <w:t>:</w:t>
      </w:r>
      <w:r w:rsidR="00F21B48">
        <w:rPr>
          <w:rFonts w:ascii="Tahoma" w:hAnsi="Tahoma"/>
          <w:color w:val="444444"/>
          <w:sz w:val="24"/>
          <w:szCs w:val="24"/>
          <w:lang w:val="en-US"/>
        </w:rPr>
        <w:t xml:space="preserve"> Links </w:t>
      </w:r>
      <w:r w:rsidR="000B3F33">
        <w:rPr>
          <w:rFonts w:ascii="Tahoma" w:hAnsi="Tahoma"/>
          <w:color w:val="444444"/>
          <w:sz w:val="24"/>
          <w:szCs w:val="24"/>
          <w:lang w:val="en-US"/>
        </w:rPr>
        <w:t xml:space="preserve">to the </w:t>
      </w:r>
      <w:proofErr w:type="spellStart"/>
      <w:r w:rsidR="000B3F33">
        <w:rPr>
          <w:rFonts w:ascii="Tahoma" w:hAnsi="Tahoma"/>
          <w:color w:val="444444"/>
          <w:sz w:val="24"/>
          <w:szCs w:val="24"/>
          <w:lang w:val="en-US"/>
        </w:rPr>
        <w:t>organisation</w:t>
      </w:r>
      <w:proofErr w:type="spellEnd"/>
      <w:r>
        <w:rPr>
          <w:rFonts w:ascii="Tahoma" w:hAnsi="Tahoma"/>
          <w:color w:val="444444"/>
          <w:sz w:val="24"/>
          <w:szCs w:val="24"/>
          <w:lang w:val="en-US"/>
        </w:rPr>
        <w:t xml:space="preserve"> privacy policy</w:t>
      </w:r>
    </w:p>
    <w:p w14:paraId="018C2D74" w14:textId="17FAC464" w:rsidR="008637BF" w:rsidRDefault="00A30A2D">
      <w:pPr>
        <w:pStyle w:val="Default"/>
        <w:rPr>
          <w:rFonts w:ascii="Tahoma" w:eastAsia="Tahoma" w:hAnsi="Tahoma" w:cs="Tahoma"/>
          <w:color w:val="444444"/>
          <w:sz w:val="24"/>
          <w:szCs w:val="24"/>
        </w:rPr>
      </w:pPr>
      <w:proofErr w:type="spellStart"/>
      <w:r>
        <w:rPr>
          <w:rFonts w:ascii="Tahoma" w:hAnsi="Tahoma"/>
          <w:b/>
          <w:bCs/>
          <w:color w:val="444444"/>
          <w:sz w:val="24"/>
          <w:szCs w:val="24"/>
          <w:lang w:val="en-US"/>
        </w:rPr>
        <w:t>StandardTokenExpiry</w:t>
      </w:r>
      <w:proofErr w:type="spellEnd"/>
      <w:r>
        <w:rPr>
          <w:rFonts w:ascii="Tahoma" w:hAnsi="Tahoma"/>
          <w:b/>
          <w:bCs/>
          <w:color w:val="444444"/>
          <w:sz w:val="24"/>
          <w:szCs w:val="24"/>
          <w:lang w:val="en-US"/>
        </w:rPr>
        <w:t>:</w:t>
      </w:r>
      <w:r>
        <w:rPr>
          <w:rFonts w:ascii="Tahoma" w:hAnsi="Tahoma"/>
          <w:color w:val="444444"/>
          <w:sz w:val="24"/>
          <w:szCs w:val="24"/>
          <w:lang w:val="en-US"/>
        </w:rPr>
        <w:t xml:space="preserve">  Leave as is at 16000</w:t>
      </w:r>
      <w:r w:rsidR="00F21B48">
        <w:rPr>
          <w:rFonts w:ascii="Tahoma" w:hAnsi="Tahoma"/>
          <w:color w:val="444444"/>
          <w:sz w:val="24"/>
          <w:szCs w:val="24"/>
          <w:lang w:val="en-US"/>
        </w:rPr>
        <w:t xml:space="preserve"> – this is the length of time the token is valid for.</w:t>
      </w:r>
    </w:p>
    <w:p w14:paraId="018C2D75" w14:textId="77777777" w:rsidR="008637BF" w:rsidRDefault="008637BF">
      <w:pPr>
        <w:pStyle w:val="Default"/>
        <w:rPr>
          <w:rFonts w:ascii="Tahoma" w:eastAsia="Tahoma" w:hAnsi="Tahoma" w:cs="Tahoma"/>
          <w:color w:val="444444"/>
          <w:sz w:val="24"/>
          <w:szCs w:val="24"/>
        </w:rPr>
      </w:pPr>
    </w:p>
    <w:p w14:paraId="018C2D76" w14:textId="77777777" w:rsidR="008637BF" w:rsidRDefault="00A30A2D" w:rsidP="00562220">
      <w:pPr>
        <w:pStyle w:val="Heading2"/>
        <w:rPr>
          <w:rFonts w:eastAsia="Tahoma" w:cs="Tahoma"/>
        </w:rPr>
      </w:pPr>
      <w:bookmarkStart w:id="9" w:name="_Toc493057912"/>
      <w:r>
        <w:rPr>
          <w:lang w:val="en-US"/>
        </w:rPr>
        <w:t>Adding Users</w:t>
      </w:r>
      <w:bookmarkEnd w:id="9"/>
    </w:p>
    <w:p w14:paraId="018C2D77" w14:textId="77777777" w:rsidR="008637BF" w:rsidRDefault="008637BF">
      <w:pPr>
        <w:pStyle w:val="Body"/>
        <w:rPr>
          <w:rFonts w:ascii="Tahoma" w:eastAsia="Tahoma" w:hAnsi="Tahoma" w:cs="Tahoma"/>
        </w:rPr>
      </w:pPr>
    </w:p>
    <w:p w14:paraId="018C2D78" w14:textId="6C2A5DC0" w:rsidR="008637BF" w:rsidRDefault="00A30A2D">
      <w:pPr>
        <w:pStyle w:val="Body"/>
        <w:rPr>
          <w:rFonts w:ascii="Tahoma" w:eastAsia="Tahoma" w:hAnsi="Tahoma" w:cs="Tahoma"/>
        </w:rPr>
      </w:pPr>
      <w:r>
        <w:rPr>
          <w:rFonts w:ascii="Tahoma" w:hAnsi="Tahoma"/>
          <w:lang w:val="en-US"/>
        </w:rPr>
        <w:t>Once the new Consentua Client Service is set up, two default roles are set up automatically. Th</w:t>
      </w:r>
      <w:r w:rsidR="00A10D3F">
        <w:rPr>
          <w:rFonts w:ascii="Tahoma" w:hAnsi="Tahoma"/>
          <w:lang w:val="en-US"/>
        </w:rPr>
        <w:t xml:space="preserve">ese are ADMIN and USER roles. </w:t>
      </w:r>
      <w:r>
        <w:rPr>
          <w:rFonts w:ascii="Tahoma" w:hAnsi="Tahoma"/>
          <w:lang w:val="en-US"/>
        </w:rPr>
        <w:t xml:space="preserve">The next step for the system admin is to add the first admin user for the new Client Consent Service.  </w:t>
      </w:r>
    </w:p>
    <w:p w14:paraId="018C2D79" w14:textId="77777777" w:rsidR="008637BF" w:rsidRDefault="00A30A2D">
      <w:pPr>
        <w:pStyle w:val="Body"/>
        <w:rPr>
          <w:rFonts w:ascii="Tahoma" w:eastAsia="Tahoma" w:hAnsi="Tahoma" w:cs="Tahoma"/>
        </w:rPr>
      </w:pPr>
      <w:r>
        <w:rPr>
          <w:rFonts w:ascii="Tahoma" w:eastAsia="Tahoma" w:hAnsi="Tahoma" w:cs="Tahoma"/>
          <w:noProof/>
        </w:rPr>
        <w:drawing>
          <wp:anchor distT="152400" distB="152400" distL="152400" distR="152400" simplePos="0" relativeHeight="251663360" behindDoc="0" locked="0" layoutInCell="1" allowOverlap="1" wp14:anchorId="018C2E54" wp14:editId="018C2E55">
            <wp:simplePos x="0" y="0"/>
            <wp:positionH relativeFrom="margin">
              <wp:posOffset>-6350</wp:posOffset>
            </wp:positionH>
            <wp:positionV relativeFrom="line">
              <wp:posOffset>228216</wp:posOffset>
            </wp:positionV>
            <wp:extent cx="4382764" cy="325777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dd a User.tiff"/>
                    <pic:cNvPicPr>
                      <a:picLocks noChangeAspect="1"/>
                    </pic:cNvPicPr>
                  </pic:nvPicPr>
                  <pic:blipFill>
                    <a:blip r:embed="rId10">
                      <a:extLst/>
                    </a:blip>
                    <a:stretch>
                      <a:fillRect/>
                    </a:stretch>
                  </pic:blipFill>
                  <pic:spPr>
                    <a:xfrm>
                      <a:off x="0" y="0"/>
                      <a:ext cx="4382764" cy="3257776"/>
                    </a:xfrm>
                    <a:prstGeom prst="rect">
                      <a:avLst/>
                    </a:prstGeom>
                    <a:ln w="12700" cap="flat">
                      <a:noFill/>
                      <a:miter lim="400000"/>
                    </a:ln>
                    <a:effectLst/>
                  </pic:spPr>
                </pic:pic>
              </a:graphicData>
            </a:graphic>
          </wp:anchor>
        </w:drawing>
      </w:r>
    </w:p>
    <w:p w14:paraId="018C2D7A" w14:textId="77777777" w:rsidR="008637BF" w:rsidRDefault="008637BF">
      <w:pPr>
        <w:pStyle w:val="Body"/>
        <w:rPr>
          <w:rFonts w:ascii="Tahoma" w:eastAsia="Tahoma" w:hAnsi="Tahoma" w:cs="Tahoma"/>
        </w:rPr>
      </w:pPr>
    </w:p>
    <w:p w14:paraId="018C2D7B" w14:textId="01081043" w:rsidR="008637BF" w:rsidRDefault="00A30A2D">
      <w:pPr>
        <w:pStyle w:val="Body"/>
        <w:rPr>
          <w:rFonts w:ascii="Tahoma" w:eastAsia="Tahoma" w:hAnsi="Tahoma" w:cs="Tahoma"/>
        </w:rPr>
      </w:pPr>
      <w:r>
        <w:rPr>
          <w:rFonts w:ascii="Tahoma" w:hAnsi="Tahoma"/>
          <w:lang w:val="en-US"/>
        </w:rPr>
        <w:t>The Consentua system admin will then share with the first admin their new Consentua credentials. This will be the access email, c</w:t>
      </w:r>
      <w:r w:rsidR="00A10D3F">
        <w:rPr>
          <w:rFonts w:ascii="Tahoma" w:hAnsi="Tahoma"/>
          <w:lang w:val="en-US"/>
        </w:rPr>
        <w:t>lient key and client ID. With</w:t>
      </w:r>
      <w:r>
        <w:rPr>
          <w:rFonts w:ascii="Tahoma" w:hAnsi="Tahoma"/>
          <w:lang w:val="en-US"/>
        </w:rPr>
        <w:t xml:space="preserve">out this </w:t>
      </w:r>
      <w:proofErr w:type="gramStart"/>
      <w:r>
        <w:rPr>
          <w:rFonts w:ascii="Tahoma" w:hAnsi="Tahoma"/>
          <w:lang w:val="en-US"/>
        </w:rPr>
        <w:t>information</w:t>
      </w:r>
      <w:proofErr w:type="gramEnd"/>
      <w:r>
        <w:rPr>
          <w:rFonts w:ascii="Tahoma" w:hAnsi="Tahoma"/>
          <w:lang w:val="en-US"/>
        </w:rPr>
        <w:t xml:space="preserve"> the service cannot be used.  </w:t>
      </w:r>
    </w:p>
    <w:p w14:paraId="018C2D7C" w14:textId="77777777" w:rsidR="008637BF" w:rsidRDefault="008637BF">
      <w:pPr>
        <w:pStyle w:val="Body"/>
        <w:rPr>
          <w:rFonts w:ascii="Tahoma" w:eastAsia="Tahoma" w:hAnsi="Tahoma" w:cs="Tahoma"/>
        </w:rPr>
      </w:pPr>
    </w:p>
    <w:p w14:paraId="018C2D7D" w14:textId="77777777" w:rsidR="008637BF" w:rsidRDefault="008637BF">
      <w:pPr>
        <w:pStyle w:val="Body"/>
        <w:rPr>
          <w:rFonts w:ascii="Tahoma" w:eastAsia="Tahoma" w:hAnsi="Tahoma" w:cs="Tahoma"/>
        </w:rPr>
      </w:pPr>
    </w:p>
    <w:p w14:paraId="018C2D7E" w14:textId="77777777" w:rsidR="008637BF" w:rsidRDefault="008637BF">
      <w:pPr>
        <w:pStyle w:val="Body"/>
        <w:rPr>
          <w:rFonts w:ascii="Tahoma" w:eastAsia="Tahoma" w:hAnsi="Tahoma" w:cs="Tahoma"/>
        </w:rPr>
      </w:pPr>
    </w:p>
    <w:p w14:paraId="018C2D7F" w14:textId="77777777" w:rsidR="008637BF" w:rsidRDefault="008637BF">
      <w:pPr>
        <w:pStyle w:val="Body"/>
        <w:rPr>
          <w:rFonts w:ascii="Tahoma" w:eastAsia="Tahoma" w:hAnsi="Tahoma" w:cs="Tahoma"/>
        </w:rPr>
      </w:pPr>
    </w:p>
    <w:p w14:paraId="018C2D80" w14:textId="77777777" w:rsidR="008637BF" w:rsidRDefault="008637BF">
      <w:pPr>
        <w:pStyle w:val="Body"/>
        <w:rPr>
          <w:rFonts w:ascii="Tahoma" w:eastAsia="Tahoma" w:hAnsi="Tahoma" w:cs="Tahoma"/>
        </w:rPr>
      </w:pPr>
    </w:p>
    <w:p w14:paraId="018C2D81" w14:textId="77777777" w:rsidR="008637BF" w:rsidRDefault="008637BF">
      <w:pPr>
        <w:pStyle w:val="Body"/>
        <w:rPr>
          <w:rFonts w:ascii="Tahoma" w:eastAsia="Tahoma" w:hAnsi="Tahoma" w:cs="Tahoma"/>
        </w:rPr>
      </w:pPr>
    </w:p>
    <w:p w14:paraId="018C2D82" w14:textId="77777777" w:rsidR="008637BF" w:rsidRDefault="008637BF">
      <w:pPr>
        <w:pStyle w:val="Body"/>
        <w:rPr>
          <w:rFonts w:ascii="Tahoma" w:eastAsia="Tahoma" w:hAnsi="Tahoma" w:cs="Tahoma"/>
        </w:rPr>
      </w:pPr>
    </w:p>
    <w:p w14:paraId="018C2D83" w14:textId="77777777" w:rsidR="008637BF" w:rsidRDefault="008637BF">
      <w:pPr>
        <w:pStyle w:val="Body"/>
        <w:rPr>
          <w:rFonts w:ascii="Tahoma" w:eastAsia="Tahoma" w:hAnsi="Tahoma" w:cs="Tahoma"/>
        </w:rPr>
      </w:pPr>
    </w:p>
    <w:p w14:paraId="018C2D84" w14:textId="77777777" w:rsidR="008637BF" w:rsidRDefault="008637BF">
      <w:pPr>
        <w:pStyle w:val="Body"/>
        <w:rPr>
          <w:rFonts w:ascii="Tahoma" w:eastAsia="Tahoma" w:hAnsi="Tahoma" w:cs="Tahoma"/>
        </w:rPr>
      </w:pPr>
    </w:p>
    <w:p w14:paraId="018C2D87" w14:textId="77777777" w:rsidR="008637BF" w:rsidRDefault="008637BF">
      <w:pPr>
        <w:pStyle w:val="Body"/>
        <w:rPr>
          <w:rFonts w:ascii="Tahoma" w:eastAsia="Tahoma" w:hAnsi="Tahoma" w:cs="Tahoma"/>
        </w:rPr>
      </w:pPr>
    </w:p>
    <w:p w14:paraId="018C2D88" w14:textId="77777777" w:rsidR="008637BF" w:rsidRDefault="00A30A2D">
      <w:pPr>
        <w:pStyle w:val="Body"/>
        <w:rPr>
          <w:rFonts w:ascii="Tahoma" w:eastAsia="Tahoma" w:hAnsi="Tahoma" w:cs="Tahoma"/>
        </w:rPr>
      </w:pPr>
      <w:r>
        <w:rPr>
          <w:rFonts w:ascii="Tahoma" w:hAnsi="Tahoma"/>
          <w:lang w:val="en-US"/>
        </w:rPr>
        <w:t xml:space="preserve">The client key information is found via the view ‘See All clients’.  </w:t>
      </w:r>
    </w:p>
    <w:p w14:paraId="018C2D89" w14:textId="77777777" w:rsidR="008637BF" w:rsidRDefault="008637BF">
      <w:pPr>
        <w:pStyle w:val="Body"/>
        <w:rPr>
          <w:rFonts w:ascii="Tahoma" w:eastAsia="Tahoma" w:hAnsi="Tahoma" w:cs="Tahoma"/>
        </w:rPr>
      </w:pPr>
    </w:p>
    <w:p w14:paraId="018C2D8A" w14:textId="1D5E2FBA" w:rsidR="008637BF" w:rsidRDefault="00A30A2D">
      <w:pPr>
        <w:pStyle w:val="Body"/>
        <w:rPr>
          <w:rFonts w:ascii="Tahoma" w:eastAsia="Tahoma" w:hAnsi="Tahoma" w:cs="Tahoma"/>
        </w:rPr>
      </w:pPr>
      <w:proofErr w:type="spellStart"/>
      <w:r>
        <w:rPr>
          <w:rFonts w:ascii="Tahoma" w:hAnsi="Tahoma"/>
          <w:b/>
          <w:bCs/>
          <w:lang w:val="en-US"/>
        </w:rPr>
        <w:t>FirstName</w:t>
      </w:r>
      <w:proofErr w:type="spellEnd"/>
      <w:r>
        <w:rPr>
          <w:rFonts w:ascii="Tahoma" w:hAnsi="Tahoma"/>
          <w:b/>
          <w:bCs/>
          <w:lang w:val="en-US"/>
        </w:rPr>
        <w:t xml:space="preserve"> - </w:t>
      </w:r>
      <w:r w:rsidR="00A10D3F">
        <w:rPr>
          <w:rFonts w:ascii="Tahoma" w:hAnsi="Tahoma"/>
          <w:lang w:val="en-US"/>
        </w:rPr>
        <w:t>User</w:t>
      </w:r>
      <w:r>
        <w:rPr>
          <w:rFonts w:ascii="Tahoma" w:hAnsi="Tahoma"/>
          <w:lang w:val="en-US"/>
        </w:rPr>
        <w:t xml:space="preserve"> first name</w:t>
      </w:r>
    </w:p>
    <w:p w14:paraId="018C2D8B" w14:textId="29D06EAD" w:rsidR="008637BF" w:rsidRDefault="00A30A2D">
      <w:pPr>
        <w:pStyle w:val="Body"/>
        <w:rPr>
          <w:rFonts w:ascii="Tahoma" w:eastAsia="Tahoma" w:hAnsi="Tahoma" w:cs="Tahoma"/>
        </w:rPr>
      </w:pPr>
      <w:proofErr w:type="spellStart"/>
      <w:r>
        <w:rPr>
          <w:rFonts w:ascii="Tahoma" w:hAnsi="Tahoma"/>
          <w:b/>
          <w:bCs/>
          <w:lang w:val="en-US"/>
        </w:rPr>
        <w:t>LastName</w:t>
      </w:r>
      <w:proofErr w:type="spellEnd"/>
      <w:r>
        <w:rPr>
          <w:rFonts w:ascii="Tahoma" w:hAnsi="Tahoma"/>
          <w:b/>
          <w:bCs/>
          <w:lang w:val="en-US"/>
        </w:rPr>
        <w:t xml:space="preserve"> </w:t>
      </w:r>
      <w:r w:rsidR="00A10D3F">
        <w:rPr>
          <w:rFonts w:ascii="Tahoma" w:hAnsi="Tahoma"/>
          <w:lang w:val="en-US"/>
        </w:rPr>
        <w:t>- User</w:t>
      </w:r>
      <w:r>
        <w:rPr>
          <w:rFonts w:ascii="Tahoma" w:hAnsi="Tahoma"/>
          <w:lang w:val="en-US"/>
        </w:rPr>
        <w:t xml:space="preserve"> last name</w:t>
      </w:r>
    </w:p>
    <w:p w14:paraId="018C2D8C" w14:textId="77777777" w:rsidR="008637BF" w:rsidRDefault="00A30A2D">
      <w:pPr>
        <w:pStyle w:val="Body"/>
        <w:rPr>
          <w:rFonts w:ascii="Tahoma" w:eastAsia="Tahoma" w:hAnsi="Tahoma" w:cs="Tahoma"/>
        </w:rPr>
      </w:pPr>
      <w:r>
        <w:rPr>
          <w:rFonts w:ascii="Tahoma" w:hAnsi="Tahoma"/>
          <w:b/>
          <w:bCs/>
          <w:lang w:val="en-US"/>
        </w:rPr>
        <w:t>Email -</w:t>
      </w:r>
      <w:r>
        <w:rPr>
          <w:rFonts w:ascii="Tahoma" w:hAnsi="Tahoma"/>
          <w:lang w:val="en-US"/>
        </w:rPr>
        <w:t xml:space="preserve"> email address of user</w:t>
      </w:r>
    </w:p>
    <w:p w14:paraId="018C2D8D" w14:textId="77777777" w:rsidR="008637BF" w:rsidRDefault="00A30A2D">
      <w:pPr>
        <w:pStyle w:val="Body"/>
        <w:rPr>
          <w:rFonts w:ascii="Tahoma" w:eastAsia="Tahoma" w:hAnsi="Tahoma" w:cs="Tahoma"/>
        </w:rPr>
      </w:pPr>
      <w:proofErr w:type="spellStart"/>
      <w:r>
        <w:rPr>
          <w:rFonts w:ascii="Tahoma" w:hAnsi="Tahoma"/>
          <w:b/>
          <w:bCs/>
          <w:lang w:val="en-US"/>
        </w:rPr>
        <w:t>UserName</w:t>
      </w:r>
      <w:proofErr w:type="spellEnd"/>
      <w:r>
        <w:rPr>
          <w:rFonts w:ascii="Tahoma" w:hAnsi="Tahoma"/>
          <w:lang w:val="en-US"/>
        </w:rPr>
        <w:t xml:space="preserve"> - Friendly user name (use email as default)</w:t>
      </w:r>
    </w:p>
    <w:p w14:paraId="018C2D8E" w14:textId="77777777" w:rsidR="008637BF" w:rsidRDefault="00A30A2D">
      <w:pPr>
        <w:pStyle w:val="Body"/>
        <w:rPr>
          <w:rFonts w:ascii="Tahoma" w:eastAsia="Tahoma" w:hAnsi="Tahoma" w:cs="Tahoma"/>
        </w:rPr>
      </w:pPr>
      <w:proofErr w:type="spellStart"/>
      <w:r>
        <w:rPr>
          <w:rFonts w:ascii="Tahoma" w:hAnsi="Tahoma"/>
          <w:b/>
          <w:bCs/>
          <w:lang w:val="en-US"/>
        </w:rPr>
        <w:t>RoleID</w:t>
      </w:r>
      <w:proofErr w:type="spellEnd"/>
      <w:r>
        <w:rPr>
          <w:rFonts w:ascii="Tahoma" w:hAnsi="Tahoma"/>
          <w:lang w:val="en-US"/>
        </w:rPr>
        <w:t xml:space="preserve"> - Inherited by a look up on the ‘Client Roles’ View in the System Admin menu (see below).</w:t>
      </w:r>
      <w:r>
        <w:rPr>
          <w:rFonts w:ascii="Tahoma" w:eastAsia="Tahoma" w:hAnsi="Tahoma" w:cs="Tahoma"/>
          <w:noProof/>
        </w:rPr>
        <w:drawing>
          <wp:anchor distT="152400" distB="152400" distL="152400" distR="152400" simplePos="0" relativeHeight="251672576" behindDoc="0" locked="0" layoutInCell="1" allowOverlap="1" wp14:anchorId="018C2E56" wp14:editId="018C2E57">
            <wp:simplePos x="0" y="0"/>
            <wp:positionH relativeFrom="margin">
              <wp:posOffset>-6349</wp:posOffset>
            </wp:positionH>
            <wp:positionV relativeFrom="line">
              <wp:posOffset>309415</wp:posOffset>
            </wp:positionV>
            <wp:extent cx="6120057" cy="1908598"/>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lient Role.tiff"/>
                    <pic:cNvPicPr>
                      <a:picLocks noChangeAspect="1"/>
                    </pic:cNvPicPr>
                  </pic:nvPicPr>
                  <pic:blipFill>
                    <a:blip r:embed="rId11">
                      <a:extLst/>
                    </a:blip>
                    <a:stretch>
                      <a:fillRect/>
                    </a:stretch>
                  </pic:blipFill>
                  <pic:spPr>
                    <a:xfrm>
                      <a:off x="0" y="0"/>
                      <a:ext cx="6120057" cy="1908598"/>
                    </a:xfrm>
                    <a:prstGeom prst="rect">
                      <a:avLst/>
                    </a:prstGeom>
                    <a:ln w="12700" cap="flat">
                      <a:noFill/>
                      <a:miter lim="400000"/>
                    </a:ln>
                    <a:effectLst/>
                  </pic:spPr>
                </pic:pic>
              </a:graphicData>
            </a:graphic>
          </wp:anchor>
        </w:drawing>
      </w:r>
      <w:r>
        <w:rPr>
          <w:rFonts w:ascii="Tahoma" w:hAnsi="Tahoma"/>
          <w:lang w:val="en-US"/>
        </w:rPr>
        <w:t xml:space="preserve">   Default roles are ADMIN (restricted to systems, super users) and USERS (generic access).  </w:t>
      </w:r>
    </w:p>
    <w:p w14:paraId="018C2D90" w14:textId="389EF61A" w:rsidR="008637BF" w:rsidRDefault="00A30A2D">
      <w:pPr>
        <w:pStyle w:val="Body"/>
      </w:pPr>
      <w:r>
        <w:rPr>
          <w:rFonts w:ascii="Tahoma" w:hAnsi="Tahoma"/>
          <w:b/>
          <w:bCs/>
          <w:color w:val="AD1915"/>
          <w:lang w:val="en-US"/>
        </w:rPr>
        <w:t xml:space="preserve">Note: Users can only access the service they have set up (linked to their identifier); admins can see all consent activity on that specific client consent service. </w:t>
      </w:r>
      <w:r>
        <w:rPr>
          <w:rFonts w:ascii="Tahoma" w:hAnsi="Tahoma"/>
          <w:lang w:val="en-US"/>
        </w:rPr>
        <w:t xml:space="preserve">  </w:t>
      </w:r>
    </w:p>
    <w:p w14:paraId="018C2D91" w14:textId="77777777" w:rsidR="008637BF" w:rsidRDefault="008637BF">
      <w:pPr>
        <w:pStyle w:val="Body"/>
        <w:rPr>
          <w:rFonts w:ascii="Tahoma" w:eastAsia="Tahoma" w:hAnsi="Tahoma" w:cs="Tahoma"/>
        </w:rPr>
      </w:pPr>
    </w:p>
    <w:p w14:paraId="018C2D92" w14:textId="77777777" w:rsidR="008637BF" w:rsidRDefault="008637BF">
      <w:pPr>
        <w:pStyle w:val="Body"/>
        <w:rPr>
          <w:rFonts w:ascii="Tahoma" w:eastAsia="Tahoma" w:hAnsi="Tahoma" w:cs="Tahoma"/>
        </w:rPr>
      </w:pPr>
    </w:p>
    <w:p w14:paraId="018C2D93" w14:textId="77777777" w:rsidR="008637BF" w:rsidRDefault="00A30A2D">
      <w:pPr>
        <w:pStyle w:val="Heading2"/>
      </w:pPr>
      <w:bookmarkStart w:id="10" w:name="_Toc493057913"/>
      <w:r>
        <w:t>Client Consent Service - User Credentials</w:t>
      </w:r>
      <w:bookmarkEnd w:id="10"/>
    </w:p>
    <w:p w14:paraId="018C2D94" w14:textId="77777777" w:rsidR="008637BF" w:rsidRDefault="008637BF">
      <w:pPr>
        <w:pStyle w:val="Body"/>
        <w:rPr>
          <w:rFonts w:ascii="Tahoma" w:eastAsia="Tahoma" w:hAnsi="Tahoma" w:cs="Tahoma"/>
        </w:rPr>
      </w:pPr>
    </w:p>
    <w:p w14:paraId="018C2D95" w14:textId="77777777" w:rsidR="008637BF" w:rsidRDefault="00A30A2D">
      <w:pPr>
        <w:pStyle w:val="Body"/>
        <w:rPr>
          <w:rFonts w:ascii="Tahoma" w:eastAsia="Tahoma" w:hAnsi="Tahoma" w:cs="Tahoma"/>
        </w:rPr>
      </w:pPr>
      <w:r>
        <w:rPr>
          <w:rFonts w:ascii="Tahoma" w:hAnsi="Tahoma"/>
          <w:lang w:val="en-US"/>
        </w:rPr>
        <w:t xml:space="preserve">An </w:t>
      </w:r>
      <w:r w:rsidRPr="00A10D3F">
        <w:rPr>
          <w:rFonts w:ascii="Tahoma" w:hAnsi="Tahoma"/>
          <w:u w:val="single"/>
          <w:lang w:val="en-US"/>
        </w:rPr>
        <w:t>example</w:t>
      </w:r>
      <w:r>
        <w:rPr>
          <w:rFonts w:ascii="Tahoma" w:hAnsi="Tahoma"/>
          <w:lang w:val="en-US"/>
        </w:rPr>
        <w:t xml:space="preserve"> below of the information a user requires to login to the dashboard:  </w:t>
      </w:r>
    </w:p>
    <w:p w14:paraId="018C2D96" w14:textId="77777777" w:rsidR="008637BF" w:rsidRDefault="008637BF">
      <w:pPr>
        <w:pStyle w:val="Body"/>
        <w:rPr>
          <w:rFonts w:ascii="Tahoma" w:eastAsia="Tahoma" w:hAnsi="Tahoma" w:cs="Tahoma"/>
        </w:rPr>
      </w:pPr>
    </w:p>
    <w:p w14:paraId="018C2D97" w14:textId="77777777" w:rsidR="008637BF" w:rsidRDefault="00A30A2D">
      <w:pPr>
        <w:pStyle w:val="Body"/>
        <w:rPr>
          <w:rFonts w:ascii="Tahoma" w:eastAsia="Tahoma" w:hAnsi="Tahoma" w:cs="Tahoma"/>
        </w:rPr>
      </w:pPr>
      <w:r>
        <w:rPr>
          <w:rFonts w:ascii="Tahoma" w:hAnsi="Tahoma"/>
          <w:lang w:val="en-US"/>
        </w:rPr>
        <w:t xml:space="preserve">Client Key:  </w:t>
      </w:r>
      <w:r>
        <w:rPr>
          <w:rFonts w:ascii="Tahoma" w:hAnsi="Tahoma"/>
        </w:rPr>
        <w:t>5f16c6f2-406c-46de-a2f5-d1230b6cf902</w:t>
      </w:r>
    </w:p>
    <w:p w14:paraId="018C2D98" w14:textId="77777777" w:rsidR="008637BF" w:rsidRDefault="00A30A2D">
      <w:pPr>
        <w:pStyle w:val="Body"/>
        <w:rPr>
          <w:rFonts w:ascii="Tahoma" w:eastAsia="Tahoma" w:hAnsi="Tahoma" w:cs="Tahoma"/>
        </w:rPr>
      </w:pPr>
      <w:r>
        <w:rPr>
          <w:rFonts w:ascii="Tahoma" w:hAnsi="Tahoma"/>
          <w:lang w:val="en-US"/>
        </w:rPr>
        <w:t>Client ID: 20</w:t>
      </w:r>
    </w:p>
    <w:p w14:paraId="018C2D99" w14:textId="4E20D206" w:rsidR="008637BF" w:rsidRDefault="00A30A2D">
      <w:pPr>
        <w:pStyle w:val="Body"/>
        <w:rPr>
          <w:rFonts w:ascii="Tahoma" w:eastAsia="Tahoma" w:hAnsi="Tahoma" w:cs="Tahoma"/>
        </w:rPr>
      </w:pPr>
      <w:r>
        <w:rPr>
          <w:rFonts w:ascii="Tahoma" w:hAnsi="Tahoma"/>
          <w:lang w:val="en-US"/>
        </w:rPr>
        <w:t xml:space="preserve">Client email:  </w:t>
      </w:r>
      <w:r w:rsidR="00A10D3F">
        <w:rPr>
          <w:rStyle w:val="Hyperlink0"/>
          <w:u w:val="none"/>
          <w:lang w:val="en-US"/>
        </w:rPr>
        <w:t>chris@t</w:t>
      </w:r>
      <w:r w:rsidRPr="00A10D3F">
        <w:rPr>
          <w:rStyle w:val="Hyperlink0"/>
          <w:u w:val="none"/>
          <w:lang w:val="en-US"/>
        </w:rPr>
        <w:t>est.com</w:t>
      </w:r>
    </w:p>
    <w:p w14:paraId="018C2D9A" w14:textId="77777777" w:rsidR="008637BF" w:rsidRDefault="008637BF">
      <w:pPr>
        <w:pStyle w:val="Body"/>
        <w:rPr>
          <w:rFonts w:ascii="Tahoma" w:eastAsia="Tahoma" w:hAnsi="Tahoma" w:cs="Tahoma"/>
        </w:rPr>
      </w:pPr>
    </w:p>
    <w:p w14:paraId="018C2D9B" w14:textId="25A45E4F" w:rsidR="008637BF" w:rsidRDefault="00A30A2D">
      <w:pPr>
        <w:pStyle w:val="Body"/>
        <w:rPr>
          <w:rFonts w:ascii="Tahoma" w:eastAsia="Tahoma" w:hAnsi="Tahoma" w:cs="Tahoma"/>
        </w:rPr>
      </w:pPr>
      <w:r>
        <w:rPr>
          <w:rFonts w:ascii="Tahoma" w:hAnsi="Tahoma"/>
          <w:lang w:val="en-US"/>
        </w:rPr>
        <w:t>You Client Consent information will have been sent to you by the Consentua System Admin.  This will enable you to now log</w:t>
      </w:r>
      <w:r w:rsidR="000B3F33">
        <w:rPr>
          <w:rFonts w:ascii="Tahoma" w:hAnsi="Tahoma"/>
          <w:lang w:val="en-US"/>
        </w:rPr>
        <w:t xml:space="preserve">in to your Consentua service. </w:t>
      </w:r>
      <w:r>
        <w:rPr>
          <w:rFonts w:ascii="Tahoma" w:hAnsi="Tahoma"/>
          <w:lang w:val="en-US"/>
        </w:rPr>
        <w:t xml:space="preserve">Please do not share this information, as it will mean other systems and services can access your client consent service.   </w:t>
      </w:r>
    </w:p>
    <w:p w14:paraId="018C2D9C" w14:textId="77777777" w:rsidR="008637BF" w:rsidRDefault="008637BF">
      <w:pPr>
        <w:pStyle w:val="Body"/>
        <w:rPr>
          <w:rFonts w:ascii="Tahoma" w:eastAsia="Tahoma" w:hAnsi="Tahoma" w:cs="Tahoma"/>
        </w:rPr>
      </w:pPr>
    </w:p>
    <w:p w14:paraId="018C2D9D" w14:textId="0AE636BD" w:rsidR="008637BF" w:rsidRDefault="00A30A2D">
      <w:pPr>
        <w:pStyle w:val="Body"/>
        <w:rPr>
          <w:rFonts w:ascii="Tahoma" w:eastAsia="Tahoma" w:hAnsi="Tahoma" w:cs="Tahoma"/>
        </w:rPr>
      </w:pPr>
      <w:r>
        <w:rPr>
          <w:rFonts w:ascii="Tahoma" w:hAnsi="Tahoma"/>
          <w:lang w:val="en-US"/>
        </w:rPr>
        <w:t xml:space="preserve">Please feel free to use </w:t>
      </w:r>
      <w:r w:rsidR="002F7596">
        <w:rPr>
          <w:rFonts w:ascii="Tahoma" w:hAnsi="Tahoma"/>
          <w:lang w:val="en-US"/>
        </w:rPr>
        <w:t xml:space="preserve">the test service credentials above. </w:t>
      </w:r>
      <w:r>
        <w:rPr>
          <w:rFonts w:ascii="Tahoma" w:hAnsi="Tahoma"/>
          <w:lang w:val="en-US"/>
        </w:rPr>
        <w:t>You will be able to ac</w:t>
      </w:r>
      <w:r w:rsidR="002F7596">
        <w:rPr>
          <w:rFonts w:ascii="Tahoma" w:hAnsi="Tahoma"/>
          <w:lang w:val="en-US"/>
        </w:rPr>
        <w:t xml:space="preserve">cess Public Consent Template, </w:t>
      </w:r>
      <w:proofErr w:type="gramStart"/>
      <w:r>
        <w:rPr>
          <w:rFonts w:ascii="Tahoma" w:hAnsi="Tahoma"/>
          <w:lang w:val="en-US"/>
        </w:rPr>
        <w:t>Add</w:t>
      </w:r>
      <w:proofErr w:type="gramEnd"/>
      <w:r>
        <w:rPr>
          <w:rFonts w:ascii="Tahoma" w:hAnsi="Tahoma"/>
          <w:lang w:val="en-US"/>
        </w:rPr>
        <w:t xml:space="preserve"> users, Add Templates, Add Purposes and Add Purpose Groups.  </w:t>
      </w:r>
    </w:p>
    <w:p w14:paraId="018C2D9E" w14:textId="77777777" w:rsidR="008637BF" w:rsidRDefault="008637BF">
      <w:pPr>
        <w:pStyle w:val="Body"/>
        <w:rPr>
          <w:rFonts w:ascii="Tahoma" w:eastAsia="Tahoma" w:hAnsi="Tahoma" w:cs="Tahoma"/>
        </w:rPr>
      </w:pPr>
    </w:p>
    <w:p w14:paraId="018C2D9F" w14:textId="77777777" w:rsidR="008637BF" w:rsidRDefault="00A30A2D" w:rsidP="00562220">
      <w:pPr>
        <w:pStyle w:val="Heading2"/>
        <w:rPr>
          <w:rFonts w:eastAsia="Tahoma" w:cs="Tahoma"/>
        </w:rPr>
      </w:pPr>
      <w:bookmarkStart w:id="11" w:name="_Toc493057914"/>
      <w:r>
        <w:rPr>
          <w:lang w:val="en-US"/>
        </w:rPr>
        <w:t>A word about Security</w:t>
      </w:r>
      <w:bookmarkEnd w:id="11"/>
    </w:p>
    <w:p w14:paraId="018C2DA0" w14:textId="77777777" w:rsidR="008637BF" w:rsidRDefault="008637BF">
      <w:pPr>
        <w:pStyle w:val="Body"/>
        <w:rPr>
          <w:rFonts w:ascii="Tahoma" w:eastAsia="Tahoma" w:hAnsi="Tahoma" w:cs="Tahoma"/>
        </w:rPr>
      </w:pPr>
    </w:p>
    <w:p w14:paraId="018C2DA1" w14:textId="23A625CA" w:rsidR="008637BF" w:rsidRDefault="00A30A2D">
      <w:pPr>
        <w:pStyle w:val="Body"/>
        <w:rPr>
          <w:rFonts w:ascii="Tahoma" w:eastAsia="Tahoma" w:hAnsi="Tahoma" w:cs="Tahoma"/>
        </w:rPr>
      </w:pPr>
      <w:r>
        <w:rPr>
          <w:rFonts w:ascii="Tahoma" w:hAnsi="Tahoma"/>
          <w:lang w:val="en-US"/>
        </w:rPr>
        <w:t>A se</w:t>
      </w:r>
      <w:r w:rsidR="000B3F33">
        <w:rPr>
          <w:rFonts w:ascii="Tahoma" w:hAnsi="Tahoma"/>
          <w:lang w:val="en-US"/>
        </w:rPr>
        <w:t xml:space="preserve">curity breach is not an issue. </w:t>
      </w:r>
      <w:r>
        <w:rPr>
          <w:rFonts w:ascii="Tahoma" w:hAnsi="Tahoma"/>
          <w:lang w:val="en-US"/>
        </w:rPr>
        <w:t>The user tok</w:t>
      </w:r>
      <w:r w:rsidR="000B3F33">
        <w:rPr>
          <w:rFonts w:ascii="Tahoma" w:hAnsi="Tahoma"/>
          <w:lang w:val="en-US"/>
        </w:rPr>
        <w:t xml:space="preserve">en can be revoked at any time. </w:t>
      </w:r>
      <w:r>
        <w:rPr>
          <w:rFonts w:ascii="Tahoma" w:hAnsi="Tahoma"/>
          <w:lang w:val="en-US"/>
        </w:rPr>
        <w:t>The service is encrypted end-to-end; plus, the service does not store any personal da</w:t>
      </w:r>
      <w:r w:rsidR="000B3F33">
        <w:rPr>
          <w:rFonts w:ascii="Tahoma" w:hAnsi="Tahoma"/>
          <w:lang w:val="en-US"/>
        </w:rPr>
        <w:t>ta (other than an identifier). Anyone who accessed the system</w:t>
      </w:r>
      <w:r>
        <w:rPr>
          <w:rFonts w:ascii="Tahoma" w:hAnsi="Tahoma"/>
          <w:lang w:val="en-US"/>
        </w:rPr>
        <w:t xml:space="preserve"> would only see a string of hashed data.   </w:t>
      </w:r>
    </w:p>
    <w:p w14:paraId="018C2DA2" w14:textId="77777777" w:rsidR="008637BF" w:rsidRDefault="00A30A2D">
      <w:pPr>
        <w:pStyle w:val="Body"/>
      </w:pPr>
      <w:r>
        <w:rPr>
          <w:rFonts w:ascii="Arial Unicode MS" w:eastAsia="Arial Unicode MS" w:hAnsi="Arial Unicode MS" w:cs="Arial Unicode MS"/>
        </w:rPr>
        <w:br w:type="page"/>
      </w:r>
    </w:p>
    <w:p w14:paraId="018C2DA3" w14:textId="77777777" w:rsidR="008637BF" w:rsidRDefault="00A30A2D" w:rsidP="00562220">
      <w:pPr>
        <w:pStyle w:val="Heading2"/>
        <w:rPr>
          <w:rFonts w:eastAsia="Tahoma" w:cs="Tahoma"/>
        </w:rPr>
      </w:pPr>
      <w:bookmarkStart w:id="12" w:name="_Toc493057915"/>
      <w:r>
        <w:rPr>
          <w:lang w:val="en-US"/>
        </w:rPr>
        <w:lastRenderedPageBreak/>
        <w:t>Login</w:t>
      </w:r>
      <w:bookmarkEnd w:id="12"/>
    </w:p>
    <w:p w14:paraId="018C2DA4" w14:textId="77777777" w:rsidR="008637BF" w:rsidRDefault="008637BF">
      <w:pPr>
        <w:pStyle w:val="Body"/>
        <w:rPr>
          <w:rFonts w:ascii="Tahoma" w:eastAsia="Tahoma" w:hAnsi="Tahoma" w:cs="Tahoma"/>
        </w:rPr>
      </w:pPr>
    </w:p>
    <w:p w14:paraId="018C2DA5" w14:textId="77777777" w:rsidR="008637BF" w:rsidRDefault="00A30A2D">
      <w:pPr>
        <w:pStyle w:val="Body"/>
        <w:rPr>
          <w:rFonts w:ascii="Tahoma" w:eastAsia="Tahoma" w:hAnsi="Tahoma" w:cs="Tahoma"/>
        </w:rPr>
      </w:pPr>
      <w:r>
        <w:rPr>
          <w:rFonts w:ascii="Tahoma" w:hAnsi="Tahoma"/>
          <w:lang w:val="en-US"/>
        </w:rPr>
        <w:t xml:space="preserve">At </w:t>
      </w:r>
      <w:proofErr w:type="gramStart"/>
      <w:r>
        <w:rPr>
          <w:rFonts w:ascii="Tahoma" w:hAnsi="Tahoma"/>
          <w:lang w:val="en-US"/>
        </w:rPr>
        <w:t>login</w:t>
      </w:r>
      <w:proofErr w:type="gramEnd"/>
      <w:r>
        <w:rPr>
          <w:rFonts w:ascii="Tahoma" w:hAnsi="Tahoma"/>
          <w:lang w:val="en-US"/>
        </w:rPr>
        <w:t xml:space="preserve"> an Admin is presented with the following screen when visiting </w:t>
      </w:r>
      <w:hyperlink r:id="rId12" w:history="1">
        <w:r>
          <w:rPr>
            <w:rStyle w:val="Hyperlink0"/>
            <w:lang w:val="en-US"/>
          </w:rPr>
          <w:t>https://app.consentua.com</w:t>
        </w:r>
      </w:hyperlink>
      <w:r>
        <w:rPr>
          <w:rFonts w:ascii="Tahoma" w:eastAsia="Tahoma" w:hAnsi="Tahoma" w:cs="Tahoma"/>
          <w:noProof/>
        </w:rPr>
        <w:drawing>
          <wp:anchor distT="152400" distB="152400" distL="152400" distR="152400" simplePos="0" relativeHeight="251660288" behindDoc="0" locked="0" layoutInCell="1" allowOverlap="1" wp14:anchorId="018C2E58" wp14:editId="018C2E59">
            <wp:simplePos x="0" y="0"/>
            <wp:positionH relativeFrom="margin">
              <wp:posOffset>-15150</wp:posOffset>
            </wp:positionH>
            <wp:positionV relativeFrom="line">
              <wp:posOffset>322221</wp:posOffset>
            </wp:positionV>
            <wp:extent cx="6120057" cy="5694598"/>
            <wp:effectExtent l="0" t="0" r="0" b="0"/>
            <wp:wrapThrough wrapText="bothSides" distL="152400" distR="152400">
              <wp:wrapPolygon edited="1">
                <wp:start x="0" y="0"/>
                <wp:lineTo x="21600" y="0"/>
                <wp:lineTo x="21600" y="21569"/>
                <wp:lineTo x="0" y="21569"/>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onsentua Login.tiff"/>
                    <pic:cNvPicPr>
                      <a:picLocks noChangeAspect="1"/>
                    </pic:cNvPicPr>
                  </pic:nvPicPr>
                  <pic:blipFill>
                    <a:blip r:embed="rId13">
                      <a:extLst/>
                    </a:blip>
                    <a:stretch>
                      <a:fillRect/>
                    </a:stretch>
                  </pic:blipFill>
                  <pic:spPr>
                    <a:xfrm>
                      <a:off x="0" y="0"/>
                      <a:ext cx="6120057" cy="5694598"/>
                    </a:xfrm>
                    <a:prstGeom prst="rect">
                      <a:avLst/>
                    </a:prstGeom>
                    <a:ln w="12700" cap="flat">
                      <a:noFill/>
                      <a:miter lim="400000"/>
                    </a:ln>
                    <a:effectLst/>
                  </pic:spPr>
                </pic:pic>
              </a:graphicData>
            </a:graphic>
          </wp:anchor>
        </w:drawing>
      </w:r>
    </w:p>
    <w:p w14:paraId="018C2DA6" w14:textId="77777777" w:rsidR="008637BF" w:rsidRDefault="008637BF">
      <w:pPr>
        <w:pStyle w:val="Body"/>
        <w:rPr>
          <w:rFonts w:ascii="Tahoma" w:eastAsia="Tahoma" w:hAnsi="Tahoma" w:cs="Tahoma"/>
        </w:rPr>
      </w:pPr>
    </w:p>
    <w:p w14:paraId="018C2DA7" w14:textId="77777777" w:rsidR="008637BF" w:rsidRDefault="008637BF">
      <w:pPr>
        <w:pStyle w:val="Body"/>
        <w:rPr>
          <w:rFonts w:ascii="Tahoma" w:eastAsia="Tahoma" w:hAnsi="Tahoma" w:cs="Tahoma"/>
        </w:rPr>
      </w:pPr>
    </w:p>
    <w:p w14:paraId="018C2DA8" w14:textId="77777777" w:rsidR="008637BF" w:rsidRDefault="00A30A2D" w:rsidP="00562220">
      <w:pPr>
        <w:pStyle w:val="Heading2"/>
        <w:rPr>
          <w:rFonts w:eastAsia="Tahoma" w:cs="Tahoma"/>
        </w:rPr>
      </w:pPr>
      <w:bookmarkStart w:id="13" w:name="_Toc493057916"/>
      <w:r>
        <w:rPr>
          <w:lang w:val="en-US"/>
        </w:rPr>
        <w:t>Admin Tasks</w:t>
      </w:r>
      <w:bookmarkEnd w:id="13"/>
    </w:p>
    <w:p w14:paraId="018C2DA9" w14:textId="77777777" w:rsidR="008637BF" w:rsidRDefault="00A30A2D">
      <w:pPr>
        <w:pStyle w:val="Body"/>
        <w:rPr>
          <w:rFonts w:ascii="Tahoma" w:eastAsia="Tahoma" w:hAnsi="Tahoma" w:cs="Tahoma"/>
        </w:rPr>
      </w:pPr>
      <w:r>
        <w:rPr>
          <w:rFonts w:ascii="Tahoma" w:hAnsi="Tahoma"/>
          <w:lang w:val="en-US"/>
        </w:rPr>
        <w:t xml:space="preserve">The admin has some specific tasks once logged into the Consentua dashboard.   This is where they will undertake </w:t>
      </w:r>
      <w:proofErr w:type="gramStart"/>
      <w:r>
        <w:rPr>
          <w:rFonts w:ascii="Tahoma" w:hAnsi="Tahoma"/>
          <w:lang w:val="en-US"/>
        </w:rPr>
        <w:t>a number of</w:t>
      </w:r>
      <w:proofErr w:type="gramEnd"/>
      <w:r>
        <w:rPr>
          <w:rFonts w:ascii="Tahoma" w:hAnsi="Tahoma"/>
          <w:lang w:val="en-US"/>
        </w:rPr>
        <w:t xml:space="preserve"> tasks:</w:t>
      </w:r>
    </w:p>
    <w:p w14:paraId="018C2DAA" w14:textId="77777777" w:rsidR="008637BF" w:rsidRDefault="008637BF">
      <w:pPr>
        <w:pStyle w:val="Body"/>
        <w:rPr>
          <w:rFonts w:ascii="Tahoma" w:eastAsia="Tahoma" w:hAnsi="Tahoma" w:cs="Tahoma"/>
        </w:rPr>
      </w:pPr>
    </w:p>
    <w:p w14:paraId="018C2DAB" w14:textId="77777777" w:rsidR="008637BF" w:rsidRDefault="00A30A2D">
      <w:pPr>
        <w:pStyle w:val="Body"/>
        <w:numPr>
          <w:ilvl w:val="0"/>
          <w:numId w:val="5"/>
        </w:numPr>
        <w:rPr>
          <w:rFonts w:ascii="Tahoma" w:eastAsia="Tahoma" w:hAnsi="Tahoma" w:cs="Tahoma"/>
          <w:lang w:val="en-US"/>
        </w:rPr>
      </w:pPr>
      <w:r>
        <w:rPr>
          <w:rFonts w:ascii="Tahoma" w:hAnsi="Tahoma"/>
          <w:lang w:val="en-US"/>
        </w:rPr>
        <w:t>Create (or re-use) a Consent Template for your client consent service</w:t>
      </w:r>
    </w:p>
    <w:p w14:paraId="018C2DAC" w14:textId="77777777" w:rsidR="008637BF" w:rsidRDefault="00A30A2D">
      <w:pPr>
        <w:pStyle w:val="Body"/>
        <w:numPr>
          <w:ilvl w:val="0"/>
          <w:numId w:val="5"/>
        </w:numPr>
        <w:rPr>
          <w:rFonts w:ascii="Tahoma" w:eastAsia="Tahoma" w:hAnsi="Tahoma" w:cs="Tahoma"/>
          <w:lang w:val="en-US"/>
        </w:rPr>
      </w:pPr>
      <w:r>
        <w:rPr>
          <w:rFonts w:ascii="Tahoma" w:hAnsi="Tahoma"/>
          <w:lang w:val="en-US"/>
        </w:rPr>
        <w:t>Add additional admins if required</w:t>
      </w:r>
    </w:p>
    <w:p w14:paraId="018C2DAD" w14:textId="77777777" w:rsidR="008637BF" w:rsidRDefault="00A30A2D">
      <w:pPr>
        <w:pStyle w:val="Body"/>
        <w:numPr>
          <w:ilvl w:val="0"/>
          <w:numId w:val="5"/>
        </w:numPr>
        <w:rPr>
          <w:rFonts w:ascii="Tahoma" w:eastAsia="Tahoma" w:hAnsi="Tahoma" w:cs="Tahoma"/>
          <w:lang w:val="en-US"/>
        </w:rPr>
      </w:pPr>
      <w:r>
        <w:rPr>
          <w:rFonts w:ascii="Tahoma" w:hAnsi="Tahoma"/>
          <w:lang w:val="en-US"/>
        </w:rPr>
        <w:t>Add systems (as a user) to the Consentua Client Service</w:t>
      </w:r>
    </w:p>
    <w:p w14:paraId="018C2DAE" w14:textId="77777777" w:rsidR="008637BF" w:rsidRDefault="00A30A2D">
      <w:pPr>
        <w:pStyle w:val="Body"/>
        <w:numPr>
          <w:ilvl w:val="0"/>
          <w:numId w:val="5"/>
        </w:numPr>
        <w:rPr>
          <w:rFonts w:ascii="Tahoma" w:eastAsia="Tahoma" w:hAnsi="Tahoma" w:cs="Tahoma"/>
          <w:lang w:val="en-US"/>
        </w:rPr>
      </w:pPr>
      <w:r>
        <w:rPr>
          <w:rFonts w:ascii="Tahoma" w:hAnsi="Tahoma"/>
          <w:lang w:val="en-US"/>
        </w:rPr>
        <w:t>Add users and issue user apps with their token (in the code update that delivers Consentua).</w:t>
      </w:r>
    </w:p>
    <w:p w14:paraId="018C2DAF" w14:textId="478CA61C" w:rsidR="008637BF" w:rsidRDefault="00A30A2D">
      <w:pPr>
        <w:pStyle w:val="Body"/>
        <w:numPr>
          <w:ilvl w:val="0"/>
          <w:numId w:val="5"/>
        </w:numPr>
        <w:rPr>
          <w:rFonts w:ascii="Tahoma" w:eastAsia="Tahoma" w:hAnsi="Tahoma" w:cs="Tahoma"/>
          <w:lang w:val="en-US"/>
        </w:rPr>
      </w:pPr>
      <w:r>
        <w:rPr>
          <w:rFonts w:ascii="Tahoma" w:hAnsi="Tahoma"/>
          <w:lang w:val="en-US"/>
        </w:rPr>
        <w:t xml:space="preserve">Run queries against </w:t>
      </w:r>
      <w:proofErr w:type="spellStart"/>
      <w:r>
        <w:rPr>
          <w:rFonts w:ascii="Tahoma" w:hAnsi="Tahoma"/>
          <w:lang w:val="en-US"/>
        </w:rPr>
        <w:t>Consentua</w:t>
      </w:r>
      <w:proofErr w:type="spellEnd"/>
      <w:r>
        <w:rPr>
          <w:rFonts w:ascii="Tahoma" w:hAnsi="Tahoma"/>
          <w:lang w:val="en-US"/>
        </w:rPr>
        <w:t xml:space="preserve"> to find out who has consented to what,</w:t>
      </w:r>
      <w:r w:rsidR="006C107A">
        <w:rPr>
          <w:rFonts w:ascii="Tahoma" w:hAnsi="Tahoma"/>
          <w:lang w:val="en-US"/>
        </w:rPr>
        <w:t xml:space="preserve"> and</w:t>
      </w:r>
      <w:r>
        <w:rPr>
          <w:rFonts w:ascii="Tahoma" w:hAnsi="Tahoma"/>
          <w:lang w:val="en-US"/>
        </w:rPr>
        <w:t xml:space="preserve"> when.  </w:t>
      </w:r>
    </w:p>
    <w:p w14:paraId="018C2DB0" w14:textId="77777777" w:rsidR="008637BF" w:rsidRDefault="008637BF">
      <w:pPr>
        <w:pStyle w:val="Body"/>
        <w:rPr>
          <w:rFonts w:ascii="Tahoma" w:eastAsia="Tahoma" w:hAnsi="Tahoma" w:cs="Tahoma"/>
        </w:rPr>
      </w:pPr>
    </w:p>
    <w:p w14:paraId="018C2DB1" w14:textId="77777777" w:rsidR="008637BF" w:rsidRDefault="00A30A2D">
      <w:pPr>
        <w:pStyle w:val="Body"/>
      </w:pPr>
      <w:r>
        <w:rPr>
          <w:rFonts w:ascii="Arial Unicode MS" w:eastAsia="Arial Unicode MS" w:hAnsi="Arial Unicode MS" w:cs="Arial Unicode MS"/>
        </w:rPr>
        <w:br w:type="page"/>
      </w:r>
    </w:p>
    <w:p w14:paraId="018C2DB2" w14:textId="77777777" w:rsidR="008637BF" w:rsidRDefault="00A30A2D" w:rsidP="00562220">
      <w:pPr>
        <w:pStyle w:val="Heading2"/>
        <w:rPr>
          <w:rFonts w:eastAsia="Tahoma" w:cs="Tahoma"/>
        </w:rPr>
      </w:pPr>
      <w:bookmarkStart w:id="14" w:name="_Toc493057917"/>
      <w:r>
        <w:rPr>
          <w:lang w:val="en-US"/>
        </w:rPr>
        <w:lastRenderedPageBreak/>
        <w:t>Admin Menu</w:t>
      </w:r>
      <w:bookmarkEnd w:id="14"/>
    </w:p>
    <w:p w14:paraId="018C2DB3" w14:textId="77777777" w:rsidR="008637BF" w:rsidRDefault="00A30A2D">
      <w:pPr>
        <w:pStyle w:val="Body"/>
        <w:rPr>
          <w:rFonts w:ascii="Tahoma" w:eastAsia="Tahoma" w:hAnsi="Tahoma" w:cs="Tahoma"/>
          <w:color w:val="FF2C21"/>
        </w:rPr>
      </w:pPr>
      <w:r>
        <w:rPr>
          <w:rFonts w:ascii="Tahoma" w:eastAsia="Tahoma" w:hAnsi="Tahoma" w:cs="Tahoma"/>
          <w:noProof/>
          <w:color w:val="FF2C21"/>
        </w:rPr>
        <w:drawing>
          <wp:anchor distT="152400" distB="152400" distL="152400" distR="152400" simplePos="0" relativeHeight="251661312" behindDoc="0" locked="0" layoutInCell="1" allowOverlap="1" wp14:anchorId="018C2E5A" wp14:editId="018C2E5B">
            <wp:simplePos x="0" y="0"/>
            <wp:positionH relativeFrom="margin">
              <wp:posOffset>106008</wp:posOffset>
            </wp:positionH>
            <wp:positionV relativeFrom="line">
              <wp:posOffset>312314</wp:posOffset>
            </wp:positionV>
            <wp:extent cx="4229100" cy="46609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dmin Menu.tiff"/>
                    <pic:cNvPicPr>
                      <a:picLocks noChangeAspect="1"/>
                    </pic:cNvPicPr>
                  </pic:nvPicPr>
                  <pic:blipFill>
                    <a:blip r:embed="rId14">
                      <a:extLst/>
                    </a:blip>
                    <a:stretch>
                      <a:fillRect/>
                    </a:stretch>
                  </pic:blipFill>
                  <pic:spPr>
                    <a:xfrm>
                      <a:off x="0" y="0"/>
                      <a:ext cx="4229100" cy="4660900"/>
                    </a:xfrm>
                    <a:prstGeom prst="rect">
                      <a:avLst/>
                    </a:prstGeom>
                    <a:ln w="12700" cap="flat">
                      <a:noFill/>
                      <a:miter lim="400000"/>
                    </a:ln>
                    <a:effectLst/>
                  </pic:spPr>
                </pic:pic>
              </a:graphicData>
            </a:graphic>
          </wp:anchor>
        </w:drawing>
      </w:r>
    </w:p>
    <w:p w14:paraId="018C2DB4" w14:textId="77777777" w:rsidR="008637BF" w:rsidRDefault="00A30A2D">
      <w:pPr>
        <w:pStyle w:val="Body"/>
        <w:rPr>
          <w:rFonts w:ascii="Tahoma" w:eastAsia="Tahoma" w:hAnsi="Tahoma" w:cs="Tahoma"/>
          <w:color w:val="FF2C21"/>
        </w:rPr>
      </w:pPr>
      <w:r>
        <w:rPr>
          <w:rFonts w:ascii="Tahoma" w:hAnsi="Tahoma"/>
          <w:color w:val="FF2C21"/>
          <w:lang w:val="en-US"/>
        </w:rPr>
        <w:t>As of September 2017 - missing Consent query view, bulk user upload,</w:t>
      </w:r>
    </w:p>
    <w:p w14:paraId="018C2DB5" w14:textId="77777777" w:rsidR="008637BF" w:rsidRDefault="008637BF">
      <w:pPr>
        <w:pStyle w:val="Body"/>
        <w:rPr>
          <w:rFonts w:ascii="Tahoma" w:eastAsia="Tahoma" w:hAnsi="Tahoma" w:cs="Tahoma"/>
          <w:color w:val="FF2C21"/>
        </w:rPr>
      </w:pPr>
    </w:p>
    <w:p w14:paraId="018C2DB6" w14:textId="77777777" w:rsidR="008637BF" w:rsidRDefault="008637BF">
      <w:pPr>
        <w:pStyle w:val="Body"/>
        <w:rPr>
          <w:rFonts w:ascii="Tahoma" w:eastAsia="Tahoma" w:hAnsi="Tahoma" w:cs="Tahoma"/>
          <w:color w:val="FF2C21"/>
        </w:rPr>
      </w:pPr>
    </w:p>
    <w:p w14:paraId="018C2DB7" w14:textId="77777777" w:rsidR="008637BF" w:rsidRDefault="00A30A2D">
      <w:pPr>
        <w:pStyle w:val="Body"/>
      </w:pPr>
      <w:r>
        <w:rPr>
          <w:rFonts w:ascii="Arial Unicode MS" w:eastAsia="Arial Unicode MS" w:hAnsi="Arial Unicode MS" w:cs="Arial Unicode MS"/>
          <w:color w:val="FF2C21"/>
        </w:rPr>
        <w:br w:type="page"/>
      </w:r>
    </w:p>
    <w:p w14:paraId="018C2DB8" w14:textId="77777777" w:rsidR="008637BF" w:rsidRDefault="00A30A2D" w:rsidP="00562220">
      <w:pPr>
        <w:pStyle w:val="Heading1"/>
        <w:rPr>
          <w:rFonts w:eastAsia="Tahoma" w:cs="Tahoma"/>
        </w:rPr>
      </w:pPr>
      <w:bookmarkStart w:id="15" w:name="_Toc493057918"/>
      <w:r>
        <w:rPr>
          <w:lang w:val="en-US"/>
        </w:rPr>
        <w:lastRenderedPageBreak/>
        <w:t>Consent Templates</w:t>
      </w:r>
      <w:bookmarkEnd w:id="15"/>
    </w:p>
    <w:p w14:paraId="018C2DB9" w14:textId="77777777" w:rsidR="008637BF" w:rsidRDefault="008637BF">
      <w:pPr>
        <w:pStyle w:val="Body"/>
        <w:rPr>
          <w:rFonts w:ascii="Tahoma" w:eastAsia="Tahoma" w:hAnsi="Tahoma" w:cs="Tahoma"/>
        </w:rPr>
      </w:pPr>
    </w:p>
    <w:p w14:paraId="018C2DBA" w14:textId="7E2623AC" w:rsidR="008637BF" w:rsidRDefault="00A30A2D">
      <w:pPr>
        <w:pStyle w:val="Body"/>
        <w:rPr>
          <w:rFonts w:ascii="Tahoma" w:eastAsia="Tahoma" w:hAnsi="Tahoma" w:cs="Tahoma"/>
        </w:rPr>
      </w:pPr>
      <w:r>
        <w:rPr>
          <w:rFonts w:ascii="Tahoma" w:hAnsi="Tahoma"/>
          <w:lang w:val="en-US"/>
        </w:rPr>
        <w:t>The consent template is where the organisation (Consentua custom</w:t>
      </w:r>
      <w:r w:rsidR="006C107A">
        <w:rPr>
          <w:rFonts w:ascii="Tahoma" w:hAnsi="Tahoma"/>
          <w:lang w:val="en-US"/>
        </w:rPr>
        <w:t>er) specifies the data types,</w:t>
      </w:r>
      <w:r>
        <w:rPr>
          <w:rFonts w:ascii="Tahoma" w:hAnsi="Tahoma"/>
          <w:lang w:val="en-US"/>
        </w:rPr>
        <w:t xml:space="preserve"> da</w:t>
      </w:r>
      <w:r w:rsidR="00F434D1">
        <w:rPr>
          <w:rFonts w:ascii="Tahoma" w:hAnsi="Tahoma"/>
          <w:lang w:val="en-US"/>
        </w:rPr>
        <w:t>ta purposes and the consents required</w:t>
      </w:r>
      <w:r>
        <w:rPr>
          <w:rFonts w:ascii="Tahoma" w:hAnsi="Tahoma"/>
          <w:lang w:val="en-US"/>
        </w:rPr>
        <w:t xml:space="preserve"> from that </w:t>
      </w:r>
      <w:proofErr w:type="spellStart"/>
      <w:r>
        <w:rPr>
          <w:rFonts w:ascii="Tahoma" w:hAnsi="Tahoma"/>
          <w:lang w:val="en-US"/>
        </w:rPr>
        <w:t>organisation</w:t>
      </w:r>
      <w:r w:rsidR="00F434D1">
        <w:rPr>
          <w:rFonts w:ascii="Tahoma" w:hAnsi="Tahoma"/>
          <w:lang w:val="en-US"/>
        </w:rPr>
        <w:t>’</w:t>
      </w:r>
      <w:r>
        <w:rPr>
          <w:rFonts w:ascii="Tahoma" w:hAnsi="Tahoma"/>
          <w:lang w:val="en-US"/>
        </w:rPr>
        <w:t>s</w:t>
      </w:r>
      <w:proofErr w:type="spellEnd"/>
      <w:r>
        <w:rPr>
          <w:rFonts w:ascii="Tahoma" w:hAnsi="Tahoma"/>
          <w:lang w:val="en-US"/>
        </w:rPr>
        <w:t xml:space="preserve"> users/customers.  </w:t>
      </w:r>
    </w:p>
    <w:p w14:paraId="018C2DBB" w14:textId="77777777" w:rsidR="008637BF" w:rsidRDefault="008637BF">
      <w:pPr>
        <w:pStyle w:val="Body"/>
        <w:rPr>
          <w:rFonts w:ascii="Tahoma" w:eastAsia="Tahoma" w:hAnsi="Tahoma" w:cs="Tahoma"/>
        </w:rPr>
      </w:pPr>
    </w:p>
    <w:p w14:paraId="018C2DBC" w14:textId="286D9A2D" w:rsidR="008637BF" w:rsidRDefault="00A30A2D">
      <w:pPr>
        <w:pStyle w:val="Body"/>
        <w:rPr>
          <w:rFonts w:ascii="Tahoma" w:eastAsia="Tahoma" w:hAnsi="Tahoma" w:cs="Tahoma"/>
        </w:rPr>
      </w:pPr>
      <w:r>
        <w:rPr>
          <w:rFonts w:ascii="Tahoma" w:hAnsi="Tahoma"/>
          <w:lang w:val="en-US"/>
        </w:rPr>
        <w:t>Consent Template</w:t>
      </w:r>
      <w:r w:rsidR="00F434D1">
        <w:rPr>
          <w:rFonts w:ascii="Tahoma" w:hAnsi="Tahoma"/>
          <w:lang w:val="en-US"/>
        </w:rPr>
        <w:t>s come in two forms.  Binary -</w:t>
      </w:r>
      <w:r>
        <w:rPr>
          <w:rFonts w:ascii="Tahoma" w:hAnsi="Tahoma"/>
          <w:lang w:val="en-US"/>
        </w:rPr>
        <w:t xml:space="preserve"> yes/no choice</w:t>
      </w:r>
      <w:r w:rsidR="00F434D1">
        <w:rPr>
          <w:rFonts w:ascii="Tahoma" w:hAnsi="Tahoma"/>
          <w:lang w:val="en-US"/>
        </w:rPr>
        <w:t xml:space="preserve">s presented to end users and </w:t>
      </w:r>
      <w:r>
        <w:rPr>
          <w:rFonts w:ascii="Tahoma" w:hAnsi="Tahoma"/>
          <w:lang w:val="en-US"/>
        </w:rPr>
        <w:t>Linear, a</w:t>
      </w:r>
      <w:r w:rsidR="00F434D1">
        <w:rPr>
          <w:rFonts w:ascii="Tahoma" w:hAnsi="Tahoma"/>
          <w:lang w:val="en-US"/>
        </w:rPr>
        <w:t xml:space="preserve"> granular level </w:t>
      </w:r>
      <w:r>
        <w:rPr>
          <w:rFonts w:ascii="Tahoma" w:hAnsi="Tahoma"/>
          <w:lang w:val="en-US"/>
        </w:rPr>
        <w:t xml:space="preserve">of choice.  </w:t>
      </w:r>
    </w:p>
    <w:p w14:paraId="018C2DBD" w14:textId="77777777" w:rsidR="008637BF" w:rsidRDefault="008637BF">
      <w:pPr>
        <w:pStyle w:val="Body"/>
        <w:rPr>
          <w:rFonts w:ascii="Tahoma" w:eastAsia="Tahoma" w:hAnsi="Tahoma" w:cs="Tahoma"/>
        </w:rPr>
      </w:pPr>
    </w:p>
    <w:p w14:paraId="018C2DBE" w14:textId="77777777" w:rsidR="008637BF" w:rsidRDefault="00A30A2D">
      <w:pPr>
        <w:pStyle w:val="Body"/>
        <w:rPr>
          <w:rFonts w:ascii="Tahoma" w:eastAsia="Tahoma" w:hAnsi="Tahoma" w:cs="Tahoma"/>
        </w:rPr>
      </w:pPr>
      <w:r>
        <w:rPr>
          <w:rFonts w:ascii="Tahoma" w:hAnsi="Tahoma"/>
          <w:lang w:val="en-US"/>
        </w:rPr>
        <w:t xml:space="preserve">Templates have a data purpose theme and are then split further into different data purposes.   These data purposes can be further refined into different purpose groups.   </w:t>
      </w:r>
    </w:p>
    <w:p w14:paraId="018C2DBF" w14:textId="77777777" w:rsidR="008637BF" w:rsidRDefault="008637BF">
      <w:pPr>
        <w:pStyle w:val="Body"/>
        <w:rPr>
          <w:rFonts w:ascii="Tahoma" w:eastAsia="Tahoma" w:hAnsi="Tahoma" w:cs="Tahoma"/>
        </w:rPr>
      </w:pPr>
    </w:p>
    <w:p w14:paraId="7EAF4369" w14:textId="4539E47D" w:rsidR="000A5FE1" w:rsidRDefault="00A30A2D">
      <w:pPr>
        <w:pStyle w:val="Body"/>
        <w:rPr>
          <w:rFonts w:ascii="Tahoma" w:hAnsi="Tahoma"/>
          <w:lang w:val="en-US"/>
        </w:rPr>
      </w:pPr>
      <w:r>
        <w:rPr>
          <w:rFonts w:ascii="Tahoma" w:hAnsi="Tahoma"/>
          <w:lang w:val="en-US"/>
        </w:rPr>
        <w:t>This allows for a range of complex consent requirements to be presented in a clear, transp</w:t>
      </w:r>
      <w:r w:rsidR="00A117B5">
        <w:rPr>
          <w:rFonts w:ascii="Tahoma" w:hAnsi="Tahoma"/>
          <w:lang w:val="en-US"/>
        </w:rPr>
        <w:t xml:space="preserve">arent </w:t>
      </w:r>
      <w:r w:rsidR="004239CB">
        <w:rPr>
          <w:rFonts w:ascii="Tahoma" w:eastAsia="Tahoma" w:hAnsi="Tahoma" w:cs="Tahoma"/>
          <w:noProof/>
        </w:rPr>
        <w:drawing>
          <wp:anchor distT="152400" distB="152400" distL="152400" distR="152400" simplePos="0" relativeHeight="251664384" behindDoc="0" locked="0" layoutInCell="1" allowOverlap="1" wp14:anchorId="018C2E5C" wp14:editId="41722F82">
            <wp:simplePos x="0" y="0"/>
            <wp:positionH relativeFrom="margin">
              <wp:posOffset>1391285</wp:posOffset>
            </wp:positionH>
            <wp:positionV relativeFrom="line">
              <wp:posOffset>366395</wp:posOffset>
            </wp:positionV>
            <wp:extent cx="3350895" cy="611949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capture-app-consentua-systemplate-1504799090736.png"/>
                    <pic:cNvPicPr>
                      <a:picLocks noChangeAspect="1"/>
                    </pic:cNvPicPr>
                  </pic:nvPicPr>
                  <pic:blipFill>
                    <a:blip r:embed="rId15">
                      <a:extLst/>
                    </a:blip>
                    <a:stretch>
                      <a:fillRect/>
                    </a:stretch>
                  </pic:blipFill>
                  <pic:spPr>
                    <a:xfrm>
                      <a:off x="0" y="0"/>
                      <a:ext cx="3350895" cy="6119495"/>
                    </a:xfrm>
                    <a:prstGeom prst="rect">
                      <a:avLst/>
                    </a:prstGeom>
                    <a:ln w="12700" cap="flat">
                      <a:noFill/>
                      <a:miter lim="400000"/>
                    </a:ln>
                    <a:effectLst/>
                  </pic:spPr>
                </pic:pic>
              </a:graphicData>
            </a:graphic>
          </wp:anchor>
        </w:drawing>
      </w:r>
      <w:r w:rsidR="00A117B5">
        <w:rPr>
          <w:rFonts w:ascii="Tahoma" w:hAnsi="Tahoma"/>
          <w:lang w:val="en-US"/>
        </w:rPr>
        <w:t>and unambiguous format.</w:t>
      </w:r>
    </w:p>
    <w:p w14:paraId="5495564F" w14:textId="77777777" w:rsidR="004239CB" w:rsidRDefault="004239CB">
      <w:pPr>
        <w:pStyle w:val="Body"/>
        <w:rPr>
          <w:rFonts w:ascii="Tahoma" w:hAnsi="Tahoma"/>
          <w:lang w:val="en-US"/>
        </w:rPr>
      </w:pPr>
    </w:p>
    <w:p w14:paraId="001CE481" w14:textId="77777777" w:rsidR="004239CB" w:rsidRPr="000A5FE1" w:rsidRDefault="004239CB">
      <w:pPr>
        <w:pStyle w:val="Body"/>
        <w:rPr>
          <w:rFonts w:ascii="Tahoma" w:eastAsia="Tahoma" w:hAnsi="Tahoma" w:cs="Tahoma"/>
        </w:rPr>
      </w:pPr>
    </w:p>
    <w:p w14:paraId="018C2DC2" w14:textId="42A602AE" w:rsidR="008637BF" w:rsidRDefault="00A30A2D">
      <w:pPr>
        <w:pStyle w:val="Body"/>
        <w:rPr>
          <w:rFonts w:ascii="Tahoma" w:eastAsia="Tahoma" w:hAnsi="Tahoma" w:cs="Tahoma"/>
        </w:rPr>
      </w:pPr>
      <w:r>
        <w:rPr>
          <w:rFonts w:ascii="Tahoma" w:hAnsi="Tahoma"/>
          <w:lang w:val="en-US"/>
        </w:rPr>
        <w:lastRenderedPageBreak/>
        <w:t>The consent template example below is for a bike sharing scheme:</w:t>
      </w:r>
    </w:p>
    <w:p w14:paraId="018C2DC5" w14:textId="77777777" w:rsidR="008637BF" w:rsidRDefault="008637BF">
      <w:pPr>
        <w:pStyle w:val="Heading2"/>
        <w:rPr>
          <w:rFonts w:eastAsia="Tahoma" w:cs="Tahoma"/>
        </w:rPr>
      </w:pPr>
    </w:p>
    <w:p w14:paraId="018C2DC6" w14:textId="77777777" w:rsidR="008637BF" w:rsidRDefault="00A30A2D">
      <w:pPr>
        <w:pStyle w:val="Body"/>
        <w:rPr>
          <w:rFonts w:ascii="Tahoma" w:eastAsia="Tahoma" w:hAnsi="Tahoma" w:cs="Tahoma"/>
        </w:rPr>
      </w:pPr>
      <w:r>
        <w:rPr>
          <w:rFonts w:ascii="Tahoma" w:hAnsi="Tahoma"/>
          <w:lang w:val="en-US"/>
        </w:rPr>
        <w:t xml:space="preserve">The screenshots below are showing the app view of that same bike share consent template.    Notice the different purpose groups.   As well as the different types of consent, linear and binary. </w:t>
      </w:r>
    </w:p>
    <w:p w14:paraId="018C2DC7" w14:textId="77777777" w:rsidR="008637BF" w:rsidRDefault="00A30A2D">
      <w:pPr>
        <w:pStyle w:val="Body"/>
        <w:rPr>
          <w:rFonts w:ascii="Tahoma" w:eastAsia="Tahoma" w:hAnsi="Tahoma" w:cs="Tahoma"/>
        </w:rPr>
      </w:pPr>
      <w:r>
        <w:rPr>
          <w:rFonts w:ascii="Tahoma" w:eastAsia="Tahoma" w:hAnsi="Tahoma" w:cs="Tahoma"/>
          <w:noProof/>
        </w:rPr>
        <w:drawing>
          <wp:anchor distT="152400" distB="152400" distL="152400" distR="152400" simplePos="0" relativeHeight="251665408" behindDoc="0" locked="0" layoutInCell="1" allowOverlap="1" wp14:anchorId="018C2E5E" wp14:editId="018C2E5F">
            <wp:simplePos x="0" y="0"/>
            <wp:positionH relativeFrom="margin">
              <wp:posOffset>-531395</wp:posOffset>
            </wp:positionH>
            <wp:positionV relativeFrom="line">
              <wp:posOffset>173097</wp:posOffset>
            </wp:positionV>
            <wp:extent cx="3442532" cy="6120057"/>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_20170907-163200.png"/>
                    <pic:cNvPicPr>
                      <a:picLocks noChangeAspect="1"/>
                    </pic:cNvPicPr>
                  </pic:nvPicPr>
                  <pic:blipFill>
                    <a:blip r:embed="rId16">
                      <a:extLst/>
                    </a:blip>
                    <a:stretch>
                      <a:fillRect/>
                    </a:stretch>
                  </pic:blipFill>
                  <pic:spPr>
                    <a:xfrm>
                      <a:off x="0" y="0"/>
                      <a:ext cx="3442532" cy="6120057"/>
                    </a:xfrm>
                    <a:prstGeom prst="rect">
                      <a:avLst/>
                    </a:prstGeom>
                    <a:ln w="12700" cap="flat">
                      <a:noFill/>
                      <a:miter lim="400000"/>
                    </a:ln>
                    <a:effectLst/>
                  </pic:spPr>
                </pic:pic>
              </a:graphicData>
            </a:graphic>
          </wp:anchor>
        </w:drawing>
      </w:r>
      <w:r>
        <w:rPr>
          <w:rFonts w:ascii="Tahoma" w:eastAsia="Tahoma" w:hAnsi="Tahoma" w:cs="Tahoma"/>
          <w:noProof/>
        </w:rPr>
        <w:drawing>
          <wp:anchor distT="152400" distB="152400" distL="152400" distR="152400" simplePos="0" relativeHeight="251666432" behindDoc="0" locked="0" layoutInCell="1" allowOverlap="1" wp14:anchorId="018C2E60" wp14:editId="018C2E61">
            <wp:simplePos x="0" y="0"/>
            <wp:positionH relativeFrom="margin">
              <wp:posOffset>3053678</wp:posOffset>
            </wp:positionH>
            <wp:positionV relativeFrom="line">
              <wp:posOffset>203602</wp:posOffset>
            </wp:positionV>
            <wp:extent cx="3442532" cy="6120057"/>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_20170907-163120.png"/>
                    <pic:cNvPicPr>
                      <a:picLocks noChangeAspect="1"/>
                    </pic:cNvPicPr>
                  </pic:nvPicPr>
                  <pic:blipFill>
                    <a:blip r:embed="rId17">
                      <a:extLst/>
                    </a:blip>
                    <a:stretch>
                      <a:fillRect/>
                    </a:stretch>
                  </pic:blipFill>
                  <pic:spPr>
                    <a:xfrm>
                      <a:off x="0" y="0"/>
                      <a:ext cx="3442532" cy="6120057"/>
                    </a:xfrm>
                    <a:prstGeom prst="rect">
                      <a:avLst/>
                    </a:prstGeom>
                    <a:ln w="12700" cap="flat">
                      <a:noFill/>
                      <a:miter lim="400000"/>
                    </a:ln>
                    <a:effectLst/>
                  </pic:spPr>
                </pic:pic>
              </a:graphicData>
            </a:graphic>
          </wp:anchor>
        </w:drawing>
      </w:r>
    </w:p>
    <w:p w14:paraId="018C2DC8" w14:textId="77777777" w:rsidR="008637BF" w:rsidRDefault="008637BF">
      <w:pPr>
        <w:pStyle w:val="Body"/>
        <w:rPr>
          <w:rFonts w:ascii="Tahoma" w:eastAsia="Tahoma" w:hAnsi="Tahoma" w:cs="Tahoma"/>
        </w:rPr>
      </w:pPr>
    </w:p>
    <w:p w14:paraId="018C2DC9" w14:textId="77777777" w:rsidR="008637BF" w:rsidRDefault="008637BF">
      <w:pPr>
        <w:pStyle w:val="Body"/>
        <w:rPr>
          <w:rFonts w:ascii="Tahoma" w:eastAsia="Tahoma" w:hAnsi="Tahoma" w:cs="Tahoma"/>
        </w:rPr>
      </w:pPr>
    </w:p>
    <w:p w14:paraId="018C2DCA" w14:textId="77777777" w:rsidR="008637BF" w:rsidRDefault="008637BF">
      <w:pPr>
        <w:pStyle w:val="Body"/>
        <w:rPr>
          <w:rFonts w:ascii="Tahoma" w:eastAsia="Tahoma" w:hAnsi="Tahoma" w:cs="Tahoma"/>
        </w:rPr>
      </w:pPr>
    </w:p>
    <w:p w14:paraId="018C2DCB" w14:textId="77777777" w:rsidR="008637BF" w:rsidRDefault="008637BF">
      <w:pPr>
        <w:pStyle w:val="Heading2"/>
        <w:rPr>
          <w:rFonts w:eastAsia="Tahoma" w:cs="Tahoma"/>
        </w:rPr>
      </w:pPr>
    </w:p>
    <w:p w14:paraId="018C2DCC" w14:textId="77777777" w:rsidR="008637BF" w:rsidRDefault="00A30A2D">
      <w:pPr>
        <w:pStyle w:val="Heading2"/>
      </w:pPr>
      <w:r>
        <w:rPr>
          <w:rFonts w:ascii="Arial Unicode MS" w:eastAsia="Arial Unicode MS" w:hAnsi="Arial Unicode MS" w:cs="Arial Unicode MS"/>
        </w:rPr>
        <w:br w:type="page"/>
      </w:r>
    </w:p>
    <w:p w14:paraId="018C2DCD" w14:textId="77777777" w:rsidR="008637BF" w:rsidRDefault="008637BF">
      <w:pPr>
        <w:pStyle w:val="Body"/>
        <w:rPr>
          <w:rFonts w:ascii="Tahoma" w:eastAsia="Tahoma" w:hAnsi="Tahoma" w:cs="Tahoma"/>
        </w:rPr>
      </w:pPr>
    </w:p>
    <w:p w14:paraId="018C2DCE" w14:textId="77777777" w:rsidR="008637BF" w:rsidRDefault="00A30A2D" w:rsidP="00562220">
      <w:pPr>
        <w:pStyle w:val="Heading2"/>
        <w:rPr>
          <w:rFonts w:eastAsia="Tahoma" w:cs="Tahoma"/>
        </w:rPr>
      </w:pPr>
      <w:bookmarkStart w:id="16" w:name="_Toc493057919"/>
      <w:r>
        <w:rPr>
          <w:lang w:val="en-US"/>
        </w:rPr>
        <w:t>Creating Consent Templates</w:t>
      </w:r>
      <w:bookmarkEnd w:id="16"/>
    </w:p>
    <w:p w14:paraId="018C2DCF" w14:textId="77777777" w:rsidR="008637BF" w:rsidRDefault="008637BF">
      <w:pPr>
        <w:pStyle w:val="Body"/>
        <w:rPr>
          <w:rFonts w:ascii="Tahoma" w:eastAsia="Tahoma" w:hAnsi="Tahoma" w:cs="Tahoma"/>
        </w:rPr>
      </w:pPr>
    </w:p>
    <w:p w14:paraId="018C2DD0" w14:textId="16916242" w:rsidR="008637BF" w:rsidRDefault="00A30A2D">
      <w:pPr>
        <w:pStyle w:val="Body"/>
        <w:rPr>
          <w:rFonts w:ascii="Tahoma" w:eastAsia="Tahoma" w:hAnsi="Tahoma" w:cs="Tahoma"/>
        </w:rPr>
      </w:pPr>
      <w:r>
        <w:rPr>
          <w:rFonts w:ascii="Tahoma" w:hAnsi="Tahoma"/>
          <w:lang w:val="en-US"/>
        </w:rPr>
        <w:t xml:space="preserve">For a client consent service to be of use </w:t>
      </w:r>
      <w:r w:rsidR="00A117B5">
        <w:rPr>
          <w:rFonts w:ascii="Tahoma" w:hAnsi="Tahoma"/>
          <w:lang w:val="en-US"/>
        </w:rPr>
        <w:t>there</w:t>
      </w:r>
      <w:r>
        <w:rPr>
          <w:rFonts w:ascii="Tahoma" w:hAnsi="Tahoma"/>
          <w:lang w:val="en-US"/>
        </w:rPr>
        <w:t xml:space="preserve"> is a need to create the consent templat</w:t>
      </w:r>
      <w:r w:rsidR="00A117B5">
        <w:rPr>
          <w:rFonts w:ascii="Tahoma" w:hAnsi="Tahoma"/>
          <w:lang w:val="en-US"/>
        </w:rPr>
        <w:t xml:space="preserve">e. </w:t>
      </w:r>
      <w:r>
        <w:rPr>
          <w:rFonts w:ascii="Tahoma" w:hAnsi="Tahoma"/>
          <w:lang w:val="en-US"/>
        </w:rPr>
        <w:t xml:space="preserve">Consent templates can be private (exclusive to your client consent service) or public (open to all).   </w:t>
      </w:r>
    </w:p>
    <w:p w14:paraId="018C2DD1" w14:textId="77777777" w:rsidR="008637BF" w:rsidRDefault="008637BF">
      <w:pPr>
        <w:pStyle w:val="Body"/>
        <w:rPr>
          <w:rFonts w:ascii="Tahoma" w:eastAsia="Tahoma" w:hAnsi="Tahoma" w:cs="Tahoma"/>
        </w:rPr>
      </w:pPr>
    </w:p>
    <w:p w14:paraId="018C2DD2" w14:textId="3FDAAF83" w:rsidR="008637BF" w:rsidRDefault="00A30A2D">
      <w:pPr>
        <w:pStyle w:val="Body"/>
        <w:rPr>
          <w:rFonts w:ascii="Tahoma" w:eastAsia="Tahoma" w:hAnsi="Tahoma" w:cs="Tahoma"/>
        </w:rPr>
      </w:pPr>
      <w:r>
        <w:rPr>
          <w:rFonts w:ascii="Tahoma" w:hAnsi="Tahoma"/>
          <w:lang w:val="en-US"/>
        </w:rPr>
        <w:t>When setting up the template it is important to tie that template to a client consent</w:t>
      </w:r>
      <w:r w:rsidR="0022248C">
        <w:rPr>
          <w:rFonts w:ascii="Tahoma" w:hAnsi="Tahoma"/>
          <w:lang w:val="en-US"/>
        </w:rPr>
        <w:t xml:space="preserve"> service. </w:t>
      </w:r>
      <w:r>
        <w:rPr>
          <w:rFonts w:ascii="Tahoma" w:hAnsi="Tahoma"/>
          <w:lang w:val="en-US"/>
        </w:rPr>
        <w:t xml:space="preserve">A template can be used by multiple services.   </w:t>
      </w:r>
    </w:p>
    <w:p w14:paraId="018C2DD3" w14:textId="77777777" w:rsidR="008637BF" w:rsidRDefault="008637BF">
      <w:pPr>
        <w:pStyle w:val="Body"/>
        <w:rPr>
          <w:rFonts w:ascii="Tahoma" w:eastAsia="Tahoma" w:hAnsi="Tahoma" w:cs="Tahoma"/>
        </w:rPr>
      </w:pPr>
    </w:p>
    <w:p w14:paraId="456426C9" w14:textId="77777777" w:rsidR="00A117B5" w:rsidRDefault="00A30A2D">
      <w:pPr>
        <w:pStyle w:val="Body"/>
        <w:rPr>
          <w:rFonts w:ascii="Tahoma" w:hAnsi="Tahoma"/>
          <w:lang w:val="en-US"/>
        </w:rPr>
      </w:pPr>
      <w:r>
        <w:rPr>
          <w:rFonts w:ascii="Tahoma" w:hAnsi="Tahoma"/>
          <w:lang w:val="en-US"/>
        </w:rPr>
        <w:t>Templates require consid</w:t>
      </w:r>
      <w:r w:rsidR="00A117B5">
        <w:rPr>
          <w:rFonts w:ascii="Tahoma" w:hAnsi="Tahoma"/>
          <w:lang w:val="en-US"/>
        </w:rPr>
        <w:t xml:space="preserve">eration before being created. </w:t>
      </w:r>
    </w:p>
    <w:p w14:paraId="612CACAF" w14:textId="77777777" w:rsidR="00A117B5" w:rsidRPr="00A117B5" w:rsidRDefault="00A30A2D" w:rsidP="00A117B5">
      <w:pPr>
        <w:pStyle w:val="Body"/>
        <w:numPr>
          <w:ilvl w:val="0"/>
          <w:numId w:val="10"/>
        </w:numPr>
        <w:rPr>
          <w:rFonts w:ascii="Tahoma" w:eastAsia="Tahoma" w:hAnsi="Tahoma" w:cs="Tahoma"/>
        </w:rPr>
      </w:pPr>
      <w:r>
        <w:rPr>
          <w:rFonts w:ascii="Tahoma" w:hAnsi="Tahoma"/>
          <w:lang w:val="en-US"/>
        </w:rPr>
        <w:t>What</w:t>
      </w:r>
      <w:r w:rsidR="00A117B5">
        <w:rPr>
          <w:rFonts w:ascii="Tahoma" w:hAnsi="Tahoma"/>
          <w:lang w:val="en-US"/>
        </w:rPr>
        <w:t xml:space="preserve"> the template is to be called?</w:t>
      </w:r>
    </w:p>
    <w:p w14:paraId="07BF4352" w14:textId="77777777" w:rsidR="00A117B5" w:rsidRPr="00A117B5" w:rsidRDefault="00A117B5" w:rsidP="00A117B5">
      <w:pPr>
        <w:pStyle w:val="Body"/>
        <w:numPr>
          <w:ilvl w:val="0"/>
          <w:numId w:val="10"/>
        </w:numPr>
        <w:rPr>
          <w:rFonts w:ascii="Tahoma" w:eastAsia="Tahoma" w:hAnsi="Tahoma" w:cs="Tahoma"/>
        </w:rPr>
      </w:pPr>
      <w:r>
        <w:rPr>
          <w:rFonts w:ascii="Tahoma" w:hAnsi="Tahoma"/>
          <w:lang w:val="en-US"/>
        </w:rPr>
        <w:t>What data types and</w:t>
      </w:r>
      <w:r w:rsidR="00A30A2D">
        <w:rPr>
          <w:rFonts w:ascii="Tahoma" w:hAnsi="Tahoma"/>
          <w:lang w:val="en-US"/>
        </w:rPr>
        <w:t xml:space="preserve"> pur</w:t>
      </w:r>
      <w:r>
        <w:rPr>
          <w:rFonts w:ascii="Tahoma" w:hAnsi="Tahoma"/>
          <w:lang w:val="en-US"/>
        </w:rPr>
        <w:t>poses are going to be outlined?</w:t>
      </w:r>
    </w:p>
    <w:p w14:paraId="018C2DD4" w14:textId="7132F12A" w:rsidR="008637BF" w:rsidRDefault="00A30A2D" w:rsidP="00A117B5">
      <w:pPr>
        <w:pStyle w:val="Body"/>
        <w:numPr>
          <w:ilvl w:val="0"/>
          <w:numId w:val="10"/>
        </w:numPr>
        <w:rPr>
          <w:rFonts w:ascii="Tahoma" w:eastAsia="Tahoma" w:hAnsi="Tahoma" w:cs="Tahoma"/>
        </w:rPr>
      </w:pPr>
      <w:r>
        <w:rPr>
          <w:rFonts w:ascii="Tahoma" w:hAnsi="Tahoma"/>
          <w:lang w:val="en-US"/>
        </w:rPr>
        <w:t xml:space="preserve">Is the template going to be binary or linear?   </w:t>
      </w:r>
    </w:p>
    <w:p w14:paraId="018C2DD5" w14:textId="77777777" w:rsidR="008637BF" w:rsidRDefault="008637BF">
      <w:pPr>
        <w:pStyle w:val="Body"/>
        <w:rPr>
          <w:rFonts w:ascii="Tahoma" w:eastAsia="Tahoma" w:hAnsi="Tahoma" w:cs="Tahoma"/>
        </w:rPr>
      </w:pPr>
    </w:p>
    <w:p w14:paraId="018C2DD6" w14:textId="76A1B1E4" w:rsidR="008637BF" w:rsidRDefault="00A30A2D">
      <w:pPr>
        <w:pStyle w:val="Body"/>
        <w:rPr>
          <w:rFonts w:ascii="Tahoma" w:eastAsia="Tahoma" w:hAnsi="Tahoma" w:cs="Tahoma"/>
        </w:rPr>
      </w:pPr>
      <w:r>
        <w:rPr>
          <w:rFonts w:ascii="Tahoma" w:hAnsi="Tahoma"/>
          <w:lang w:val="en-US"/>
        </w:rPr>
        <w:t>The input for the language of consent being requested needs to come from the busine</w:t>
      </w:r>
      <w:r w:rsidR="00A117B5">
        <w:rPr>
          <w:rFonts w:ascii="Tahoma" w:hAnsi="Tahoma"/>
          <w:lang w:val="en-US"/>
        </w:rPr>
        <w:t xml:space="preserve">ss side of the organisation. </w:t>
      </w:r>
      <w:r>
        <w:rPr>
          <w:rFonts w:ascii="Tahoma" w:hAnsi="Tahoma"/>
          <w:lang w:val="en-US"/>
        </w:rPr>
        <w:t>A mix of marketing, legal, compliance, DPO, Operations, IT and customer service will need to collabor</w:t>
      </w:r>
      <w:r w:rsidR="00A117B5">
        <w:rPr>
          <w:rFonts w:ascii="Tahoma" w:hAnsi="Tahoma"/>
          <w:lang w:val="en-US"/>
        </w:rPr>
        <w:t xml:space="preserve">ate on the wording of consent. </w:t>
      </w:r>
      <w:r>
        <w:rPr>
          <w:rFonts w:ascii="Tahoma" w:hAnsi="Tahoma"/>
          <w:lang w:val="en-US"/>
        </w:rPr>
        <w:t xml:space="preserve">As all these stakeholders have an opinion on the personal data required by the organisation.   </w:t>
      </w:r>
    </w:p>
    <w:p w14:paraId="018C2DD7" w14:textId="77777777" w:rsidR="008637BF" w:rsidRDefault="008637BF">
      <w:pPr>
        <w:pStyle w:val="Body"/>
        <w:rPr>
          <w:rFonts w:ascii="Tahoma" w:eastAsia="Tahoma" w:hAnsi="Tahoma" w:cs="Tahoma"/>
        </w:rPr>
      </w:pPr>
    </w:p>
    <w:p w14:paraId="018C2DD8" w14:textId="1AC5D5A8" w:rsidR="008637BF" w:rsidRDefault="00A30A2D">
      <w:pPr>
        <w:pStyle w:val="Body"/>
        <w:rPr>
          <w:rFonts w:ascii="Tahoma" w:eastAsia="Tahoma" w:hAnsi="Tahoma" w:cs="Tahoma"/>
        </w:rPr>
      </w:pPr>
      <w:r>
        <w:rPr>
          <w:rFonts w:ascii="Tahoma" w:hAnsi="Tahoma"/>
          <w:lang w:val="en-US"/>
        </w:rPr>
        <w:t xml:space="preserve">This is where the data types (as in what type of personal data is required) and data purposes (how will that requested </w:t>
      </w:r>
      <w:r w:rsidR="0022248C">
        <w:rPr>
          <w:rFonts w:ascii="Tahoma" w:hAnsi="Tahoma"/>
          <w:lang w:val="en-US"/>
        </w:rPr>
        <w:t xml:space="preserve">data be processed and used). </w:t>
      </w:r>
      <w:r>
        <w:rPr>
          <w:rFonts w:ascii="Tahoma" w:hAnsi="Tahoma"/>
          <w:lang w:val="en-US"/>
        </w:rPr>
        <w:t>It is recommended that template</w:t>
      </w:r>
      <w:r w:rsidR="00A117B5">
        <w:rPr>
          <w:rFonts w:ascii="Tahoma" w:hAnsi="Tahoma"/>
          <w:lang w:val="en-US"/>
        </w:rPr>
        <w:t xml:space="preserve">s be created by data purpose. </w:t>
      </w:r>
      <w:proofErr w:type="gramStart"/>
      <w:r w:rsidR="0022248C">
        <w:rPr>
          <w:rFonts w:ascii="Tahoma" w:hAnsi="Tahoma"/>
          <w:lang w:val="en-US"/>
        </w:rPr>
        <w:t xml:space="preserve">This </w:t>
      </w:r>
      <w:r>
        <w:rPr>
          <w:rFonts w:ascii="Tahoma" w:hAnsi="Tahoma"/>
          <w:lang w:val="en-US"/>
        </w:rPr>
        <w:t xml:space="preserve"> focus</w:t>
      </w:r>
      <w:r w:rsidR="0022248C">
        <w:rPr>
          <w:rFonts w:ascii="Tahoma" w:hAnsi="Tahoma"/>
          <w:lang w:val="en-US"/>
        </w:rPr>
        <w:t>es</w:t>
      </w:r>
      <w:proofErr w:type="gramEnd"/>
      <w:r w:rsidR="0022248C">
        <w:rPr>
          <w:rFonts w:ascii="Tahoma" w:hAnsi="Tahoma"/>
          <w:lang w:val="en-US"/>
        </w:rPr>
        <w:t xml:space="preserve"> the use case on</w:t>
      </w:r>
      <w:r>
        <w:rPr>
          <w:rFonts w:ascii="Tahoma" w:hAnsi="Tahoma"/>
          <w:lang w:val="en-US"/>
        </w:rPr>
        <w:t xml:space="preserve"> how </w:t>
      </w:r>
      <w:r w:rsidR="0022248C">
        <w:rPr>
          <w:rFonts w:ascii="Tahoma" w:hAnsi="Tahoma"/>
          <w:lang w:val="en-US"/>
        </w:rPr>
        <w:t xml:space="preserve">the personal data will be used. </w:t>
      </w:r>
      <w:r>
        <w:rPr>
          <w:rFonts w:ascii="Tahoma" w:hAnsi="Tahoma"/>
          <w:lang w:val="en-US"/>
        </w:rPr>
        <w:t xml:space="preserve">Then depending if </w:t>
      </w:r>
      <w:r w:rsidR="0022248C">
        <w:rPr>
          <w:rFonts w:ascii="Tahoma" w:hAnsi="Tahoma"/>
          <w:lang w:val="en-US"/>
        </w:rPr>
        <w:t xml:space="preserve">you are setting up </w:t>
      </w:r>
      <w:r>
        <w:rPr>
          <w:rFonts w:ascii="Tahoma" w:hAnsi="Tahoma"/>
          <w:lang w:val="en-US"/>
        </w:rPr>
        <w:t>a linear or binary consent interaction, break out how the different data types are then used to fulfil that purpose.</w:t>
      </w:r>
    </w:p>
    <w:p w14:paraId="018C2DD9" w14:textId="77777777" w:rsidR="008637BF" w:rsidRDefault="008637BF">
      <w:pPr>
        <w:pStyle w:val="Body"/>
        <w:rPr>
          <w:rFonts w:ascii="Tahoma" w:eastAsia="Tahoma" w:hAnsi="Tahoma" w:cs="Tahoma"/>
        </w:rPr>
      </w:pPr>
    </w:p>
    <w:p w14:paraId="018C2DDA" w14:textId="41B47D2F" w:rsidR="008637BF" w:rsidRDefault="00A30A2D">
      <w:pPr>
        <w:pStyle w:val="Body"/>
        <w:rPr>
          <w:rFonts w:ascii="Tahoma" w:eastAsia="Tahoma" w:hAnsi="Tahoma" w:cs="Tahoma"/>
        </w:rPr>
      </w:pPr>
      <w:r>
        <w:rPr>
          <w:rFonts w:ascii="Tahoma" w:hAnsi="Tahoma"/>
          <w:lang w:val="en-US"/>
        </w:rPr>
        <w:t xml:space="preserve">From a linear consent </w:t>
      </w:r>
      <w:r w:rsidR="003670E4">
        <w:rPr>
          <w:rFonts w:ascii="Tahoma" w:hAnsi="Tahoma"/>
          <w:lang w:val="en-US"/>
        </w:rPr>
        <w:t>perspective,</w:t>
      </w:r>
      <w:r>
        <w:rPr>
          <w:rFonts w:ascii="Tahoma" w:hAnsi="Tahoma"/>
          <w:lang w:val="en-US"/>
        </w:rPr>
        <w:t xml:space="preserve"> as the position of the setting increases (0 to 5) then the data types required to fulfil the purpose expand in scope and use.   </w:t>
      </w:r>
    </w:p>
    <w:p w14:paraId="018C2DDB" w14:textId="77777777" w:rsidR="008637BF" w:rsidRDefault="008637BF">
      <w:pPr>
        <w:pStyle w:val="Body"/>
        <w:rPr>
          <w:rFonts w:ascii="Tahoma" w:eastAsia="Tahoma" w:hAnsi="Tahoma" w:cs="Tahoma"/>
        </w:rPr>
      </w:pPr>
    </w:p>
    <w:p w14:paraId="018C2DDC" w14:textId="47C384E1" w:rsidR="008637BF" w:rsidRDefault="00A30A2D">
      <w:pPr>
        <w:pStyle w:val="Body"/>
        <w:rPr>
          <w:rFonts w:ascii="Tahoma" w:eastAsia="Tahoma" w:hAnsi="Tahoma" w:cs="Tahoma"/>
        </w:rPr>
      </w:pPr>
      <w:r>
        <w:rPr>
          <w:rFonts w:ascii="Tahoma" w:hAnsi="Tahoma"/>
          <w:lang w:val="en-US"/>
        </w:rPr>
        <w:t xml:space="preserve">Consentua aims to simplify the ask to the end user/citizen/customer by linking </w:t>
      </w:r>
      <w:r w:rsidR="00FA6B3C">
        <w:rPr>
          <w:rFonts w:ascii="Tahoma" w:hAnsi="Tahoma"/>
          <w:lang w:val="en-US"/>
        </w:rPr>
        <w:t xml:space="preserve">a data type to a data purpose. </w:t>
      </w:r>
      <w:r>
        <w:rPr>
          <w:rFonts w:ascii="Tahoma" w:hAnsi="Tahoma"/>
          <w:lang w:val="en-US"/>
        </w:rPr>
        <w:t>This gives the end user/citizen/custome</w:t>
      </w:r>
      <w:r w:rsidR="00FA6B3C">
        <w:rPr>
          <w:rFonts w:ascii="Tahoma" w:hAnsi="Tahoma"/>
          <w:lang w:val="en-US"/>
        </w:rPr>
        <w:t xml:space="preserve">r more ‘choice and control’. It </w:t>
      </w:r>
      <w:r>
        <w:rPr>
          <w:rFonts w:ascii="Tahoma" w:hAnsi="Tahoma"/>
          <w:lang w:val="en-US"/>
        </w:rPr>
        <w:t xml:space="preserve">also allows the </w:t>
      </w:r>
      <w:proofErr w:type="spellStart"/>
      <w:r>
        <w:rPr>
          <w:rFonts w:ascii="Tahoma" w:hAnsi="Tahoma"/>
          <w:lang w:val="en-US"/>
        </w:rPr>
        <w:t>organ</w:t>
      </w:r>
      <w:r w:rsidR="00FA6B3C">
        <w:rPr>
          <w:rFonts w:ascii="Tahoma" w:hAnsi="Tahoma"/>
          <w:lang w:val="en-US"/>
        </w:rPr>
        <w:t>isation</w:t>
      </w:r>
      <w:proofErr w:type="spellEnd"/>
      <w:r w:rsidR="00FA6B3C">
        <w:rPr>
          <w:rFonts w:ascii="Tahoma" w:hAnsi="Tahoma"/>
          <w:lang w:val="en-US"/>
        </w:rPr>
        <w:t xml:space="preserve"> to be more creative, </w:t>
      </w:r>
      <w:r>
        <w:rPr>
          <w:rFonts w:ascii="Tahoma" w:hAnsi="Tahoma"/>
          <w:lang w:val="en-US"/>
        </w:rPr>
        <w:t xml:space="preserve">flexible and personal in the service it can provide that end user/citizen/customer.   </w:t>
      </w:r>
    </w:p>
    <w:p w14:paraId="018C2DDD" w14:textId="77777777" w:rsidR="008637BF" w:rsidRDefault="008637BF">
      <w:pPr>
        <w:pStyle w:val="Body"/>
        <w:rPr>
          <w:rFonts w:ascii="Tahoma" w:eastAsia="Tahoma" w:hAnsi="Tahoma" w:cs="Tahoma"/>
        </w:rPr>
      </w:pPr>
    </w:p>
    <w:p w14:paraId="018C2DDE" w14:textId="28BF8B08" w:rsidR="008637BF" w:rsidRDefault="00A30A2D">
      <w:pPr>
        <w:pStyle w:val="Body"/>
      </w:pPr>
      <w:r>
        <w:rPr>
          <w:rFonts w:ascii="Tahoma" w:hAnsi="Tahoma"/>
          <w:lang w:val="en-US"/>
        </w:rPr>
        <w:lastRenderedPageBreak/>
        <w:t>Each t</w:t>
      </w:r>
      <w:r w:rsidR="0022248C">
        <w:rPr>
          <w:rFonts w:ascii="Tahoma" w:hAnsi="Tahoma"/>
          <w:lang w:val="en-US"/>
        </w:rPr>
        <w:t xml:space="preserve">emplate is given a unique ID. </w:t>
      </w:r>
      <w:r>
        <w:rPr>
          <w:rFonts w:ascii="Tahoma" w:hAnsi="Tahoma"/>
          <w:lang w:val="en-US"/>
        </w:rPr>
        <w:t>Found in</w:t>
      </w:r>
      <w:r w:rsidR="0022248C">
        <w:rPr>
          <w:rFonts w:ascii="Tahoma" w:hAnsi="Tahoma"/>
          <w:lang w:val="en-US"/>
        </w:rPr>
        <w:t xml:space="preserve"> the ‘All Templates’ view. </w:t>
      </w:r>
      <w:r>
        <w:rPr>
          <w:rFonts w:ascii="Tahoma" w:hAnsi="Tahoma"/>
          <w:lang w:val="en-US"/>
        </w:rPr>
        <w:t>See below</w:t>
      </w:r>
      <w:r>
        <w:rPr>
          <w:rFonts w:ascii="Tahoma" w:eastAsia="Tahoma" w:hAnsi="Tahoma" w:cs="Tahoma"/>
          <w:noProof/>
        </w:rPr>
        <w:drawing>
          <wp:anchor distT="152400" distB="152400" distL="152400" distR="152400" simplePos="0" relativeHeight="251668480" behindDoc="0" locked="0" layoutInCell="1" allowOverlap="1" wp14:anchorId="018C2E62" wp14:editId="018C2E63">
            <wp:simplePos x="0" y="0"/>
            <wp:positionH relativeFrom="margin">
              <wp:posOffset>281125</wp:posOffset>
            </wp:positionH>
            <wp:positionV relativeFrom="line">
              <wp:posOffset>325001</wp:posOffset>
            </wp:positionV>
            <wp:extent cx="5257800" cy="34290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All templates view.tiff"/>
                    <pic:cNvPicPr>
                      <a:picLocks noChangeAspect="1"/>
                    </pic:cNvPicPr>
                  </pic:nvPicPr>
                  <pic:blipFill>
                    <a:blip r:embed="rId18">
                      <a:extLst/>
                    </a:blip>
                    <a:stretch>
                      <a:fillRect/>
                    </a:stretch>
                  </pic:blipFill>
                  <pic:spPr>
                    <a:xfrm>
                      <a:off x="0" y="0"/>
                      <a:ext cx="5257800" cy="3429000"/>
                    </a:xfrm>
                    <a:prstGeom prst="rect">
                      <a:avLst/>
                    </a:prstGeom>
                    <a:ln w="12700" cap="flat">
                      <a:noFill/>
                      <a:miter lim="400000"/>
                    </a:ln>
                    <a:effectLst/>
                  </pic:spPr>
                </pic:pic>
              </a:graphicData>
            </a:graphic>
          </wp:anchor>
        </w:drawing>
      </w:r>
      <w:r>
        <w:rPr>
          <w:rFonts w:ascii="Arial Unicode MS" w:eastAsia="Arial Unicode MS" w:hAnsi="Arial Unicode MS" w:cs="Arial Unicode MS"/>
        </w:rPr>
        <w:br w:type="page"/>
      </w:r>
    </w:p>
    <w:p w14:paraId="018C2DDF" w14:textId="77777777" w:rsidR="008637BF" w:rsidRDefault="008637BF">
      <w:pPr>
        <w:pStyle w:val="Body"/>
        <w:rPr>
          <w:rFonts w:ascii="Tahoma" w:eastAsia="Tahoma" w:hAnsi="Tahoma" w:cs="Tahoma"/>
        </w:rPr>
      </w:pPr>
    </w:p>
    <w:p w14:paraId="018C2DE0" w14:textId="77777777" w:rsidR="008637BF" w:rsidRDefault="00A30A2D">
      <w:pPr>
        <w:pStyle w:val="Heading2"/>
        <w:rPr>
          <w:rFonts w:eastAsia="Tahoma" w:cs="Tahoma"/>
        </w:rPr>
      </w:pPr>
      <w:bookmarkStart w:id="17" w:name="_Toc493057920"/>
      <w:r>
        <w:rPr>
          <w:lang w:val="en-US"/>
        </w:rPr>
        <w:t>Purpose Groups</w:t>
      </w:r>
      <w:bookmarkEnd w:id="17"/>
      <w:r>
        <w:rPr>
          <w:lang w:val="en-US"/>
        </w:rPr>
        <w:t xml:space="preserve"> </w:t>
      </w:r>
    </w:p>
    <w:p w14:paraId="018C2DE1" w14:textId="77777777" w:rsidR="008637BF" w:rsidRDefault="008637BF">
      <w:pPr>
        <w:pStyle w:val="Body"/>
        <w:rPr>
          <w:rFonts w:ascii="Tahoma" w:eastAsia="Tahoma" w:hAnsi="Tahoma" w:cs="Tahoma"/>
        </w:rPr>
      </w:pPr>
    </w:p>
    <w:p w14:paraId="018C2DE2" w14:textId="1E0F9E1A" w:rsidR="008637BF" w:rsidRDefault="00A30A2D">
      <w:pPr>
        <w:pStyle w:val="Body"/>
        <w:rPr>
          <w:rFonts w:ascii="Tahoma" w:eastAsia="Tahoma" w:hAnsi="Tahoma" w:cs="Tahoma"/>
        </w:rPr>
      </w:pPr>
      <w:r>
        <w:rPr>
          <w:rFonts w:ascii="Tahoma" w:hAnsi="Tahoma"/>
          <w:lang w:val="en-US"/>
        </w:rPr>
        <w:t>It is possible to have a template with</w:t>
      </w:r>
      <w:r w:rsidR="0022248C">
        <w:rPr>
          <w:rFonts w:ascii="Tahoma" w:hAnsi="Tahoma"/>
          <w:lang w:val="en-US"/>
        </w:rPr>
        <w:t xml:space="preserve"> multiple purpose groups. </w:t>
      </w:r>
      <w:r w:rsidR="0010436F">
        <w:rPr>
          <w:rFonts w:ascii="Tahoma" w:hAnsi="Tahoma"/>
          <w:lang w:val="en-US"/>
        </w:rPr>
        <w:t>T</w:t>
      </w:r>
      <w:r>
        <w:rPr>
          <w:rFonts w:ascii="Tahoma" w:hAnsi="Tahoma"/>
          <w:lang w:val="en-US"/>
        </w:rPr>
        <w:t xml:space="preserve">hat purpose group </w:t>
      </w:r>
      <w:r w:rsidR="0010436F">
        <w:rPr>
          <w:rFonts w:ascii="Tahoma" w:hAnsi="Tahoma"/>
          <w:lang w:val="en-US"/>
        </w:rPr>
        <w:t>will in turn have</w:t>
      </w:r>
      <w:r>
        <w:rPr>
          <w:rFonts w:ascii="Tahoma" w:hAnsi="Tahoma"/>
          <w:lang w:val="en-US"/>
        </w:rPr>
        <w:t xml:space="preserve"> multiple purposes.   </w:t>
      </w:r>
    </w:p>
    <w:p w14:paraId="018C2DE3" w14:textId="77777777" w:rsidR="008637BF" w:rsidRDefault="008637BF">
      <w:pPr>
        <w:pStyle w:val="Body"/>
        <w:rPr>
          <w:rFonts w:ascii="Tahoma" w:eastAsia="Tahoma" w:hAnsi="Tahoma" w:cs="Tahoma"/>
        </w:rPr>
      </w:pPr>
    </w:p>
    <w:p w14:paraId="018C2DE4" w14:textId="77777777" w:rsidR="008637BF" w:rsidRDefault="00A30A2D">
      <w:pPr>
        <w:pStyle w:val="Body"/>
        <w:rPr>
          <w:rFonts w:ascii="Tahoma" w:eastAsia="Tahoma" w:hAnsi="Tahoma" w:cs="Tahoma"/>
          <w:b/>
          <w:bCs/>
          <w:color w:val="AD1915"/>
        </w:rPr>
      </w:pPr>
      <w:r>
        <w:rPr>
          <w:rFonts w:ascii="Tahoma" w:hAnsi="Tahoma"/>
          <w:b/>
          <w:bCs/>
          <w:color w:val="AD1915"/>
          <w:lang w:val="en-US"/>
        </w:rPr>
        <w:t xml:space="preserve">Note: If a template only has one purpose group, then that group outlines the purposes.   </w:t>
      </w:r>
    </w:p>
    <w:p w14:paraId="018C2DE5" w14:textId="4850D405" w:rsidR="008637BF" w:rsidRDefault="008637BF">
      <w:pPr>
        <w:pStyle w:val="Body"/>
        <w:rPr>
          <w:rFonts w:ascii="Tahoma" w:eastAsia="Tahoma" w:hAnsi="Tahoma" w:cs="Tahoma"/>
        </w:rPr>
      </w:pPr>
    </w:p>
    <w:p w14:paraId="018C2DE6" w14:textId="5FE28E85" w:rsidR="008637BF" w:rsidRDefault="004239CB">
      <w:pPr>
        <w:pStyle w:val="Body"/>
        <w:rPr>
          <w:rFonts w:ascii="Tahoma" w:eastAsia="Tahoma" w:hAnsi="Tahoma" w:cs="Tahoma"/>
        </w:rPr>
      </w:pPr>
      <w:r>
        <w:rPr>
          <w:rFonts w:ascii="Tahoma" w:eastAsia="Tahoma" w:hAnsi="Tahoma" w:cs="Tahoma"/>
          <w:noProof/>
        </w:rPr>
        <w:drawing>
          <wp:anchor distT="152400" distB="152400" distL="152400" distR="152400" simplePos="0" relativeHeight="251667456" behindDoc="0" locked="0" layoutInCell="1" allowOverlap="1" wp14:anchorId="018C2E64" wp14:editId="1615EB9D">
            <wp:simplePos x="0" y="0"/>
            <wp:positionH relativeFrom="margin">
              <wp:posOffset>22225</wp:posOffset>
            </wp:positionH>
            <wp:positionV relativeFrom="line">
              <wp:posOffset>379095</wp:posOffset>
            </wp:positionV>
            <wp:extent cx="6079490" cy="661162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urpose Group.tiff"/>
                    <pic:cNvPicPr>
                      <a:picLocks noChangeAspect="1"/>
                    </pic:cNvPicPr>
                  </pic:nvPicPr>
                  <pic:blipFill>
                    <a:blip r:embed="rId19">
                      <a:extLst/>
                    </a:blip>
                    <a:stretch>
                      <a:fillRect/>
                    </a:stretch>
                  </pic:blipFill>
                  <pic:spPr>
                    <a:xfrm>
                      <a:off x="0" y="0"/>
                      <a:ext cx="6079490" cy="6611620"/>
                    </a:xfrm>
                    <a:prstGeom prst="rect">
                      <a:avLst/>
                    </a:prstGeom>
                    <a:ln w="12700" cap="flat">
                      <a:noFill/>
                      <a:miter lim="400000"/>
                    </a:ln>
                    <a:effectLst/>
                  </pic:spPr>
                </pic:pic>
              </a:graphicData>
            </a:graphic>
          </wp:anchor>
        </w:drawing>
      </w:r>
      <w:r w:rsidR="00A30A2D">
        <w:rPr>
          <w:rFonts w:ascii="Tahoma" w:hAnsi="Tahoma"/>
          <w:lang w:val="en-US"/>
        </w:rPr>
        <w:t xml:space="preserve">Most requests are anticipated to require multiple purposes however for a </w:t>
      </w:r>
      <w:proofErr w:type="gramStart"/>
      <w:r w:rsidR="00A30A2D">
        <w:rPr>
          <w:rFonts w:ascii="Tahoma" w:hAnsi="Tahoma"/>
          <w:lang w:val="en-US"/>
        </w:rPr>
        <w:t>particular data</w:t>
      </w:r>
      <w:proofErr w:type="gramEnd"/>
      <w:r w:rsidR="00A30A2D">
        <w:rPr>
          <w:rFonts w:ascii="Tahoma" w:hAnsi="Tahoma"/>
          <w:lang w:val="en-US"/>
        </w:rPr>
        <w:t xml:space="preserve"> type.   </w:t>
      </w:r>
    </w:p>
    <w:p w14:paraId="018C2DE7" w14:textId="5039CB23" w:rsidR="008637BF" w:rsidRDefault="008637BF">
      <w:pPr>
        <w:pStyle w:val="Body"/>
        <w:rPr>
          <w:rFonts w:ascii="Tahoma" w:eastAsia="Tahoma" w:hAnsi="Tahoma" w:cs="Tahoma"/>
        </w:rPr>
      </w:pPr>
    </w:p>
    <w:p w14:paraId="018C2DE8" w14:textId="77777777" w:rsidR="008637BF" w:rsidRDefault="008637BF">
      <w:pPr>
        <w:pStyle w:val="Body"/>
        <w:rPr>
          <w:rFonts w:ascii="Tahoma" w:eastAsia="Tahoma" w:hAnsi="Tahoma" w:cs="Tahoma"/>
        </w:rPr>
      </w:pPr>
    </w:p>
    <w:p w14:paraId="018C2DE9" w14:textId="77777777" w:rsidR="008637BF" w:rsidRDefault="008637BF">
      <w:pPr>
        <w:pStyle w:val="Body"/>
        <w:rPr>
          <w:rFonts w:ascii="Tahoma" w:eastAsia="Tahoma" w:hAnsi="Tahoma" w:cs="Tahoma"/>
        </w:rPr>
      </w:pPr>
    </w:p>
    <w:p w14:paraId="018C2DEA" w14:textId="77777777" w:rsidR="008637BF" w:rsidRDefault="008637BF">
      <w:pPr>
        <w:pStyle w:val="Body"/>
        <w:rPr>
          <w:rFonts w:ascii="Tahoma" w:eastAsia="Tahoma" w:hAnsi="Tahoma" w:cs="Tahoma"/>
        </w:rPr>
      </w:pPr>
    </w:p>
    <w:p w14:paraId="018C2DEB" w14:textId="77777777" w:rsidR="008637BF" w:rsidRDefault="008637BF">
      <w:pPr>
        <w:pStyle w:val="Body"/>
        <w:rPr>
          <w:rFonts w:ascii="Tahoma" w:eastAsia="Tahoma" w:hAnsi="Tahoma" w:cs="Tahoma"/>
        </w:rPr>
      </w:pPr>
    </w:p>
    <w:p w14:paraId="018C2DEC" w14:textId="77777777" w:rsidR="008637BF" w:rsidRDefault="00A30A2D">
      <w:pPr>
        <w:pStyle w:val="Body"/>
        <w:rPr>
          <w:rFonts w:ascii="Tahoma" w:eastAsia="Tahoma" w:hAnsi="Tahoma" w:cs="Tahoma"/>
        </w:rPr>
      </w:pPr>
      <w:r>
        <w:rPr>
          <w:rFonts w:ascii="Tahoma" w:hAnsi="Tahoma"/>
          <w:lang w:val="en-US"/>
        </w:rPr>
        <w:t xml:space="preserve">First step is to Add the Purpose Group, then the admin can add the required purposes under this purpose group.  </w:t>
      </w:r>
    </w:p>
    <w:p w14:paraId="018C2DED" w14:textId="77777777" w:rsidR="008637BF" w:rsidRDefault="008637BF">
      <w:pPr>
        <w:pStyle w:val="Body"/>
        <w:rPr>
          <w:rFonts w:ascii="Tahoma" w:eastAsia="Tahoma" w:hAnsi="Tahoma" w:cs="Tahoma"/>
        </w:rPr>
      </w:pPr>
    </w:p>
    <w:p w14:paraId="018C2DEE" w14:textId="57E7C042" w:rsidR="008637BF" w:rsidRDefault="00A30A2D">
      <w:pPr>
        <w:pStyle w:val="Body"/>
        <w:rPr>
          <w:rFonts w:ascii="Tahoma" w:eastAsia="Tahoma" w:hAnsi="Tahoma" w:cs="Tahoma"/>
          <w:b/>
          <w:bCs/>
          <w:color w:val="AD1915"/>
        </w:rPr>
      </w:pPr>
      <w:r>
        <w:rPr>
          <w:rFonts w:ascii="Tahoma" w:hAnsi="Tahoma"/>
          <w:b/>
          <w:bCs/>
          <w:color w:val="AD1915"/>
          <w:lang w:val="en-US"/>
        </w:rPr>
        <w:t xml:space="preserve">Note1: </w:t>
      </w:r>
      <w:r w:rsidR="00CB419D">
        <w:rPr>
          <w:rFonts w:ascii="Tahoma" w:hAnsi="Tahoma"/>
          <w:color w:val="AD1915"/>
          <w:lang w:val="en-US"/>
        </w:rPr>
        <w:t>T</w:t>
      </w:r>
      <w:r>
        <w:rPr>
          <w:rFonts w:ascii="Tahoma" w:hAnsi="Tahoma"/>
          <w:color w:val="AD1915"/>
          <w:lang w:val="en-US"/>
        </w:rPr>
        <w:t xml:space="preserve">he Purpose Group is best thought of as a scenario/use case.  The data types can evolve as the data purposes grow/change.   </w:t>
      </w:r>
    </w:p>
    <w:p w14:paraId="018C2DEF" w14:textId="77777777" w:rsidR="008637BF" w:rsidRDefault="008637BF">
      <w:pPr>
        <w:pStyle w:val="Body"/>
        <w:rPr>
          <w:rFonts w:ascii="Tahoma" w:eastAsia="Tahoma" w:hAnsi="Tahoma" w:cs="Tahoma"/>
          <w:b/>
          <w:bCs/>
          <w:color w:val="AD1915"/>
        </w:rPr>
      </w:pPr>
    </w:p>
    <w:p w14:paraId="018C2DF0" w14:textId="32129700" w:rsidR="008637BF" w:rsidRDefault="00A30A2D">
      <w:pPr>
        <w:pStyle w:val="Body"/>
        <w:rPr>
          <w:rFonts w:ascii="Tahoma" w:eastAsia="Tahoma" w:hAnsi="Tahoma" w:cs="Tahoma"/>
          <w:b/>
          <w:bCs/>
        </w:rPr>
      </w:pPr>
      <w:r>
        <w:rPr>
          <w:rFonts w:ascii="Tahoma" w:hAnsi="Tahoma"/>
          <w:b/>
          <w:bCs/>
          <w:color w:val="AD1915"/>
          <w:lang w:val="en-US"/>
        </w:rPr>
        <w:t xml:space="preserve">Note 2: </w:t>
      </w:r>
      <w:r>
        <w:rPr>
          <w:rFonts w:ascii="Tahoma" w:hAnsi="Tahoma"/>
          <w:color w:val="AD1915"/>
          <w:lang w:val="en-US"/>
        </w:rPr>
        <w:t>A Purpose Group may well be standalone if that group only has one</w:t>
      </w:r>
      <w:r w:rsidR="00CB419D">
        <w:rPr>
          <w:rFonts w:ascii="Tahoma" w:hAnsi="Tahoma"/>
          <w:color w:val="AD1915"/>
          <w:lang w:val="en-US"/>
        </w:rPr>
        <w:t xml:space="preserve"> scenario with one data type. </w:t>
      </w:r>
      <w:r>
        <w:rPr>
          <w:rFonts w:ascii="Tahoma" w:hAnsi="Tahoma"/>
          <w:color w:val="AD1915"/>
          <w:lang w:val="en-US"/>
        </w:rPr>
        <w:t>It will not require further purposes outlined.</w:t>
      </w:r>
      <w:r>
        <w:rPr>
          <w:rFonts w:ascii="Tahoma" w:hAnsi="Tahoma"/>
          <w:lang w:val="en-US"/>
        </w:rPr>
        <w:t xml:space="preserve"> </w:t>
      </w:r>
    </w:p>
    <w:p w14:paraId="018C2DF1" w14:textId="5577F58B" w:rsidR="008637BF" w:rsidRDefault="008637BF">
      <w:pPr>
        <w:pStyle w:val="Body"/>
        <w:rPr>
          <w:rFonts w:ascii="Tahoma" w:eastAsia="Tahoma" w:hAnsi="Tahoma" w:cs="Tahoma"/>
        </w:rPr>
      </w:pPr>
    </w:p>
    <w:p w14:paraId="018C2DF2" w14:textId="3D706FAD" w:rsidR="008637BF" w:rsidRDefault="00CB419D">
      <w:pPr>
        <w:pStyle w:val="Body"/>
        <w:rPr>
          <w:rFonts w:ascii="Tahoma" w:hAnsi="Tahoma"/>
          <w:lang w:val="en-US"/>
        </w:rPr>
      </w:pPr>
      <w:r>
        <w:rPr>
          <w:rFonts w:ascii="Tahoma" w:hAnsi="Tahoma"/>
          <w:lang w:val="en-US"/>
        </w:rPr>
        <w:t>To set this up, g</w:t>
      </w:r>
      <w:r w:rsidR="00A30A2D">
        <w:rPr>
          <w:rFonts w:ascii="Tahoma" w:hAnsi="Tahoma"/>
          <w:lang w:val="en-US"/>
        </w:rPr>
        <w:t xml:space="preserve">o </w:t>
      </w:r>
      <w:r>
        <w:rPr>
          <w:rFonts w:ascii="Tahoma" w:hAnsi="Tahoma"/>
          <w:lang w:val="en-US"/>
        </w:rPr>
        <w:t>to the</w:t>
      </w:r>
      <w:r w:rsidR="0022248C">
        <w:rPr>
          <w:rFonts w:ascii="Tahoma" w:hAnsi="Tahoma"/>
          <w:lang w:val="en-US"/>
        </w:rPr>
        <w:t xml:space="preserve"> Client Consent Services view. </w:t>
      </w:r>
      <w:r>
        <w:rPr>
          <w:rFonts w:ascii="Tahoma" w:hAnsi="Tahoma"/>
          <w:lang w:val="en-US"/>
        </w:rPr>
        <w:t xml:space="preserve">Either find an existing template to edit or </w:t>
      </w:r>
      <w:r w:rsidR="0022248C">
        <w:rPr>
          <w:rFonts w:ascii="Tahoma" w:eastAsia="Tahoma" w:hAnsi="Tahoma" w:cs="Tahoma"/>
          <w:noProof/>
        </w:rPr>
        <w:drawing>
          <wp:anchor distT="152400" distB="152400" distL="152400" distR="152400" simplePos="0" relativeHeight="251670528" behindDoc="0" locked="0" layoutInCell="1" allowOverlap="1" wp14:anchorId="018C2E66" wp14:editId="0FCB6334">
            <wp:simplePos x="0" y="0"/>
            <wp:positionH relativeFrom="margin">
              <wp:posOffset>248920</wp:posOffset>
            </wp:positionH>
            <wp:positionV relativeFrom="line">
              <wp:posOffset>347980</wp:posOffset>
            </wp:positionV>
            <wp:extent cx="4561840" cy="341503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Add a Purpose Group.tiff"/>
                    <pic:cNvPicPr>
                      <a:picLocks noChangeAspect="1"/>
                    </pic:cNvPicPr>
                  </pic:nvPicPr>
                  <pic:blipFill>
                    <a:blip r:embed="rId20">
                      <a:extLst/>
                    </a:blip>
                    <a:stretch>
                      <a:fillRect/>
                    </a:stretch>
                  </pic:blipFill>
                  <pic:spPr>
                    <a:xfrm>
                      <a:off x="0" y="0"/>
                      <a:ext cx="4561840" cy="3415030"/>
                    </a:xfrm>
                    <a:prstGeom prst="rect">
                      <a:avLst/>
                    </a:prstGeom>
                    <a:ln w="12700" cap="flat">
                      <a:noFill/>
                      <a:miter lim="400000"/>
                    </a:ln>
                    <a:effectLst/>
                  </pic:spPr>
                </pic:pic>
              </a:graphicData>
            </a:graphic>
          </wp:anchor>
        </w:drawing>
      </w:r>
      <w:r>
        <w:rPr>
          <w:rFonts w:ascii="Tahoma" w:hAnsi="Tahoma"/>
          <w:lang w:val="en-US"/>
        </w:rPr>
        <w:t xml:space="preserve">create a new template. </w:t>
      </w:r>
      <w:r w:rsidR="0022248C">
        <w:rPr>
          <w:rFonts w:ascii="Tahoma" w:hAnsi="Tahoma"/>
          <w:lang w:val="en-US"/>
        </w:rPr>
        <w:t>C</w:t>
      </w:r>
      <w:r w:rsidR="00A30A2D">
        <w:rPr>
          <w:rFonts w:ascii="Tahoma" w:hAnsi="Tahoma"/>
          <w:lang w:val="en-US"/>
        </w:rPr>
        <w:t xml:space="preserve">lick on the big yellow + symbol and the following screen pops up. </w:t>
      </w:r>
    </w:p>
    <w:p w14:paraId="77993C91" w14:textId="383389CC" w:rsidR="0022248C" w:rsidRDefault="0022248C">
      <w:pPr>
        <w:pStyle w:val="Body"/>
        <w:rPr>
          <w:rFonts w:ascii="Tahoma" w:eastAsia="Tahoma" w:hAnsi="Tahoma" w:cs="Tahoma"/>
        </w:rPr>
      </w:pPr>
    </w:p>
    <w:p w14:paraId="018C2DF3" w14:textId="6867448D" w:rsidR="008637BF" w:rsidRDefault="00A30A2D">
      <w:pPr>
        <w:pStyle w:val="Body"/>
        <w:rPr>
          <w:rFonts w:ascii="Tahoma" w:eastAsia="Tahoma" w:hAnsi="Tahoma" w:cs="Tahoma"/>
        </w:rPr>
      </w:pPr>
      <w:r>
        <w:rPr>
          <w:rFonts w:ascii="Tahoma" w:hAnsi="Tahoma"/>
          <w:lang w:val="en-US"/>
        </w:rPr>
        <w:t>The Purpose Group ID is allocated automatically by Consentua whe</w:t>
      </w:r>
      <w:r w:rsidR="0022248C">
        <w:rPr>
          <w:rFonts w:ascii="Tahoma" w:hAnsi="Tahoma"/>
          <w:lang w:val="en-US"/>
        </w:rPr>
        <w:t>n the Purpose Group is set up.</w:t>
      </w:r>
    </w:p>
    <w:p w14:paraId="018C2DF4" w14:textId="002DB4CA" w:rsidR="008637BF" w:rsidRDefault="008637BF">
      <w:pPr>
        <w:pStyle w:val="Body"/>
        <w:rPr>
          <w:rFonts w:ascii="Tahoma" w:eastAsia="Tahoma" w:hAnsi="Tahoma" w:cs="Tahoma"/>
        </w:rPr>
      </w:pPr>
    </w:p>
    <w:p w14:paraId="018C2DF5" w14:textId="6661B59D" w:rsidR="008637BF" w:rsidRDefault="00A30A2D">
      <w:pPr>
        <w:pStyle w:val="Body"/>
        <w:rPr>
          <w:rFonts w:ascii="Tahoma" w:eastAsia="Tahoma" w:hAnsi="Tahoma" w:cs="Tahoma"/>
        </w:rPr>
      </w:pPr>
      <w:r>
        <w:rPr>
          <w:rFonts w:ascii="Tahoma" w:hAnsi="Tahoma"/>
          <w:b/>
          <w:bCs/>
          <w:lang w:val="en-US"/>
        </w:rPr>
        <w:t xml:space="preserve">Description:  - </w:t>
      </w:r>
      <w:r>
        <w:rPr>
          <w:rFonts w:ascii="Tahoma" w:hAnsi="Tahoma"/>
          <w:lang w:val="en-US"/>
        </w:rPr>
        <w:t>Describe the c</w:t>
      </w:r>
      <w:r w:rsidR="00AF0CF4">
        <w:rPr>
          <w:rFonts w:ascii="Tahoma" w:hAnsi="Tahoma"/>
          <w:lang w:val="en-US"/>
        </w:rPr>
        <w:t>onsent th</w:t>
      </w:r>
      <w:r w:rsidR="0022248C">
        <w:rPr>
          <w:rFonts w:ascii="Tahoma" w:hAnsi="Tahoma"/>
          <w:lang w:val="en-US"/>
        </w:rPr>
        <w:t>at is being requested. Our</w:t>
      </w:r>
      <w:r w:rsidR="00AF0CF4">
        <w:rPr>
          <w:rFonts w:ascii="Tahoma" w:hAnsi="Tahoma"/>
          <w:lang w:val="en-US"/>
        </w:rPr>
        <w:t xml:space="preserve"> recommendation is to start </w:t>
      </w:r>
      <w:r>
        <w:rPr>
          <w:rFonts w:ascii="Tahoma" w:hAnsi="Tahoma"/>
          <w:lang w:val="en-US"/>
        </w:rPr>
        <w:t>with the statement “I consent to….</w:t>
      </w:r>
      <w:r w:rsidR="00AF0CF4">
        <w:rPr>
          <w:rFonts w:ascii="Tahoma" w:hAnsi="Tahoma"/>
          <w:lang w:val="en-US"/>
        </w:rPr>
        <w:t>”</w:t>
      </w:r>
    </w:p>
    <w:p w14:paraId="018C2DF6" w14:textId="4D8144F1" w:rsidR="008637BF" w:rsidRDefault="00A30A2D">
      <w:pPr>
        <w:pStyle w:val="Body"/>
        <w:rPr>
          <w:rFonts w:ascii="Tahoma" w:eastAsia="Tahoma" w:hAnsi="Tahoma" w:cs="Tahoma"/>
        </w:rPr>
      </w:pPr>
      <w:r>
        <w:rPr>
          <w:rFonts w:ascii="Tahoma" w:hAnsi="Tahoma"/>
          <w:b/>
          <w:bCs/>
          <w:lang w:val="en-US"/>
        </w:rPr>
        <w:t xml:space="preserve">Explanation: - </w:t>
      </w:r>
      <w:r w:rsidR="00AF0CF4">
        <w:rPr>
          <w:rFonts w:ascii="Tahoma" w:hAnsi="Tahoma"/>
          <w:lang w:val="en-US"/>
        </w:rPr>
        <w:t>W</w:t>
      </w:r>
      <w:r>
        <w:rPr>
          <w:rFonts w:ascii="Tahoma" w:hAnsi="Tahoma"/>
          <w:lang w:val="en-US"/>
        </w:rPr>
        <w:t xml:space="preserve">hat will be shared to deliver the </w:t>
      </w:r>
      <w:r w:rsidR="00AF0CF4">
        <w:rPr>
          <w:rFonts w:ascii="Tahoma" w:hAnsi="Tahoma"/>
          <w:lang w:val="en-US"/>
        </w:rPr>
        <w:t>service that has been asked for?</w:t>
      </w:r>
    </w:p>
    <w:p w14:paraId="018C2DF7" w14:textId="3574AEB3" w:rsidR="008637BF" w:rsidRDefault="00A30A2D">
      <w:pPr>
        <w:pStyle w:val="Body"/>
        <w:rPr>
          <w:rFonts w:ascii="Tahoma" w:eastAsia="Tahoma" w:hAnsi="Tahoma" w:cs="Tahoma"/>
        </w:rPr>
      </w:pPr>
      <w:r>
        <w:rPr>
          <w:rFonts w:ascii="Tahoma" w:hAnsi="Tahoma"/>
          <w:b/>
          <w:bCs/>
          <w:lang w:val="en-US"/>
        </w:rPr>
        <w:t>Consent Type:</w:t>
      </w:r>
      <w:r w:rsidR="00AF0CF4">
        <w:rPr>
          <w:rFonts w:ascii="Tahoma" w:hAnsi="Tahoma"/>
          <w:lang w:val="en-US"/>
        </w:rPr>
        <w:t xml:space="preserve">  Either</w:t>
      </w:r>
      <w:r>
        <w:rPr>
          <w:rFonts w:ascii="Tahoma" w:hAnsi="Tahoma"/>
          <w:lang w:val="en-US"/>
        </w:rPr>
        <w:t xml:space="preserve"> Implicit or Explicit (required for the consent receipt)</w:t>
      </w:r>
    </w:p>
    <w:p w14:paraId="018C2DF8" w14:textId="7D64F3BE" w:rsidR="008637BF" w:rsidRDefault="00A30A2D">
      <w:pPr>
        <w:pStyle w:val="Body"/>
        <w:rPr>
          <w:rFonts w:ascii="Tahoma" w:eastAsia="Tahoma" w:hAnsi="Tahoma" w:cs="Tahoma"/>
        </w:rPr>
      </w:pPr>
      <w:r>
        <w:rPr>
          <w:rFonts w:ascii="Tahoma" w:hAnsi="Tahoma"/>
          <w:b/>
          <w:bCs/>
          <w:lang w:val="en-US"/>
        </w:rPr>
        <w:t>Display Type:</w:t>
      </w:r>
      <w:r>
        <w:rPr>
          <w:rFonts w:ascii="Tahoma" w:hAnsi="Tahoma"/>
          <w:lang w:val="en-US"/>
        </w:rPr>
        <w:t xml:space="preserve">  Linear or Binary</w:t>
      </w:r>
    </w:p>
    <w:p w14:paraId="018C2DF9" w14:textId="45141A94" w:rsidR="008637BF" w:rsidRDefault="00A30A2D">
      <w:pPr>
        <w:pStyle w:val="Body"/>
        <w:rPr>
          <w:rFonts w:ascii="Tahoma" w:eastAsia="Tahoma" w:hAnsi="Tahoma" w:cs="Tahoma"/>
        </w:rPr>
      </w:pPr>
      <w:r>
        <w:rPr>
          <w:rFonts w:ascii="Tahoma" w:hAnsi="Tahoma"/>
          <w:b/>
          <w:bCs/>
          <w:lang w:val="en-US"/>
        </w:rPr>
        <w:t xml:space="preserve">Template ID: </w:t>
      </w:r>
      <w:r>
        <w:rPr>
          <w:rFonts w:ascii="Tahoma" w:hAnsi="Tahoma"/>
          <w:lang w:val="en-US"/>
        </w:rPr>
        <w:t xml:space="preserve"> As purposes ne</w:t>
      </w:r>
      <w:r w:rsidR="0022248C">
        <w:rPr>
          <w:rFonts w:ascii="Tahoma" w:hAnsi="Tahoma"/>
          <w:lang w:val="en-US"/>
        </w:rPr>
        <w:t>ed to be signed to a template.</w:t>
      </w:r>
    </w:p>
    <w:p w14:paraId="018C2DFA" w14:textId="55226E8A" w:rsidR="008637BF" w:rsidRDefault="008637BF">
      <w:pPr>
        <w:pStyle w:val="Body"/>
        <w:rPr>
          <w:rFonts w:ascii="Tahoma" w:eastAsia="Tahoma" w:hAnsi="Tahoma" w:cs="Tahoma"/>
          <w:b/>
          <w:bCs/>
        </w:rPr>
      </w:pPr>
    </w:p>
    <w:p w14:paraId="018C2DFB" w14:textId="5E494B7B" w:rsidR="008637BF" w:rsidRDefault="008637BF">
      <w:pPr>
        <w:pStyle w:val="Body"/>
        <w:rPr>
          <w:rFonts w:ascii="Tahoma" w:eastAsia="Tahoma" w:hAnsi="Tahoma" w:cs="Tahoma"/>
        </w:rPr>
      </w:pPr>
    </w:p>
    <w:p w14:paraId="018C2DFC" w14:textId="29268F5D" w:rsidR="008637BF" w:rsidRDefault="008637BF">
      <w:pPr>
        <w:pStyle w:val="Body"/>
        <w:rPr>
          <w:rFonts w:ascii="Tahoma" w:eastAsia="Tahoma" w:hAnsi="Tahoma" w:cs="Tahoma"/>
        </w:rPr>
      </w:pPr>
    </w:p>
    <w:p w14:paraId="018C2DFD" w14:textId="21BF5D4B" w:rsidR="008637BF" w:rsidRDefault="008637BF">
      <w:pPr>
        <w:pStyle w:val="Body"/>
        <w:rPr>
          <w:rFonts w:ascii="Tahoma" w:eastAsia="Tahoma" w:hAnsi="Tahoma" w:cs="Tahoma"/>
        </w:rPr>
      </w:pPr>
    </w:p>
    <w:p w14:paraId="018C2DFE" w14:textId="37B749A2" w:rsidR="008637BF" w:rsidRDefault="00A30A2D">
      <w:pPr>
        <w:pStyle w:val="Heading2"/>
      </w:pPr>
      <w:r>
        <w:rPr>
          <w:rFonts w:ascii="Arial Unicode MS" w:eastAsia="Arial Unicode MS" w:hAnsi="Arial Unicode MS" w:cs="Arial Unicode MS"/>
        </w:rPr>
        <w:br w:type="page"/>
      </w:r>
    </w:p>
    <w:p w14:paraId="018C2DFF" w14:textId="77777777" w:rsidR="008637BF" w:rsidRDefault="00A30A2D">
      <w:pPr>
        <w:pStyle w:val="Heading2"/>
        <w:rPr>
          <w:rFonts w:eastAsia="Tahoma" w:cs="Tahoma"/>
        </w:rPr>
      </w:pPr>
      <w:bookmarkStart w:id="18" w:name="_Toc493057921"/>
      <w:r>
        <w:rPr>
          <w:lang w:val="en-US"/>
        </w:rPr>
        <w:lastRenderedPageBreak/>
        <w:t>Adding a Purpose</w:t>
      </w:r>
      <w:bookmarkEnd w:id="18"/>
    </w:p>
    <w:p w14:paraId="018C2E00" w14:textId="77777777" w:rsidR="008637BF" w:rsidRDefault="008637BF">
      <w:pPr>
        <w:pStyle w:val="Default"/>
        <w:rPr>
          <w:rFonts w:ascii="Tahoma" w:eastAsia="Tahoma" w:hAnsi="Tahoma" w:cs="Tahoma"/>
          <w:color w:val="444444"/>
          <w:sz w:val="24"/>
          <w:szCs w:val="24"/>
        </w:rPr>
      </w:pPr>
    </w:p>
    <w:p w14:paraId="23A26DB0" w14:textId="77777777" w:rsidR="00AF0CF4" w:rsidRDefault="00A30A2D">
      <w:pPr>
        <w:pStyle w:val="Default"/>
        <w:rPr>
          <w:rFonts w:ascii="Tahoma" w:hAnsi="Tahoma"/>
          <w:color w:val="444444"/>
          <w:sz w:val="24"/>
          <w:szCs w:val="24"/>
          <w:lang w:val="en-US"/>
        </w:rPr>
      </w:pPr>
      <w:r>
        <w:rPr>
          <w:rFonts w:ascii="Tahoma" w:hAnsi="Tahoma"/>
          <w:color w:val="444444"/>
          <w:sz w:val="24"/>
          <w:szCs w:val="24"/>
          <w:lang w:val="en-US"/>
        </w:rPr>
        <w:t>On</w:t>
      </w:r>
      <w:r w:rsidR="00AF0CF4">
        <w:rPr>
          <w:rFonts w:ascii="Tahoma" w:hAnsi="Tahoma"/>
          <w:color w:val="444444"/>
          <w:sz w:val="24"/>
          <w:szCs w:val="24"/>
          <w:lang w:val="en-US"/>
        </w:rPr>
        <w:t>c</w:t>
      </w:r>
      <w:r>
        <w:rPr>
          <w:rFonts w:ascii="Tahoma" w:hAnsi="Tahoma"/>
          <w:color w:val="444444"/>
          <w:sz w:val="24"/>
          <w:szCs w:val="24"/>
          <w:lang w:val="en-US"/>
        </w:rPr>
        <w:t>e the Purpose Group is established the next step is to add purposes.</w:t>
      </w:r>
    </w:p>
    <w:p w14:paraId="018C2E02" w14:textId="2F4C83F2" w:rsidR="008637BF" w:rsidRPr="00AF0CF4" w:rsidRDefault="00A30A2D">
      <w:pPr>
        <w:pStyle w:val="Default"/>
        <w:rPr>
          <w:rFonts w:ascii="Tahoma" w:eastAsia="Tahoma" w:hAnsi="Tahoma" w:cs="Tahoma"/>
          <w:color w:val="444444"/>
          <w:sz w:val="24"/>
          <w:szCs w:val="24"/>
        </w:rPr>
      </w:pPr>
      <w:r>
        <w:rPr>
          <w:rFonts w:ascii="Tahoma" w:hAnsi="Tahoma"/>
          <w:color w:val="444444"/>
          <w:sz w:val="24"/>
          <w:szCs w:val="24"/>
          <w:lang w:val="en-US"/>
        </w:rPr>
        <w:t>Purposes should be focused around the Use Case of the data types to be exploited.</w:t>
      </w:r>
      <w:r>
        <w:rPr>
          <w:rFonts w:ascii="Tahoma" w:eastAsia="Tahoma" w:hAnsi="Tahoma" w:cs="Tahoma"/>
          <w:noProof/>
          <w:color w:val="444444"/>
          <w:sz w:val="24"/>
          <w:szCs w:val="24"/>
          <w:lang w:val="en-GB"/>
        </w:rPr>
        <w:drawing>
          <wp:anchor distT="152400" distB="152400" distL="152400" distR="152400" simplePos="0" relativeHeight="251671552" behindDoc="0" locked="0" layoutInCell="1" allowOverlap="1" wp14:anchorId="018C2E68" wp14:editId="018C2E69">
            <wp:simplePos x="0" y="0"/>
            <wp:positionH relativeFrom="margin">
              <wp:posOffset>911188</wp:posOffset>
            </wp:positionH>
            <wp:positionV relativeFrom="line">
              <wp:posOffset>182382</wp:posOffset>
            </wp:positionV>
            <wp:extent cx="4428637" cy="5150812"/>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Adding a Purpose.tiff"/>
                    <pic:cNvPicPr>
                      <a:picLocks noChangeAspect="1"/>
                    </pic:cNvPicPr>
                  </pic:nvPicPr>
                  <pic:blipFill>
                    <a:blip r:embed="rId21">
                      <a:extLst/>
                    </a:blip>
                    <a:stretch>
                      <a:fillRect/>
                    </a:stretch>
                  </pic:blipFill>
                  <pic:spPr>
                    <a:xfrm>
                      <a:off x="0" y="0"/>
                      <a:ext cx="4428637" cy="5150812"/>
                    </a:xfrm>
                    <a:prstGeom prst="rect">
                      <a:avLst/>
                    </a:prstGeom>
                    <a:ln w="12700" cap="flat">
                      <a:noFill/>
                      <a:miter lim="400000"/>
                    </a:ln>
                    <a:effectLst/>
                  </pic:spPr>
                </pic:pic>
              </a:graphicData>
            </a:graphic>
          </wp:anchor>
        </w:drawing>
      </w:r>
    </w:p>
    <w:p w14:paraId="018C2E03" w14:textId="77777777" w:rsidR="008637BF" w:rsidRDefault="00A30A2D">
      <w:pPr>
        <w:pStyle w:val="Default"/>
        <w:rPr>
          <w:rFonts w:ascii="Tahoma" w:eastAsia="Tahoma" w:hAnsi="Tahoma" w:cs="Tahoma"/>
          <w:b/>
          <w:bCs/>
          <w:color w:val="444444"/>
          <w:sz w:val="24"/>
          <w:szCs w:val="24"/>
        </w:rPr>
      </w:pPr>
      <w:r>
        <w:rPr>
          <w:rFonts w:ascii="Tahoma" w:hAnsi="Tahoma"/>
          <w:b/>
          <w:bCs/>
          <w:color w:val="444444"/>
          <w:sz w:val="24"/>
          <w:szCs w:val="24"/>
          <w:lang w:val="en-US"/>
        </w:rPr>
        <w:t xml:space="preserve">ID - </w:t>
      </w:r>
      <w:r>
        <w:rPr>
          <w:rFonts w:ascii="Tahoma" w:hAnsi="Tahoma"/>
          <w:color w:val="444444"/>
          <w:sz w:val="24"/>
          <w:szCs w:val="24"/>
          <w:lang w:val="en-US"/>
        </w:rPr>
        <w:t>Is this ID number of this Purpose Group</w:t>
      </w:r>
    </w:p>
    <w:p w14:paraId="018C2E04" w14:textId="22418B7D" w:rsidR="008637BF" w:rsidRDefault="00A30A2D">
      <w:pPr>
        <w:pStyle w:val="Default"/>
        <w:rPr>
          <w:rFonts w:ascii="Tahoma" w:eastAsia="Tahoma" w:hAnsi="Tahoma" w:cs="Tahoma"/>
          <w:color w:val="444444"/>
          <w:sz w:val="24"/>
          <w:szCs w:val="24"/>
        </w:rPr>
      </w:pPr>
      <w:r>
        <w:rPr>
          <w:rFonts w:ascii="Tahoma" w:hAnsi="Tahoma"/>
          <w:b/>
          <w:bCs/>
          <w:color w:val="444444"/>
          <w:sz w:val="24"/>
          <w:szCs w:val="24"/>
          <w:lang w:val="en-US"/>
        </w:rPr>
        <w:t xml:space="preserve">Position </w:t>
      </w:r>
      <w:r>
        <w:rPr>
          <w:rFonts w:ascii="Tahoma" w:hAnsi="Tahoma"/>
          <w:color w:val="444444"/>
          <w:sz w:val="24"/>
          <w:szCs w:val="24"/>
          <w:lang w:val="en-US"/>
        </w:rPr>
        <w:t>- This is the positi</w:t>
      </w:r>
      <w:r w:rsidR="0022248C">
        <w:rPr>
          <w:rFonts w:ascii="Tahoma" w:hAnsi="Tahoma"/>
          <w:color w:val="444444"/>
          <w:sz w:val="24"/>
          <w:szCs w:val="24"/>
          <w:lang w:val="en-US"/>
        </w:rPr>
        <w:t>on of the Purpose in the list.</w:t>
      </w:r>
    </w:p>
    <w:p w14:paraId="018C2E05" w14:textId="1E450C2A" w:rsidR="008637BF" w:rsidRDefault="00A30A2D">
      <w:pPr>
        <w:pStyle w:val="Default"/>
        <w:rPr>
          <w:rFonts w:ascii="Tahoma" w:eastAsia="Tahoma" w:hAnsi="Tahoma" w:cs="Tahoma"/>
          <w:color w:val="444444"/>
          <w:sz w:val="24"/>
          <w:szCs w:val="24"/>
        </w:rPr>
      </w:pPr>
      <w:r>
        <w:rPr>
          <w:rFonts w:ascii="Tahoma" w:hAnsi="Tahoma"/>
          <w:b/>
          <w:bCs/>
          <w:color w:val="444444"/>
          <w:sz w:val="24"/>
          <w:szCs w:val="24"/>
          <w:lang w:val="en-US"/>
        </w:rPr>
        <w:t xml:space="preserve">Language </w:t>
      </w:r>
      <w:r>
        <w:rPr>
          <w:rFonts w:ascii="Tahoma" w:hAnsi="Tahoma"/>
          <w:color w:val="444444"/>
          <w:sz w:val="24"/>
          <w:szCs w:val="24"/>
          <w:lang w:val="en-US"/>
        </w:rPr>
        <w:t xml:space="preserve">- Any language can be used.  But a translation </w:t>
      </w:r>
      <w:r w:rsidR="0022248C">
        <w:rPr>
          <w:rFonts w:ascii="Tahoma" w:hAnsi="Tahoma"/>
          <w:color w:val="444444"/>
          <w:sz w:val="24"/>
          <w:szCs w:val="24"/>
          <w:lang w:val="en-US"/>
        </w:rPr>
        <w:t>table must be available if not E</w:t>
      </w:r>
      <w:r>
        <w:rPr>
          <w:rFonts w:ascii="Tahoma" w:hAnsi="Tahoma"/>
          <w:color w:val="444444"/>
          <w:sz w:val="24"/>
          <w:szCs w:val="24"/>
          <w:lang w:val="en-US"/>
        </w:rPr>
        <w:t>nglish.</w:t>
      </w:r>
    </w:p>
    <w:p w14:paraId="018C2E06" w14:textId="77777777" w:rsidR="008637BF" w:rsidRDefault="00A30A2D">
      <w:pPr>
        <w:pStyle w:val="Default"/>
        <w:rPr>
          <w:rFonts w:ascii="Tahoma" w:eastAsia="Tahoma" w:hAnsi="Tahoma" w:cs="Tahoma"/>
          <w:color w:val="444444"/>
          <w:sz w:val="24"/>
          <w:szCs w:val="24"/>
        </w:rPr>
      </w:pPr>
      <w:proofErr w:type="spellStart"/>
      <w:r>
        <w:rPr>
          <w:rFonts w:ascii="Tahoma" w:hAnsi="Tahoma"/>
          <w:b/>
          <w:bCs/>
          <w:color w:val="444444"/>
          <w:sz w:val="24"/>
          <w:szCs w:val="24"/>
          <w:lang w:val="en-US"/>
        </w:rPr>
        <w:t>DataUse</w:t>
      </w:r>
      <w:proofErr w:type="spellEnd"/>
      <w:r>
        <w:rPr>
          <w:rFonts w:ascii="Tahoma" w:hAnsi="Tahoma"/>
          <w:b/>
          <w:bCs/>
          <w:color w:val="444444"/>
          <w:sz w:val="24"/>
          <w:szCs w:val="24"/>
          <w:lang w:val="en-US"/>
        </w:rPr>
        <w:t xml:space="preserve"> -  </w:t>
      </w:r>
      <w:r>
        <w:rPr>
          <w:rFonts w:ascii="Tahoma" w:hAnsi="Tahoma"/>
          <w:color w:val="444444"/>
          <w:sz w:val="24"/>
          <w:szCs w:val="24"/>
          <w:lang w:val="en-US"/>
        </w:rPr>
        <w:t>The data type the purpose is focused on.</w:t>
      </w:r>
    </w:p>
    <w:p w14:paraId="018C2E07" w14:textId="77777777" w:rsidR="008637BF" w:rsidRDefault="00A30A2D">
      <w:pPr>
        <w:pStyle w:val="Default"/>
        <w:rPr>
          <w:rFonts w:ascii="Tahoma" w:eastAsia="Tahoma" w:hAnsi="Tahoma" w:cs="Tahoma"/>
          <w:color w:val="444444"/>
          <w:sz w:val="24"/>
          <w:szCs w:val="24"/>
        </w:rPr>
      </w:pPr>
      <w:proofErr w:type="spellStart"/>
      <w:r>
        <w:rPr>
          <w:rFonts w:ascii="Tahoma" w:hAnsi="Tahoma"/>
          <w:b/>
          <w:bCs/>
          <w:color w:val="444444"/>
          <w:sz w:val="24"/>
          <w:szCs w:val="24"/>
          <w:lang w:val="en-US"/>
        </w:rPr>
        <w:t>DataPurpose</w:t>
      </w:r>
      <w:proofErr w:type="spellEnd"/>
      <w:r>
        <w:rPr>
          <w:rFonts w:ascii="Tahoma" w:hAnsi="Tahoma"/>
          <w:b/>
          <w:bCs/>
          <w:color w:val="444444"/>
          <w:sz w:val="24"/>
          <w:szCs w:val="24"/>
          <w:lang w:val="en-US"/>
        </w:rPr>
        <w:t xml:space="preserve"> - </w:t>
      </w:r>
      <w:r>
        <w:rPr>
          <w:rFonts w:ascii="Tahoma" w:hAnsi="Tahoma"/>
          <w:color w:val="444444"/>
          <w:sz w:val="24"/>
          <w:szCs w:val="24"/>
          <w:lang w:val="en-US"/>
        </w:rPr>
        <w:t>What will that data be used for?</w:t>
      </w:r>
    </w:p>
    <w:p w14:paraId="018C2E08" w14:textId="77CF6DB2" w:rsidR="008637BF" w:rsidRDefault="00A30A2D">
      <w:pPr>
        <w:pStyle w:val="Default"/>
        <w:rPr>
          <w:rFonts w:ascii="Tahoma" w:eastAsia="Tahoma" w:hAnsi="Tahoma" w:cs="Tahoma"/>
          <w:color w:val="444444"/>
          <w:sz w:val="24"/>
          <w:szCs w:val="24"/>
        </w:rPr>
      </w:pPr>
      <w:r>
        <w:rPr>
          <w:rFonts w:ascii="Tahoma" w:hAnsi="Tahoma"/>
          <w:b/>
          <w:bCs/>
          <w:color w:val="444444"/>
          <w:sz w:val="24"/>
          <w:szCs w:val="24"/>
          <w:lang w:val="en-US"/>
        </w:rPr>
        <w:t xml:space="preserve">URI - </w:t>
      </w:r>
      <w:r>
        <w:rPr>
          <w:rFonts w:ascii="Tahoma" w:hAnsi="Tahoma"/>
          <w:color w:val="444444"/>
          <w:sz w:val="24"/>
          <w:szCs w:val="24"/>
          <w:lang w:val="en-US"/>
        </w:rPr>
        <w:t>Note the</w:t>
      </w:r>
      <w:r w:rsidR="0022248C">
        <w:rPr>
          <w:rFonts w:ascii="Tahoma" w:hAnsi="Tahoma"/>
          <w:color w:val="444444"/>
          <w:sz w:val="24"/>
          <w:szCs w:val="24"/>
          <w:lang w:val="en-US"/>
        </w:rPr>
        <w:t xml:space="preserve"> end number is the purpose ID. </w:t>
      </w:r>
      <w:r>
        <w:rPr>
          <w:rFonts w:ascii="Tahoma" w:hAnsi="Tahoma"/>
          <w:color w:val="444444"/>
          <w:sz w:val="24"/>
          <w:szCs w:val="24"/>
          <w:lang w:val="en-US"/>
        </w:rPr>
        <w:t>This is for the Consent Receipt.</w:t>
      </w:r>
    </w:p>
    <w:p w14:paraId="018C2E09" w14:textId="77777777" w:rsidR="008637BF" w:rsidRDefault="00144644">
      <w:pPr>
        <w:pStyle w:val="Default"/>
        <w:rPr>
          <w:rFonts w:ascii="Tahoma" w:eastAsia="Tahoma" w:hAnsi="Tahoma" w:cs="Tahoma"/>
          <w:color w:val="E3AF09"/>
          <w:sz w:val="24"/>
          <w:szCs w:val="24"/>
        </w:rPr>
      </w:pPr>
      <w:hyperlink r:id="rId22" w:history="1">
        <w:r w:rsidR="00A30A2D">
          <w:rPr>
            <w:rFonts w:ascii="Tahoma" w:hAnsi="Tahoma"/>
            <w:color w:val="E3AF09"/>
            <w:sz w:val="24"/>
            <w:szCs w:val="24"/>
            <w:lang w:val="en-US"/>
          </w:rPr>
          <w:t>data.consentua.com/purpose/50</w:t>
        </w:r>
      </w:hyperlink>
    </w:p>
    <w:p w14:paraId="018C2E0A" w14:textId="77777777" w:rsidR="008637BF" w:rsidRDefault="00A30A2D">
      <w:pPr>
        <w:pStyle w:val="Default"/>
        <w:rPr>
          <w:rFonts w:ascii="Tahoma" w:eastAsia="Tahoma" w:hAnsi="Tahoma" w:cs="Tahoma"/>
          <w:color w:val="444444"/>
          <w:sz w:val="24"/>
          <w:szCs w:val="24"/>
        </w:rPr>
      </w:pPr>
      <w:r>
        <w:rPr>
          <w:rFonts w:ascii="Tahoma" w:hAnsi="Tahoma"/>
          <w:b/>
          <w:bCs/>
          <w:color w:val="444444"/>
          <w:sz w:val="24"/>
          <w:szCs w:val="24"/>
          <w:lang w:val="en-US"/>
        </w:rPr>
        <w:t xml:space="preserve">Category </w:t>
      </w:r>
      <w:r>
        <w:rPr>
          <w:rFonts w:ascii="Tahoma" w:hAnsi="Tahoma"/>
          <w:color w:val="444444"/>
          <w:sz w:val="24"/>
          <w:szCs w:val="24"/>
          <w:lang w:val="en-US"/>
        </w:rPr>
        <w:t>- Could be based on department, line of business, functional area, responsible owner.</w:t>
      </w:r>
    </w:p>
    <w:p w14:paraId="018C2E0B" w14:textId="77777777" w:rsidR="008637BF" w:rsidRDefault="00A30A2D">
      <w:pPr>
        <w:pStyle w:val="Default"/>
        <w:rPr>
          <w:rFonts w:ascii="Tahoma" w:eastAsia="Tahoma" w:hAnsi="Tahoma" w:cs="Tahoma"/>
          <w:b/>
          <w:bCs/>
          <w:color w:val="444444"/>
          <w:sz w:val="24"/>
          <w:szCs w:val="24"/>
        </w:rPr>
      </w:pPr>
      <w:r>
        <w:rPr>
          <w:rFonts w:ascii="Tahoma" w:hAnsi="Tahoma"/>
          <w:b/>
          <w:bCs/>
          <w:color w:val="444444"/>
          <w:sz w:val="24"/>
          <w:szCs w:val="24"/>
          <w:lang w:val="en-US"/>
        </w:rPr>
        <w:t xml:space="preserve">Termination URI - </w:t>
      </w:r>
      <w:r>
        <w:rPr>
          <w:rFonts w:ascii="Tahoma" w:hAnsi="Tahoma"/>
          <w:color w:val="444444"/>
          <w:sz w:val="24"/>
          <w:szCs w:val="24"/>
          <w:lang w:val="en-US"/>
        </w:rPr>
        <w:t>linked to purpose ID. This is for the Consent Receipt.</w:t>
      </w:r>
    </w:p>
    <w:p w14:paraId="018C2E0C" w14:textId="77777777" w:rsidR="008637BF" w:rsidRDefault="00144644">
      <w:pPr>
        <w:pStyle w:val="Default"/>
        <w:rPr>
          <w:rFonts w:ascii="Tahoma" w:eastAsia="Tahoma" w:hAnsi="Tahoma" w:cs="Tahoma"/>
          <w:color w:val="E3AF09"/>
          <w:sz w:val="24"/>
          <w:szCs w:val="24"/>
        </w:rPr>
      </w:pPr>
      <w:hyperlink r:id="rId23" w:history="1">
        <w:r w:rsidR="00A30A2D">
          <w:rPr>
            <w:rFonts w:ascii="Tahoma" w:hAnsi="Tahoma"/>
            <w:color w:val="E3AF09"/>
            <w:sz w:val="24"/>
            <w:szCs w:val="24"/>
          </w:rPr>
          <w:t>data.consentua.com/termination/50</w:t>
        </w:r>
      </w:hyperlink>
      <w:r w:rsidR="00A30A2D">
        <w:rPr>
          <w:rFonts w:ascii="Tahoma" w:hAnsi="Tahoma"/>
          <w:color w:val="444444"/>
          <w:sz w:val="24"/>
          <w:szCs w:val="24"/>
          <w:lang w:val="en-US"/>
        </w:rPr>
        <w:t xml:space="preserve"> </w:t>
      </w:r>
    </w:p>
    <w:p w14:paraId="018C2E0D" w14:textId="6BB03382" w:rsidR="008637BF" w:rsidRDefault="00A30A2D">
      <w:pPr>
        <w:pStyle w:val="Default"/>
        <w:rPr>
          <w:rFonts w:ascii="Tahoma" w:eastAsia="Tahoma" w:hAnsi="Tahoma" w:cs="Tahoma"/>
          <w:color w:val="444444"/>
          <w:sz w:val="24"/>
          <w:szCs w:val="24"/>
        </w:rPr>
      </w:pPr>
      <w:proofErr w:type="spellStart"/>
      <w:r>
        <w:rPr>
          <w:rFonts w:ascii="Tahoma" w:hAnsi="Tahoma"/>
          <w:b/>
          <w:bCs/>
          <w:color w:val="444444"/>
          <w:sz w:val="24"/>
          <w:szCs w:val="24"/>
          <w:lang w:val="en-US"/>
        </w:rPr>
        <w:t>PurposeGroupID</w:t>
      </w:r>
      <w:proofErr w:type="spellEnd"/>
      <w:r>
        <w:rPr>
          <w:rFonts w:ascii="Tahoma" w:hAnsi="Tahoma"/>
          <w:color w:val="444444"/>
          <w:sz w:val="24"/>
          <w:szCs w:val="24"/>
          <w:lang w:val="en-US"/>
        </w:rPr>
        <w:t xml:space="preserve"> - Is the ID of this Purpose Group - Consentua allocates automatically</w:t>
      </w:r>
      <w:r w:rsidR="0022248C">
        <w:rPr>
          <w:rFonts w:ascii="Tahoma" w:hAnsi="Tahoma"/>
          <w:color w:val="444444"/>
          <w:sz w:val="24"/>
          <w:szCs w:val="24"/>
          <w:lang w:val="en-US"/>
        </w:rPr>
        <w:t>.</w:t>
      </w:r>
    </w:p>
    <w:p w14:paraId="018C2E0E" w14:textId="61B4E727" w:rsidR="008637BF" w:rsidRDefault="00A30A2D">
      <w:pPr>
        <w:pStyle w:val="Default"/>
        <w:rPr>
          <w:rFonts w:ascii="Tahoma" w:eastAsia="Tahoma" w:hAnsi="Tahoma" w:cs="Tahoma"/>
          <w:color w:val="444444"/>
          <w:sz w:val="24"/>
          <w:szCs w:val="24"/>
        </w:rPr>
      </w:pPr>
      <w:r>
        <w:rPr>
          <w:rFonts w:ascii="Tahoma" w:hAnsi="Tahoma"/>
          <w:b/>
          <w:bCs/>
          <w:color w:val="444444"/>
          <w:sz w:val="24"/>
          <w:szCs w:val="24"/>
          <w:lang w:val="en-US"/>
        </w:rPr>
        <w:t>Consent Template ID</w:t>
      </w:r>
      <w:r>
        <w:rPr>
          <w:rFonts w:ascii="Tahoma" w:hAnsi="Tahoma"/>
          <w:color w:val="444444"/>
          <w:sz w:val="24"/>
          <w:szCs w:val="24"/>
          <w:lang w:val="en-US"/>
        </w:rPr>
        <w:t xml:space="preserve"> - What template is this Purpose Group assigned to</w:t>
      </w:r>
      <w:r w:rsidR="0022248C">
        <w:rPr>
          <w:rFonts w:ascii="Tahoma" w:hAnsi="Tahoma"/>
          <w:color w:val="444444"/>
          <w:sz w:val="24"/>
          <w:szCs w:val="24"/>
          <w:lang w:val="en-US"/>
        </w:rPr>
        <w:t>.</w:t>
      </w:r>
    </w:p>
    <w:p w14:paraId="018C2E0F" w14:textId="59B4FAE9" w:rsidR="008637BF" w:rsidRDefault="00A30A2D">
      <w:pPr>
        <w:pStyle w:val="Default"/>
      </w:pPr>
      <w:proofErr w:type="spellStart"/>
      <w:r>
        <w:rPr>
          <w:rFonts w:ascii="Tahoma" w:hAnsi="Tahoma"/>
          <w:b/>
          <w:bCs/>
          <w:color w:val="444444"/>
          <w:sz w:val="24"/>
          <w:szCs w:val="24"/>
          <w:lang w:val="en-US"/>
        </w:rPr>
        <w:t>DataTypeID</w:t>
      </w:r>
      <w:proofErr w:type="spellEnd"/>
      <w:r>
        <w:rPr>
          <w:rFonts w:ascii="Tahoma" w:hAnsi="Tahoma"/>
          <w:b/>
          <w:bCs/>
          <w:color w:val="444444"/>
          <w:sz w:val="24"/>
          <w:szCs w:val="24"/>
          <w:lang w:val="en-US"/>
        </w:rPr>
        <w:t xml:space="preserve"> - </w:t>
      </w:r>
      <w:r>
        <w:rPr>
          <w:rFonts w:ascii="Tahoma" w:hAnsi="Tahoma"/>
          <w:color w:val="444444"/>
          <w:sz w:val="24"/>
          <w:szCs w:val="24"/>
          <w:lang w:val="en-US"/>
        </w:rPr>
        <w:t>list</w:t>
      </w:r>
      <w:r w:rsidR="0022248C">
        <w:rPr>
          <w:rFonts w:ascii="Tahoma" w:hAnsi="Tahoma"/>
          <w:color w:val="444444"/>
          <w:sz w:val="24"/>
          <w:szCs w:val="24"/>
          <w:lang w:val="en-US"/>
        </w:rPr>
        <w:t xml:space="preserve"> of data types - 1 is default. </w:t>
      </w:r>
      <w:r>
        <w:rPr>
          <w:rFonts w:ascii="Tahoma" w:hAnsi="Tahoma"/>
          <w:color w:val="444444"/>
          <w:sz w:val="24"/>
          <w:szCs w:val="24"/>
          <w:lang w:val="en-US"/>
        </w:rPr>
        <w:t>This is for the Consent Receipt.</w:t>
      </w:r>
      <w:r>
        <w:rPr>
          <w:rFonts w:ascii="Arial Unicode MS" w:hAnsi="Arial Unicode MS"/>
          <w:color w:val="444444"/>
          <w:sz w:val="24"/>
          <w:szCs w:val="24"/>
        </w:rPr>
        <w:br w:type="page"/>
      </w:r>
    </w:p>
    <w:p w14:paraId="018C2E10" w14:textId="77777777" w:rsidR="008637BF" w:rsidRDefault="00A30A2D">
      <w:pPr>
        <w:pStyle w:val="Heading2"/>
        <w:rPr>
          <w:rFonts w:eastAsia="Tahoma" w:cs="Tahoma"/>
        </w:rPr>
      </w:pPr>
      <w:bookmarkStart w:id="19" w:name="_Toc493057922"/>
      <w:r>
        <w:rPr>
          <w:lang w:val="en-US"/>
        </w:rPr>
        <w:lastRenderedPageBreak/>
        <w:t>Group Consents</w:t>
      </w:r>
      <w:bookmarkEnd w:id="19"/>
    </w:p>
    <w:p w14:paraId="018C2E11" w14:textId="77777777" w:rsidR="008637BF" w:rsidRDefault="008637BF">
      <w:pPr>
        <w:pStyle w:val="Body"/>
        <w:rPr>
          <w:rFonts w:ascii="Tahoma" w:eastAsia="Tahoma" w:hAnsi="Tahoma" w:cs="Tahoma"/>
        </w:rPr>
      </w:pPr>
    </w:p>
    <w:p w14:paraId="018C2E12" w14:textId="5C95E150" w:rsidR="008637BF" w:rsidRDefault="00A30A2D">
      <w:pPr>
        <w:pStyle w:val="Body"/>
        <w:rPr>
          <w:rFonts w:ascii="Tahoma" w:eastAsia="Tahoma" w:hAnsi="Tahoma" w:cs="Tahoma"/>
        </w:rPr>
      </w:pPr>
      <w:r>
        <w:rPr>
          <w:rFonts w:ascii="Tahoma" w:hAnsi="Tahoma"/>
          <w:lang w:val="en-US"/>
        </w:rPr>
        <w:t>Group consents are used in scenarios where the same data type may have multiple purposes dependent on the scenari</w:t>
      </w:r>
      <w:r w:rsidR="004239CB">
        <w:rPr>
          <w:rFonts w:ascii="Tahoma" w:hAnsi="Tahoma"/>
          <w:lang w:val="en-US"/>
        </w:rPr>
        <w:t xml:space="preserve">o, location or circumstances. </w:t>
      </w:r>
      <w:r>
        <w:rPr>
          <w:rFonts w:ascii="Tahoma" w:hAnsi="Tahoma"/>
          <w:lang w:val="en-US"/>
        </w:rPr>
        <w:t>The example below is</w:t>
      </w:r>
      <w:r w:rsidR="0022248C">
        <w:rPr>
          <w:rFonts w:ascii="Tahoma" w:hAnsi="Tahoma"/>
          <w:lang w:val="en-US"/>
        </w:rPr>
        <w:t xml:space="preserve"> for a car insurance use case w</w:t>
      </w:r>
      <w:r>
        <w:rPr>
          <w:rFonts w:ascii="Tahoma" w:hAnsi="Tahoma"/>
          <w:lang w:val="en-US"/>
        </w:rPr>
        <w:t xml:space="preserve">here the brake </w:t>
      </w:r>
      <w:r w:rsidR="0022248C">
        <w:rPr>
          <w:rFonts w:ascii="Tahoma" w:hAnsi="Tahoma"/>
          <w:lang w:val="en-US"/>
        </w:rPr>
        <w:t xml:space="preserve">usage </w:t>
      </w:r>
      <w:r>
        <w:rPr>
          <w:rFonts w:ascii="Tahoma" w:hAnsi="Tahoma"/>
          <w:lang w:val="en-US"/>
        </w:rPr>
        <w:t xml:space="preserve">data is used for multiple purposes.  </w:t>
      </w:r>
    </w:p>
    <w:p w14:paraId="018C2E13" w14:textId="77777777" w:rsidR="008637BF" w:rsidRDefault="008637BF">
      <w:pPr>
        <w:pStyle w:val="Body"/>
        <w:rPr>
          <w:rFonts w:ascii="Tahoma" w:eastAsia="Tahoma" w:hAnsi="Tahoma" w:cs="Tahoma"/>
        </w:rPr>
      </w:pPr>
    </w:p>
    <w:p w14:paraId="018C2E14" w14:textId="5A2B88E8" w:rsidR="008637BF" w:rsidRDefault="00A30A2D">
      <w:pPr>
        <w:pStyle w:val="Body"/>
        <w:rPr>
          <w:rFonts w:ascii="Tahoma" w:eastAsia="Tahoma" w:hAnsi="Tahoma" w:cs="Tahoma"/>
        </w:rPr>
      </w:pPr>
      <w:r>
        <w:rPr>
          <w:rFonts w:ascii="Tahoma" w:hAnsi="Tahoma"/>
          <w:lang w:val="en-US"/>
        </w:rPr>
        <w:t>The image</w:t>
      </w:r>
      <w:r w:rsidR="004239CB">
        <w:rPr>
          <w:rFonts w:ascii="Tahoma" w:hAnsi="Tahoma"/>
          <w:lang w:val="en-US"/>
        </w:rPr>
        <w:t xml:space="preserve"> below shows a purpose group. </w:t>
      </w:r>
      <w:r>
        <w:rPr>
          <w:rFonts w:ascii="Tahoma" w:hAnsi="Tahoma"/>
          <w:lang w:val="en-US"/>
        </w:rPr>
        <w:t xml:space="preserve">The number in the top left corner is the group ID (in </w:t>
      </w:r>
      <w:r w:rsidR="004239CB">
        <w:rPr>
          <w:rFonts w:ascii="Tahoma" w:eastAsia="Tahoma" w:hAnsi="Tahoma" w:cs="Tahoma"/>
          <w:noProof/>
        </w:rPr>
        <w:drawing>
          <wp:anchor distT="152400" distB="152400" distL="152400" distR="152400" simplePos="0" relativeHeight="251669504" behindDoc="0" locked="0" layoutInCell="1" allowOverlap="1" wp14:anchorId="018C2E6A" wp14:editId="17F665CF">
            <wp:simplePos x="0" y="0"/>
            <wp:positionH relativeFrom="margin">
              <wp:posOffset>125730</wp:posOffset>
            </wp:positionH>
            <wp:positionV relativeFrom="line">
              <wp:posOffset>463550</wp:posOffset>
            </wp:positionV>
            <wp:extent cx="5627370" cy="611949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urpose Group.tiff"/>
                    <pic:cNvPicPr>
                      <a:picLocks noChangeAspect="1"/>
                    </pic:cNvPicPr>
                  </pic:nvPicPr>
                  <pic:blipFill>
                    <a:blip r:embed="rId19">
                      <a:extLst/>
                    </a:blip>
                    <a:stretch>
                      <a:fillRect/>
                    </a:stretch>
                  </pic:blipFill>
                  <pic:spPr>
                    <a:xfrm>
                      <a:off x="0" y="0"/>
                      <a:ext cx="5627370" cy="6119495"/>
                    </a:xfrm>
                    <a:prstGeom prst="rect">
                      <a:avLst/>
                    </a:prstGeom>
                    <a:ln w="12700" cap="flat">
                      <a:noFill/>
                      <a:miter lim="400000"/>
                    </a:ln>
                    <a:effectLst/>
                  </pic:spPr>
                </pic:pic>
              </a:graphicData>
            </a:graphic>
          </wp:anchor>
        </w:drawing>
      </w:r>
      <w:r w:rsidR="0022248C">
        <w:rPr>
          <w:rFonts w:ascii="Tahoma" w:hAnsi="Tahoma"/>
          <w:lang w:val="en-US"/>
        </w:rPr>
        <w:t xml:space="preserve">this 2). </w:t>
      </w:r>
      <w:r>
        <w:rPr>
          <w:rFonts w:ascii="Tahoma" w:hAnsi="Tahoma"/>
          <w:lang w:val="en-US"/>
        </w:rPr>
        <w:t>The purposes also have a unique number(</w:t>
      </w:r>
      <w:proofErr w:type="spellStart"/>
      <w:r>
        <w:rPr>
          <w:rFonts w:ascii="Tahoma" w:hAnsi="Tahoma"/>
          <w:lang w:val="en-US"/>
        </w:rPr>
        <w:t>PurposeGroupID</w:t>
      </w:r>
      <w:proofErr w:type="spellEnd"/>
      <w:r>
        <w:rPr>
          <w:rFonts w:ascii="Tahoma" w:hAnsi="Tahoma"/>
          <w:lang w:val="en-US"/>
        </w:rPr>
        <w:t xml:space="preserve">) </w:t>
      </w:r>
    </w:p>
    <w:p w14:paraId="018C2E15" w14:textId="3C490AB6" w:rsidR="008637BF" w:rsidRDefault="008637BF">
      <w:pPr>
        <w:pStyle w:val="Body"/>
        <w:rPr>
          <w:rFonts w:ascii="Tahoma" w:eastAsia="Tahoma" w:hAnsi="Tahoma" w:cs="Tahoma"/>
        </w:rPr>
      </w:pPr>
    </w:p>
    <w:p w14:paraId="018C2E16" w14:textId="381663A3" w:rsidR="008637BF" w:rsidRDefault="008637BF">
      <w:pPr>
        <w:pStyle w:val="Body"/>
        <w:rPr>
          <w:rFonts w:ascii="Tahoma" w:eastAsia="Tahoma" w:hAnsi="Tahoma" w:cs="Tahoma"/>
        </w:rPr>
      </w:pPr>
    </w:p>
    <w:p w14:paraId="018C2E17" w14:textId="77777777" w:rsidR="008637BF" w:rsidRDefault="00A30A2D">
      <w:pPr>
        <w:pStyle w:val="Heading2"/>
      </w:pPr>
      <w:r>
        <w:rPr>
          <w:rFonts w:ascii="Arial Unicode MS" w:eastAsia="Arial Unicode MS" w:hAnsi="Arial Unicode MS" w:cs="Arial Unicode MS"/>
        </w:rPr>
        <w:br w:type="page"/>
      </w:r>
    </w:p>
    <w:p w14:paraId="018C2E18" w14:textId="77777777" w:rsidR="008637BF" w:rsidRDefault="00A30A2D" w:rsidP="00E54947">
      <w:pPr>
        <w:pStyle w:val="Heading1"/>
        <w:rPr>
          <w:rFonts w:eastAsia="Tahoma" w:cs="Tahoma"/>
        </w:rPr>
      </w:pPr>
      <w:bookmarkStart w:id="20" w:name="_Toc493057923"/>
      <w:r>
        <w:rPr>
          <w:lang w:val="en-US"/>
        </w:rPr>
        <w:lastRenderedPageBreak/>
        <w:t>A Consentua USP - Dynamic changes to consent</w:t>
      </w:r>
      <w:bookmarkEnd w:id="20"/>
      <w:r>
        <w:rPr>
          <w:lang w:val="en-US"/>
        </w:rPr>
        <w:t xml:space="preserve"> </w:t>
      </w:r>
    </w:p>
    <w:p w14:paraId="018C2E19" w14:textId="77777777" w:rsidR="008637BF" w:rsidRDefault="008637BF">
      <w:pPr>
        <w:pStyle w:val="Body"/>
        <w:rPr>
          <w:rFonts w:ascii="Tahoma" w:eastAsia="Tahoma" w:hAnsi="Tahoma" w:cs="Tahoma"/>
        </w:rPr>
      </w:pPr>
    </w:p>
    <w:p w14:paraId="018C2E1A" w14:textId="16D5E78F" w:rsidR="008637BF" w:rsidRDefault="004239CB">
      <w:pPr>
        <w:pStyle w:val="Body"/>
        <w:rPr>
          <w:rFonts w:ascii="Tahoma" w:eastAsia="Tahoma" w:hAnsi="Tahoma" w:cs="Tahoma"/>
        </w:rPr>
      </w:pPr>
      <w:proofErr w:type="spellStart"/>
      <w:r>
        <w:rPr>
          <w:rFonts w:ascii="Tahoma" w:hAnsi="Tahoma"/>
          <w:lang w:val="en-US"/>
        </w:rPr>
        <w:t>Consentua</w:t>
      </w:r>
      <w:proofErr w:type="spellEnd"/>
      <w:r>
        <w:rPr>
          <w:rFonts w:ascii="Tahoma" w:hAnsi="Tahoma"/>
          <w:lang w:val="en-US"/>
        </w:rPr>
        <w:t xml:space="preserve"> </w:t>
      </w:r>
      <w:r w:rsidR="0022248C">
        <w:rPr>
          <w:rFonts w:ascii="Tahoma" w:hAnsi="Tahoma"/>
          <w:lang w:val="en-US"/>
        </w:rPr>
        <w:t>can handle out-of-the-</w:t>
      </w:r>
      <w:r w:rsidR="00A30A2D">
        <w:rPr>
          <w:rFonts w:ascii="Tahoma" w:hAnsi="Tahoma"/>
          <w:lang w:val="en-US"/>
        </w:rPr>
        <w:t xml:space="preserve">box updates to the consent template that are then </w:t>
      </w:r>
      <w:r w:rsidR="00E54947">
        <w:rPr>
          <w:rFonts w:ascii="Tahoma" w:hAnsi="Tahoma"/>
          <w:lang w:val="en-US"/>
        </w:rPr>
        <w:t>realized</w:t>
      </w:r>
      <w:r w:rsidR="00A30A2D">
        <w:rPr>
          <w:rFonts w:ascii="Tahoma" w:hAnsi="Tahoma"/>
          <w:lang w:val="en-US"/>
        </w:rPr>
        <w:t xml:space="preserve"> immediately in the </w:t>
      </w:r>
      <w:r w:rsidR="0022248C">
        <w:rPr>
          <w:rFonts w:ascii="Tahoma" w:hAnsi="Tahoma"/>
          <w:lang w:val="en-US"/>
        </w:rPr>
        <w:t>corresponding consent service.</w:t>
      </w:r>
    </w:p>
    <w:p w14:paraId="018C2E1B" w14:textId="77777777" w:rsidR="008637BF" w:rsidRDefault="008637BF">
      <w:pPr>
        <w:pStyle w:val="Body"/>
        <w:rPr>
          <w:rFonts w:ascii="Tahoma" w:eastAsia="Tahoma" w:hAnsi="Tahoma" w:cs="Tahoma"/>
        </w:rPr>
      </w:pPr>
    </w:p>
    <w:p w14:paraId="018C2E1C" w14:textId="4C977A0B" w:rsidR="008637BF" w:rsidRDefault="00A30A2D">
      <w:pPr>
        <w:pStyle w:val="Body"/>
        <w:rPr>
          <w:rFonts w:ascii="Tahoma" w:eastAsia="Tahoma" w:hAnsi="Tahoma" w:cs="Tahoma"/>
        </w:rPr>
      </w:pPr>
      <w:r>
        <w:rPr>
          <w:rFonts w:ascii="Tahoma" w:hAnsi="Tahoma"/>
          <w:lang w:val="en-US"/>
        </w:rPr>
        <w:t>T</w:t>
      </w:r>
      <w:r w:rsidR="004239CB">
        <w:rPr>
          <w:rFonts w:ascii="Tahoma" w:hAnsi="Tahoma"/>
          <w:lang w:val="en-US"/>
        </w:rPr>
        <w:t xml:space="preserve">his gives </w:t>
      </w:r>
      <w:proofErr w:type="spellStart"/>
      <w:r w:rsidR="004239CB">
        <w:rPr>
          <w:rFonts w:ascii="Tahoma" w:hAnsi="Tahoma"/>
          <w:lang w:val="en-US"/>
        </w:rPr>
        <w:t>organisations</w:t>
      </w:r>
      <w:proofErr w:type="spellEnd"/>
      <w:r w:rsidR="004239CB">
        <w:rPr>
          <w:rFonts w:ascii="Tahoma" w:hAnsi="Tahoma"/>
          <w:lang w:val="en-US"/>
        </w:rPr>
        <w:t xml:space="preserve"> </w:t>
      </w:r>
      <w:r>
        <w:rPr>
          <w:rFonts w:ascii="Tahoma" w:hAnsi="Tahoma"/>
          <w:lang w:val="en-US"/>
        </w:rPr>
        <w:t>flexibility in how th</w:t>
      </w:r>
      <w:r w:rsidR="0022248C">
        <w:rPr>
          <w:rFonts w:ascii="Tahoma" w:hAnsi="Tahoma"/>
          <w:lang w:val="en-US"/>
        </w:rPr>
        <w:t xml:space="preserve">ey roll out </w:t>
      </w:r>
      <w:proofErr w:type="spellStart"/>
      <w:r w:rsidR="0022248C">
        <w:rPr>
          <w:rFonts w:ascii="Tahoma" w:hAnsi="Tahoma"/>
          <w:lang w:val="en-US"/>
        </w:rPr>
        <w:t>Consentua</w:t>
      </w:r>
      <w:proofErr w:type="spellEnd"/>
      <w:r w:rsidR="0022248C">
        <w:rPr>
          <w:rFonts w:ascii="Tahoma" w:hAnsi="Tahoma"/>
          <w:lang w:val="en-US"/>
        </w:rPr>
        <w:t xml:space="preserve"> across the </w:t>
      </w:r>
      <w:proofErr w:type="spellStart"/>
      <w:r>
        <w:rPr>
          <w:rFonts w:ascii="Tahoma" w:hAnsi="Tahoma"/>
          <w:lang w:val="en-US"/>
        </w:rPr>
        <w:t>organisation</w:t>
      </w:r>
      <w:proofErr w:type="spellEnd"/>
      <w:r>
        <w:rPr>
          <w:rFonts w:ascii="Tahoma" w:hAnsi="Tahoma"/>
          <w:lang w:val="en-US"/>
        </w:rPr>
        <w:t xml:space="preserve">; or how the </w:t>
      </w:r>
      <w:proofErr w:type="spellStart"/>
      <w:r>
        <w:rPr>
          <w:rFonts w:ascii="Tahoma" w:hAnsi="Tahoma"/>
          <w:lang w:val="en-US"/>
        </w:rPr>
        <w:t>organisatio</w:t>
      </w:r>
      <w:r w:rsidR="004239CB">
        <w:rPr>
          <w:rFonts w:ascii="Tahoma" w:hAnsi="Tahoma"/>
          <w:lang w:val="en-US"/>
        </w:rPr>
        <w:t>n</w:t>
      </w:r>
      <w:proofErr w:type="spellEnd"/>
      <w:r w:rsidR="004239CB">
        <w:rPr>
          <w:rFonts w:ascii="Tahoma" w:hAnsi="Tahoma"/>
          <w:lang w:val="en-US"/>
        </w:rPr>
        <w:t xml:space="preserve"> interacts with the end user, g</w:t>
      </w:r>
      <w:r>
        <w:rPr>
          <w:rFonts w:ascii="Tahoma" w:hAnsi="Tahoma"/>
          <w:lang w:val="en-US"/>
        </w:rPr>
        <w:t>rowing the consent requirements ove</w:t>
      </w:r>
      <w:r w:rsidR="0022248C">
        <w:rPr>
          <w:rFonts w:ascii="Tahoma" w:hAnsi="Tahoma"/>
          <w:lang w:val="en-US"/>
        </w:rPr>
        <w:t>r time as the service develops.</w:t>
      </w:r>
    </w:p>
    <w:p w14:paraId="018C2E1D" w14:textId="77777777" w:rsidR="008637BF" w:rsidRDefault="008637BF">
      <w:pPr>
        <w:pStyle w:val="Body"/>
        <w:rPr>
          <w:rFonts w:ascii="Tahoma" w:eastAsia="Tahoma" w:hAnsi="Tahoma" w:cs="Tahoma"/>
        </w:rPr>
      </w:pPr>
    </w:p>
    <w:p w14:paraId="018C2E1E" w14:textId="77777777" w:rsidR="008637BF" w:rsidRDefault="008637BF">
      <w:pPr>
        <w:pStyle w:val="Body"/>
        <w:rPr>
          <w:rFonts w:ascii="Tahoma" w:eastAsia="Tahoma" w:hAnsi="Tahoma" w:cs="Tahoma"/>
        </w:rPr>
      </w:pPr>
    </w:p>
    <w:p w14:paraId="018C2E1F" w14:textId="77777777" w:rsidR="008637BF" w:rsidRDefault="00A30A2D">
      <w:pPr>
        <w:pStyle w:val="Heading"/>
      </w:pPr>
      <w:r>
        <w:rPr>
          <w:rFonts w:ascii="Arial Unicode MS" w:eastAsia="Arial Unicode MS" w:hAnsi="Arial Unicode MS" w:cs="Arial Unicode MS"/>
          <w:b w:val="0"/>
          <w:bCs w:val="0"/>
        </w:rPr>
        <w:br w:type="page"/>
      </w:r>
    </w:p>
    <w:p w14:paraId="018C2E20" w14:textId="77777777" w:rsidR="008637BF" w:rsidRDefault="00A30A2D" w:rsidP="00562220">
      <w:pPr>
        <w:pStyle w:val="Heading1"/>
        <w:rPr>
          <w:rFonts w:eastAsia="Tahoma" w:cs="Tahoma"/>
        </w:rPr>
      </w:pPr>
      <w:bookmarkStart w:id="21" w:name="_Toc493057924"/>
      <w:r>
        <w:rPr>
          <w:lang w:val="en-US"/>
        </w:rPr>
        <w:lastRenderedPageBreak/>
        <w:t>Consent Queries</w:t>
      </w:r>
      <w:bookmarkEnd w:id="21"/>
    </w:p>
    <w:p w14:paraId="018C2E21" w14:textId="77777777" w:rsidR="008637BF" w:rsidRDefault="008637BF">
      <w:pPr>
        <w:pStyle w:val="Body"/>
        <w:rPr>
          <w:rFonts w:ascii="Tahoma" w:eastAsia="Tahoma" w:hAnsi="Tahoma" w:cs="Tahoma"/>
        </w:rPr>
      </w:pPr>
    </w:p>
    <w:p w14:paraId="018C2E22" w14:textId="77777777" w:rsidR="008637BF" w:rsidRDefault="00A30A2D">
      <w:pPr>
        <w:pStyle w:val="Body"/>
        <w:rPr>
          <w:rFonts w:ascii="Tahoma" w:eastAsia="Tahoma" w:hAnsi="Tahoma" w:cs="Tahoma"/>
          <w:color w:val="FF2C21"/>
        </w:rPr>
      </w:pPr>
      <w:r>
        <w:rPr>
          <w:rFonts w:ascii="Tahoma" w:hAnsi="Tahoma"/>
          <w:color w:val="FF2C21"/>
          <w:lang w:val="en-US"/>
        </w:rPr>
        <w:t>To be completed</w:t>
      </w:r>
    </w:p>
    <w:p w14:paraId="018C2E23" w14:textId="77777777" w:rsidR="008637BF" w:rsidRDefault="008637BF">
      <w:pPr>
        <w:pStyle w:val="Body"/>
        <w:rPr>
          <w:rFonts w:ascii="Tahoma" w:eastAsia="Tahoma" w:hAnsi="Tahoma" w:cs="Tahoma"/>
          <w:color w:val="FF2C21"/>
        </w:rPr>
      </w:pPr>
    </w:p>
    <w:p w14:paraId="018C2E24" w14:textId="77777777" w:rsidR="008637BF" w:rsidRDefault="008637BF">
      <w:pPr>
        <w:pStyle w:val="Body"/>
        <w:rPr>
          <w:rFonts w:ascii="Tahoma" w:eastAsia="Tahoma" w:hAnsi="Tahoma" w:cs="Tahoma"/>
          <w:color w:val="FF2C21"/>
        </w:rPr>
      </w:pPr>
    </w:p>
    <w:p w14:paraId="018C2E25" w14:textId="77777777" w:rsidR="008637BF" w:rsidRDefault="00A30A2D">
      <w:pPr>
        <w:pStyle w:val="Body"/>
      </w:pPr>
      <w:r>
        <w:rPr>
          <w:rFonts w:ascii="Arial Unicode MS" w:eastAsia="Arial Unicode MS" w:hAnsi="Arial Unicode MS" w:cs="Arial Unicode MS"/>
          <w:color w:val="FF2C21"/>
        </w:rPr>
        <w:br w:type="page"/>
      </w:r>
    </w:p>
    <w:p w14:paraId="018C2E26" w14:textId="77777777" w:rsidR="008637BF" w:rsidRDefault="008637BF">
      <w:pPr>
        <w:pStyle w:val="Body"/>
        <w:jc w:val="center"/>
        <w:rPr>
          <w:rFonts w:ascii="Tahoma" w:eastAsia="Tahoma" w:hAnsi="Tahoma" w:cs="Tahoma"/>
          <w:color w:val="FF2C21"/>
        </w:rPr>
      </w:pPr>
    </w:p>
    <w:p w14:paraId="018C2E27" w14:textId="77777777" w:rsidR="008637BF" w:rsidRDefault="00A30A2D" w:rsidP="00562220">
      <w:pPr>
        <w:pStyle w:val="Heading1"/>
      </w:pPr>
      <w:bookmarkStart w:id="22" w:name="_Toc493057925"/>
      <w:r>
        <w:rPr>
          <w:rFonts w:eastAsia="Arial Unicode MS"/>
          <w:lang w:val="en-US"/>
        </w:rPr>
        <w:t>Support</w:t>
      </w:r>
      <w:bookmarkEnd w:id="22"/>
    </w:p>
    <w:p w14:paraId="018C2E28" w14:textId="77777777" w:rsidR="008637BF" w:rsidRDefault="008637BF">
      <w:pPr>
        <w:pStyle w:val="Body"/>
      </w:pPr>
    </w:p>
    <w:p w14:paraId="018C2E29" w14:textId="67B02615" w:rsidR="008637BF" w:rsidRDefault="00A30A2D">
      <w:pPr>
        <w:pStyle w:val="Body"/>
        <w:rPr>
          <w:rFonts w:ascii="Tahoma" w:eastAsia="Tahoma" w:hAnsi="Tahoma" w:cs="Tahoma"/>
        </w:rPr>
      </w:pPr>
      <w:r>
        <w:rPr>
          <w:rFonts w:ascii="Tahoma" w:hAnsi="Tahoma"/>
          <w:lang w:val="en-US"/>
        </w:rPr>
        <w:t>Fo</w:t>
      </w:r>
      <w:r w:rsidR="004239CB">
        <w:rPr>
          <w:rFonts w:ascii="Tahoma" w:hAnsi="Tahoma"/>
          <w:lang w:val="en-US"/>
        </w:rPr>
        <w:t>r more information please go to</w:t>
      </w:r>
      <w:r>
        <w:rPr>
          <w:rFonts w:ascii="Tahoma" w:hAnsi="Tahoma"/>
          <w:lang w:val="en-US"/>
        </w:rPr>
        <w:t xml:space="preserve"> </w:t>
      </w:r>
      <w:hyperlink r:id="rId24" w:history="1">
        <w:r>
          <w:rPr>
            <w:rStyle w:val="Link"/>
            <w:rFonts w:ascii="Tahoma" w:hAnsi="Tahoma"/>
            <w:lang w:val="en-US"/>
          </w:rPr>
          <w:t>www.consentua.com</w:t>
        </w:r>
      </w:hyperlink>
      <w:r w:rsidR="004239CB">
        <w:rPr>
          <w:rStyle w:val="Link"/>
          <w:rFonts w:ascii="Tahoma" w:hAnsi="Tahoma"/>
          <w:lang w:val="en-US"/>
        </w:rPr>
        <w:t xml:space="preserve">. </w:t>
      </w:r>
      <w:r w:rsidR="004239CB" w:rsidRPr="004239CB">
        <w:rPr>
          <w:rStyle w:val="Link"/>
          <w:rFonts w:ascii="Tahoma" w:hAnsi="Tahoma"/>
          <w:u w:val="none"/>
          <w:lang w:val="en-US"/>
        </w:rPr>
        <w:t xml:space="preserve">This documentation is updated in the </w:t>
      </w:r>
      <w:proofErr w:type="spellStart"/>
      <w:r w:rsidR="004239CB" w:rsidRPr="004239CB">
        <w:rPr>
          <w:rStyle w:val="Link"/>
          <w:rFonts w:ascii="Tahoma" w:hAnsi="Tahoma"/>
          <w:u w:val="none"/>
          <w:lang w:val="en-US"/>
        </w:rPr>
        <w:t>Consentua</w:t>
      </w:r>
      <w:proofErr w:type="spellEnd"/>
      <w:r w:rsidR="004239CB" w:rsidRPr="004239CB">
        <w:rPr>
          <w:rStyle w:val="Link"/>
          <w:rFonts w:ascii="Tahoma" w:hAnsi="Tahoma"/>
          <w:u w:val="none"/>
          <w:lang w:val="en-US"/>
        </w:rPr>
        <w:t xml:space="preserve"> </w:t>
      </w:r>
      <w:proofErr w:type="spellStart"/>
      <w:r w:rsidR="004239CB" w:rsidRPr="004239CB">
        <w:rPr>
          <w:rStyle w:val="Link"/>
          <w:rFonts w:ascii="Tahoma" w:hAnsi="Tahoma"/>
          <w:u w:val="none"/>
          <w:lang w:val="en-US"/>
        </w:rPr>
        <w:t>github</w:t>
      </w:r>
      <w:proofErr w:type="spellEnd"/>
      <w:r w:rsidR="004239CB" w:rsidRPr="004239CB">
        <w:rPr>
          <w:rStyle w:val="Link"/>
          <w:rFonts w:ascii="Tahoma" w:hAnsi="Tahoma"/>
          <w:u w:val="none"/>
          <w:lang w:val="en-US"/>
        </w:rPr>
        <w:t xml:space="preserve"> repository and there is a link within the </w:t>
      </w:r>
      <w:proofErr w:type="gramStart"/>
      <w:r w:rsidR="004239CB" w:rsidRPr="004239CB">
        <w:rPr>
          <w:rStyle w:val="Link"/>
          <w:rFonts w:ascii="Tahoma" w:hAnsi="Tahoma"/>
          <w:u w:val="none"/>
          <w:lang w:val="en-US"/>
        </w:rPr>
        <w:t>docs</w:t>
      </w:r>
      <w:proofErr w:type="gramEnd"/>
      <w:r w:rsidR="004239CB" w:rsidRPr="004239CB">
        <w:rPr>
          <w:rStyle w:val="Link"/>
          <w:rFonts w:ascii="Tahoma" w:hAnsi="Tahoma"/>
          <w:u w:val="none"/>
          <w:lang w:val="en-US"/>
        </w:rPr>
        <w:t xml:space="preserve"> section of the </w:t>
      </w:r>
      <w:proofErr w:type="spellStart"/>
      <w:r w:rsidR="004239CB" w:rsidRPr="004239CB">
        <w:rPr>
          <w:rStyle w:val="Link"/>
          <w:rFonts w:ascii="Tahoma" w:hAnsi="Tahoma"/>
          <w:u w:val="none"/>
          <w:lang w:val="en-US"/>
        </w:rPr>
        <w:t>consentua</w:t>
      </w:r>
      <w:proofErr w:type="spellEnd"/>
      <w:r w:rsidR="004239CB" w:rsidRPr="004239CB">
        <w:rPr>
          <w:rStyle w:val="Link"/>
          <w:rFonts w:ascii="Tahoma" w:hAnsi="Tahoma"/>
          <w:u w:val="none"/>
          <w:lang w:val="en-US"/>
        </w:rPr>
        <w:t xml:space="preserve"> website.</w:t>
      </w:r>
    </w:p>
    <w:p w14:paraId="018C2E2A" w14:textId="77777777" w:rsidR="008637BF" w:rsidRDefault="008637BF">
      <w:pPr>
        <w:pStyle w:val="Body"/>
        <w:rPr>
          <w:rFonts w:ascii="Tahoma" w:eastAsia="Tahoma" w:hAnsi="Tahoma" w:cs="Tahoma"/>
        </w:rPr>
      </w:pPr>
    </w:p>
    <w:p w14:paraId="018C2E2B" w14:textId="7E0C8AAE" w:rsidR="008637BF" w:rsidRDefault="004239CB">
      <w:pPr>
        <w:pStyle w:val="Body"/>
        <w:rPr>
          <w:rFonts w:ascii="Tahoma" w:eastAsia="Tahoma" w:hAnsi="Tahoma" w:cs="Tahoma"/>
        </w:rPr>
      </w:pPr>
      <w:r>
        <w:rPr>
          <w:rFonts w:ascii="Tahoma" w:hAnsi="Tahoma"/>
          <w:lang w:val="en-US"/>
        </w:rPr>
        <w:t>To enquire</w:t>
      </w:r>
      <w:r w:rsidR="00A30A2D">
        <w:rPr>
          <w:rFonts w:ascii="Tahoma" w:hAnsi="Tahoma"/>
          <w:lang w:val="en-US"/>
        </w:rPr>
        <w:t xml:space="preserve"> about </w:t>
      </w:r>
      <w:r>
        <w:rPr>
          <w:rFonts w:ascii="Tahoma" w:hAnsi="Tahoma"/>
          <w:lang w:val="en-US"/>
        </w:rPr>
        <w:t xml:space="preserve">using </w:t>
      </w:r>
      <w:proofErr w:type="spellStart"/>
      <w:r w:rsidR="00A30A2D">
        <w:rPr>
          <w:rFonts w:ascii="Tahoma" w:hAnsi="Tahoma"/>
          <w:lang w:val="en-US"/>
        </w:rPr>
        <w:t>Consentua</w:t>
      </w:r>
      <w:proofErr w:type="spellEnd"/>
      <w:r w:rsidR="00A30A2D">
        <w:rPr>
          <w:rFonts w:ascii="Tahoma" w:hAnsi="Tahoma"/>
          <w:lang w:val="en-US"/>
        </w:rPr>
        <w:t xml:space="preserve"> </w:t>
      </w:r>
      <w:r>
        <w:rPr>
          <w:rFonts w:ascii="Tahoma" w:hAnsi="Tahoma"/>
          <w:lang w:val="en-US"/>
        </w:rPr>
        <w:t>services to help you</w:t>
      </w:r>
      <w:r w:rsidR="00A30A2D">
        <w:rPr>
          <w:rFonts w:ascii="Tahoma" w:hAnsi="Tahoma"/>
          <w:lang w:val="en-US"/>
        </w:rPr>
        <w:t xml:space="preserve"> set up please email </w:t>
      </w:r>
      <w:hyperlink r:id="rId25" w:history="1">
        <w:r w:rsidR="00A30A2D">
          <w:rPr>
            <w:rStyle w:val="Link"/>
            <w:rFonts w:ascii="Tahoma" w:hAnsi="Tahoma"/>
            <w:lang w:val="en-US"/>
          </w:rPr>
          <w:t>contact@consentua.com</w:t>
        </w:r>
      </w:hyperlink>
    </w:p>
    <w:p w14:paraId="018C2E2C" w14:textId="77777777" w:rsidR="008637BF" w:rsidRDefault="008637BF">
      <w:pPr>
        <w:pStyle w:val="Body"/>
        <w:rPr>
          <w:rFonts w:ascii="Tahoma" w:eastAsia="Tahoma" w:hAnsi="Tahoma" w:cs="Tahoma"/>
        </w:rPr>
      </w:pPr>
    </w:p>
    <w:p w14:paraId="018C2E2D" w14:textId="71517DEA" w:rsidR="008637BF" w:rsidRDefault="00A30A2D">
      <w:pPr>
        <w:pStyle w:val="Body"/>
        <w:rPr>
          <w:rFonts w:ascii="Tahoma" w:eastAsia="Tahoma" w:hAnsi="Tahoma" w:cs="Tahoma"/>
        </w:rPr>
      </w:pPr>
      <w:r>
        <w:rPr>
          <w:rFonts w:ascii="Tahoma" w:hAnsi="Tahoma"/>
          <w:lang w:val="en-US"/>
        </w:rPr>
        <w:t xml:space="preserve">For enquires about </w:t>
      </w:r>
      <w:r w:rsidR="004239CB">
        <w:rPr>
          <w:rFonts w:ascii="Tahoma" w:hAnsi="Tahoma"/>
          <w:lang w:val="en-US"/>
        </w:rPr>
        <w:t xml:space="preserve">or help with </w:t>
      </w:r>
      <w:r>
        <w:rPr>
          <w:rFonts w:ascii="Tahoma" w:hAnsi="Tahoma"/>
          <w:lang w:val="en-US"/>
        </w:rPr>
        <w:t xml:space="preserve">setting up your </w:t>
      </w:r>
      <w:r w:rsidR="004239CB">
        <w:rPr>
          <w:rFonts w:ascii="Tahoma" w:hAnsi="Tahoma"/>
          <w:lang w:val="en-US"/>
        </w:rPr>
        <w:t xml:space="preserve">own </w:t>
      </w:r>
      <w:r>
        <w:rPr>
          <w:rFonts w:ascii="Tahoma" w:hAnsi="Tahoma"/>
          <w:lang w:val="en-US"/>
        </w:rPr>
        <w:t xml:space="preserve">client consent service then please email </w:t>
      </w:r>
      <w:hyperlink r:id="rId26" w:history="1">
        <w:r>
          <w:rPr>
            <w:rStyle w:val="Link"/>
            <w:rFonts w:ascii="Tahoma" w:hAnsi="Tahoma"/>
            <w:lang w:val="en-US"/>
          </w:rPr>
          <w:t>support@consentua.com</w:t>
        </w:r>
      </w:hyperlink>
      <w:bookmarkStart w:id="23" w:name="_GoBack"/>
      <w:bookmarkEnd w:id="23"/>
    </w:p>
    <w:p w14:paraId="018C2E2E" w14:textId="77777777" w:rsidR="008637BF" w:rsidRDefault="008637BF">
      <w:pPr>
        <w:pStyle w:val="Body"/>
        <w:rPr>
          <w:rFonts w:ascii="Tahoma" w:eastAsia="Tahoma" w:hAnsi="Tahoma" w:cs="Tahoma"/>
        </w:rPr>
      </w:pPr>
    </w:p>
    <w:p w14:paraId="018C2E2F" w14:textId="77777777" w:rsidR="008637BF" w:rsidRDefault="008637BF">
      <w:pPr>
        <w:pStyle w:val="Body"/>
        <w:rPr>
          <w:rFonts w:ascii="Tahoma" w:eastAsia="Tahoma" w:hAnsi="Tahoma" w:cs="Tahoma"/>
        </w:rPr>
      </w:pPr>
    </w:p>
    <w:p w14:paraId="018C2E30" w14:textId="77777777" w:rsidR="008637BF" w:rsidRDefault="008637BF">
      <w:pPr>
        <w:pStyle w:val="Body"/>
        <w:jc w:val="center"/>
        <w:rPr>
          <w:rFonts w:ascii="Tahoma" w:eastAsia="Tahoma" w:hAnsi="Tahoma" w:cs="Tahoma"/>
          <w:color w:val="FF2C21"/>
        </w:rPr>
      </w:pPr>
    </w:p>
    <w:p w14:paraId="018C2E31" w14:textId="77777777" w:rsidR="008637BF" w:rsidRDefault="008637BF">
      <w:pPr>
        <w:pStyle w:val="Body"/>
        <w:jc w:val="center"/>
        <w:rPr>
          <w:rFonts w:ascii="Tahoma" w:eastAsia="Tahoma" w:hAnsi="Tahoma" w:cs="Tahoma"/>
          <w:color w:val="FF2C21"/>
        </w:rPr>
      </w:pPr>
    </w:p>
    <w:p w14:paraId="018C2E32" w14:textId="77777777" w:rsidR="008637BF" w:rsidRDefault="008637BF">
      <w:pPr>
        <w:pStyle w:val="Body"/>
        <w:jc w:val="center"/>
        <w:rPr>
          <w:rFonts w:ascii="Tahoma" w:eastAsia="Tahoma" w:hAnsi="Tahoma" w:cs="Tahoma"/>
          <w:color w:val="FF2C21"/>
        </w:rPr>
      </w:pPr>
    </w:p>
    <w:p w14:paraId="018C2E33" w14:textId="77777777" w:rsidR="008637BF" w:rsidRDefault="008637BF">
      <w:pPr>
        <w:pStyle w:val="Body"/>
        <w:jc w:val="center"/>
        <w:rPr>
          <w:rFonts w:ascii="Tahoma" w:eastAsia="Tahoma" w:hAnsi="Tahoma" w:cs="Tahoma"/>
          <w:color w:val="FF2C21"/>
        </w:rPr>
      </w:pPr>
    </w:p>
    <w:p w14:paraId="018C2E34" w14:textId="77777777" w:rsidR="008637BF" w:rsidRDefault="008637BF">
      <w:pPr>
        <w:pStyle w:val="Body"/>
        <w:jc w:val="center"/>
        <w:rPr>
          <w:rFonts w:ascii="Tahoma" w:eastAsia="Tahoma" w:hAnsi="Tahoma" w:cs="Tahoma"/>
          <w:color w:val="FF2C21"/>
        </w:rPr>
      </w:pPr>
    </w:p>
    <w:p w14:paraId="018C2E35" w14:textId="77777777" w:rsidR="008637BF" w:rsidRDefault="008637BF">
      <w:pPr>
        <w:pStyle w:val="Body"/>
        <w:jc w:val="center"/>
        <w:rPr>
          <w:rFonts w:ascii="Tahoma" w:eastAsia="Tahoma" w:hAnsi="Tahoma" w:cs="Tahoma"/>
          <w:color w:val="FF2C21"/>
        </w:rPr>
      </w:pPr>
    </w:p>
    <w:p w14:paraId="018C2E36" w14:textId="77777777" w:rsidR="008637BF" w:rsidRDefault="008637BF">
      <w:pPr>
        <w:pStyle w:val="Body"/>
        <w:jc w:val="center"/>
        <w:rPr>
          <w:rFonts w:ascii="Tahoma" w:eastAsia="Tahoma" w:hAnsi="Tahoma" w:cs="Tahoma"/>
          <w:color w:val="FF2C21"/>
        </w:rPr>
      </w:pPr>
    </w:p>
    <w:p w14:paraId="018C2E37" w14:textId="77777777" w:rsidR="008637BF" w:rsidRDefault="008637BF">
      <w:pPr>
        <w:pStyle w:val="Body"/>
        <w:jc w:val="center"/>
        <w:rPr>
          <w:rFonts w:ascii="Tahoma" w:eastAsia="Tahoma" w:hAnsi="Tahoma" w:cs="Tahoma"/>
          <w:color w:val="FF2C21"/>
        </w:rPr>
      </w:pPr>
    </w:p>
    <w:p w14:paraId="018C2E38" w14:textId="77777777" w:rsidR="008637BF" w:rsidRDefault="008637BF">
      <w:pPr>
        <w:pStyle w:val="Body"/>
        <w:jc w:val="center"/>
        <w:rPr>
          <w:rFonts w:ascii="Tahoma" w:eastAsia="Tahoma" w:hAnsi="Tahoma" w:cs="Tahoma"/>
          <w:color w:val="FF2C21"/>
        </w:rPr>
      </w:pPr>
    </w:p>
    <w:p w14:paraId="018C2E39" w14:textId="77777777" w:rsidR="008637BF" w:rsidRDefault="008637BF">
      <w:pPr>
        <w:pStyle w:val="Body"/>
        <w:jc w:val="center"/>
        <w:rPr>
          <w:rFonts w:ascii="Tahoma" w:eastAsia="Tahoma" w:hAnsi="Tahoma" w:cs="Tahoma"/>
          <w:color w:val="FF2C21"/>
        </w:rPr>
      </w:pPr>
    </w:p>
    <w:p w14:paraId="018C2E3A" w14:textId="77777777" w:rsidR="008637BF" w:rsidRDefault="008637BF">
      <w:pPr>
        <w:pStyle w:val="Body"/>
        <w:jc w:val="center"/>
        <w:rPr>
          <w:rFonts w:ascii="Tahoma" w:eastAsia="Tahoma" w:hAnsi="Tahoma" w:cs="Tahoma"/>
          <w:color w:val="FF2C21"/>
        </w:rPr>
      </w:pPr>
    </w:p>
    <w:p w14:paraId="018C2E3B" w14:textId="77777777" w:rsidR="008637BF" w:rsidRDefault="008637BF">
      <w:pPr>
        <w:pStyle w:val="Body"/>
        <w:jc w:val="center"/>
        <w:rPr>
          <w:rFonts w:ascii="Tahoma" w:eastAsia="Tahoma" w:hAnsi="Tahoma" w:cs="Tahoma"/>
          <w:color w:val="FF2C21"/>
        </w:rPr>
      </w:pPr>
    </w:p>
    <w:p w14:paraId="018C2E3C" w14:textId="77777777" w:rsidR="008637BF" w:rsidRDefault="008637BF">
      <w:pPr>
        <w:pStyle w:val="Body"/>
        <w:jc w:val="center"/>
        <w:rPr>
          <w:rFonts w:ascii="Tahoma" w:eastAsia="Tahoma" w:hAnsi="Tahoma" w:cs="Tahoma"/>
          <w:color w:val="FF2C21"/>
        </w:rPr>
      </w:pPr>
    </w:p>
    <w:p w14:paraId="018C2E3D" w14:textId="77777777" w:rsidR="008637BF" w:rsidRDefault="008637BF">
      <w:pPr>
        <w:pStyle w:val="Body"/>
        <w:jc w:val="center"/>
        <w:rPr>
          <w:rFonts w:ascii="Tahoma" w:eastAsia="Tahoma" w:hAnsi="Tahoma" w:cs="Tahoma"/>
          <w:color w:val="FF2C21"/>
        </w:rPr>
      </w:pPr>
    </w:p>
    <w:p w14:paraId="018C2E3E" w14:textId="77777777" w:rsidR="008637BF" w:rsidRDefault="008637BF">
      <w:pPr>
        <w:pStyle w:val="Body"/>
        <w:jc w:val="center"/>
        <w:rPr>
          <w:rFonts w:ascii="Tahoma" w:eastAsia="Tahoma" w:hAnsi="Tahoma" w:cs="Tahoma"/>
          <w:color w:val="FF2C21"/>
        </w:rPr>
      </w:pPr>
    </w:p>
    <w:p w14:paraId="018C2E3F" w14:textId="77777777" w:rsidR="008637BF" w:rsidRDefault="00A30A2D">
      <w:pPr>
        <w:pStyle w:val="Body"/>
        <w:jc w:val="center"/>
        <w:rPr>
          <w:rFonts w:ascii="Tahoma" w:eastAsia="Tahoma" w:hAnsi="Tahoma" w:cs="Tahoma"/>
          <w:color w:val="AD1915"/>
          <w:sz w:val="38"/>
          <w:szCs w:val="38"/>
          <w:u w:val="single"/>
        </w:rPr>
      </w:pPr>
      <w:r>
        <w:rPr>
          <w:rFonts w:ascii="Tahoma" w:hAnsi="Tahoma"/>
          <w:color w:val="AD1915"/>
          <w:sz w:val="38"/>
          <w:szCs w:val="38"/>
          <w:u w:val="single"/>
          <w:lang w:val="en-US"/>
        </w:rPr>
        <w:t xml:space="preserve">End </w:t>
      </w:r>
      <w:proofErr w:type="gramStart"/>
      <w:r>
        <w:rPr>
          <w:rFonts w:ascii="Tahoma" w:hAnsi="Tahoma"/>
          <w:color w:val="AD1915"/>
          <w:sz w:val="38"/>
          <w:szCs w:val="38"/>
          <w:u w:val="single"/>
          <w:lang w:val="en-US"/>
        </w:rPr>
        <w:t>Of</w:t>
      </w:r>
      <w:proofErr w:type="gramEnd"/>
      <w:r>
        <w:rPr>
          <w:rFonts w:ascii="Tahoma" w:hAnsi="Tahoma"/>
          <w:color w:val="AD1915"/>
          <w:sz w:val="38"/>
          <w:szCs w:val="38"/>
          <w:u w:val="single"/>
          <w:lang w:val="en-US"/>
        </w:rPr>
        <w:t xml:space="preserve"> Document</w:t>
      </w:r>
    </w:p>
    <w:p w14:paraId="018C2E40" w14:textId="77777777" w:rsidR="008637BF" w:rsidRDefault="008637BF">
      <w:pPr>
        <w:pStyle w:val="Body"/>
        <w:jc w:val="center"/>
        <w:rPr>
          <w:rFonts w:ascii="Tahoma" w:eastAsia="Tahoma" w:hAnsi="Tahoma" w:cs="Tahoma"/>
          <w:color w:val="AD1915"/>
          <w:sz w:val="38"/>
          <w:szCs w:val="38"/>
          <w:u w:val="single"/>
        </w:rPr>
      </w:pPr>
    </w:p>
    <w:p w14:paraId="018C2E41" w14:textId="77777777" w:rsidR="008637BF" w:rsidRDefault="008637BF">
      <w:pPr>
        <w:pStyle w:val="Body"/>
        <w:jc w:val="center"/>
        <w:rPr>
          <w:rFonts w:ascii="Tahoma" w:eastAsia="Tahoma" w:hAnsi="Tahoma" w:cs="Tahoma"/>
          <w:color w:val="AD1915"/>
          <w:sz w:val="38"/>
          <w:szCs w:val="38"/>
          <w:u w:val="single"/>
        </w:rPr>
      </w:pPr>
    </w:p>
    <w:p w14:paraId="018C2E42" w14:textId="77777777" w:rsidR="008637BF" w:rsidRDefault="008637BF">
      <w:pPr>
        <w:pStyle w:val="Body"/>
        <w:jc w:val="center"/>
        <w:rPr>
          <w:rFonts w:ascii="Tahoma" w:eastAsia="Tahoma" w:hAnsi="Tahoma" w:cs="Tahoma"/>
          <w:color w:val="AD1915"/>
          <w:sz w:val="38"/>
          <w:szCs w:val="38"/>
          <w:u w:val="single"/>
        </w:rPr>
      </w:pPr>
    </w:p>
    <w:p w14:paraId="018C2E43" w14:textId="77777777" w:rsidR="008637BF" w:rsidRDefault="008637BF">
      <w:pPr>
        <w:pStyle w:val="Body"/>
        <w:jc w:val="center"/>
        <w:rPr>
          <w:rFonts w:ascii="Tahoma" w:eastAsia="Tahoma" w:hAnsi="Tahoma" w:cs="Tahoma"/>
          <w:color w:val="AD1915"/>
          <w:sz w:val="38"/>
          <w:szCs w:val="38"/>
          <w:u w:val="single"/>
        </w:rPr>
      </w:pPr>
    </w:p>
    <w:p w14:paraId="018C2E44" w14:textId="77777777" w:rsidR="008637BF" w:rsidRDefault="008637BF">
      <w:pPr>
        <w:pStyle w:val="Body"/>
        <w:jc w:val="center"/>
        <w:rPr>
          <w:rFonts w:ascii="Tahoma" w:eastAsia="Tahoma" w:hAnsi="Tahoma" w:cs="Tahoma"/>
          <w:color w:val="AD1915"/>
          <w:sz w:val="38"/>
          <w:szCs w:val="38"/>
          <w:u w:val="single"/>
        </w:rPr>
      </w:pPr>
    </w:p>
    <w:p w14:paraId="018C2E45" w14:textId="77777777" w:rsidR="008637BF" w:rsidRDefault="008637BF">
      <w:pPr>
        <w:pStyle w:val="Body"/>
        <w:jc w:val="center"/>
        <w:rPr>
          <w:rFonts w:ascii="Tahoma" w:eastAsia="Tahoma" w:hAnsi="Tahoma" w:cs="Tahoma"/>
          <w:color w:val="AD1915"/>
          <w:sz w:val="38"/>
          <w:szCs w:val="38"/>
          <w:u w:val="single"/>
        </w:rPr>
      </w:pPr>
    </w:p>
    <w:p w14:paraId="018C2E46" w14:textId="77777777" w:rsidR="008637BF" w:rsidRDefault="008637BF">
      <w:pPr>
        <w:pStyle w:val="Body"/>
        <w:jc w:val="center"/>
        <w:rPr>
          <w:rFonts w:ascii="Tahoma" w:eastAsia="Tahoma" w:hAnsi="Tahoma" w:cs="Tahoma"/>
          <w:color w:val="AD1915"/>
          <w:sz w:val="38"/>
          <w:szCs w:val="38"/>
          <w:u w:val="single"/>
        </w:rPr>
      </w:pPr>
    </w:p>
    <w:p w14:paraId="018C2E47" w14:textId="77777777" w:rsidR="008637BF" w:rsidRDefault="008637BF">
      <w:pPr>
        <w:pStyle w:val="Body"/>
        <w:jc w:val="center"/>
        <w:rPr>
          <w:rFonts w:ascii="Tahoma" w:eastAsia="Tahoma" w:hAnsi="Tahoma" w:cs="Tahoma"/>
          <w:color w:val="AD1915"/>
          <w:sz w:val="38"/>
          <w:szCs w:val="38"/>
          <w:u w:val="single"/>
        </w:rPr>
      </w:pPr>
    </w:p>
    <w:p w14:paraId="018C2E48" w14:textId="77777777" w:rsidR="008637BF" w:rsidRDefault="008637BF">
      <w:pPr>
        <w:pStyle w:val="Body"/>
        <w:jc w:val="center"/>
        <w:rPr>
          <w:rFonts w:ascii="Tahoma" w:eastAsia="Tahoma" w:hAnsi="Tahoma" w:cs="Tahoma"/>
          <w:color w:val="AD1915"/>
          <w:sz w:val="38"/>
          <w:szCs w:val="38"/>
          <w:u w:val="single"/>
        </w:rPr>
      </w:pPr>
    </w:p>
    <w:p w14:paraId="018C2E49" w14:textId="025566F4" w:rsidR="008637BF" w:rsidRDefault="004239CB">
      <w:pPr>
        <w:pStyle w:val="Body"/>
        <w:jc w:val="right"/>
        <w:rPr>
          <w:rFonts w:ascii="Tahoma" w:eastAsia="Tahoma" w:hAnsi="Tahoma" w:cs="Tahoma"/>
          <w:color w:val="AD1915"/>
        </w:rPr>
      </w:pPr>
      <w:proofErr w:type="spellStart"/>
      <w:r>
        <w:rPr>
          <w:rFonts w:ascii="Tahoma" w:hAnsi="Tahoma"/>
          <w:color w:val="AD1915"/>
          <w:lang w:val="en-US"/>
        </w:rPr>
        <w:t>Consentua</w:t>
      </w:r>
      <w:proofErr w:type="spellEnd"/>
      <w:r>
        <w:rPr>
          <w:rFonts w:ascii="Tahoma" w:hAnsi="Tahoma"/>
          <w:color w:val="AD1915"/>
          <w:lang w:val="en-US"/>
        </w:rPr>
        <w:t xml:space="preserve"> from </w:t>
      </w:r>
      <w:proofErr w:type="spellStart"/>
      <w:r w:rsidR="00A30A2D">
        <w:rPr>
          <w:rFonts w:ascii="Tahoma" w:hAnsi="Tahoma"/>
          <w:color w:val="AD1915"/>
          <w:lang w:val="en-US"/>
        </w:rPr>
        <w:t>KnowNow</w:t>
      </w:r>
      <w:proofErr w:type="spellEnd"/>
      <w:r w:rsidR="00A30A2D">
        <w:rPr>
          <w:rFonts w:ascii="Tahoma" w:hAnsi="Tahoma"/>
          <w:color w:val="AD1915"/>
          <w:lang w:val="en-US"/>
        </w:rPr>
        <w:t xml:space="preserve"> Information Ltd</w:t>
      </w:r>
    </w:p>
    <w:p w14:paraId="018C2E4A" w14:textId="77777777" w:rsidR="008637BF" w:rsidRDefault="008637BF">
      <w:pPr>
        <w:pStyle w:val="Body"/>
        <w:jc w:val="right"/>
        <w:rPr>
          <w:rFonts w:ascii="Tahoma" w:eastAsia="Tahoma" w:hAnsi="Tahoma" w:cs="Tahoma"/>
          <w:color w:val="AD1915"/>
        </w:rPr>
      </w:pPr>
    </w:p>
    <w:p w14:paraId="018C2E4B" w14:textId="77777777" w:rsidR="008637BF" w:rsidRDefault="00A30A2D">
      <w:pPr>
        <w:pStyle w:val="Body"/>
        <w:jc w:val="right"/>
        <w:rPr>
          <w:rFonts w:ascii="Tahoma" w:eastAsia="Tahoma" w:hAnsi="Tahoma" w:cs="Tahoma"/>
          <w:color w:val="AD1915"/>
        </w:rPr>
      </w:pPr>
      <w:r>
        <w:rPr>
          <w:rFonts w:ascii="Tahoma" w:hAnsi="Tahoma"/>
          <w:color w:val="AD1915"/>
          <w:lang w:val="en-US"/>
        </w:rPr>
        <w:t xml:space="preserve">Consentua Trade Mark is owned by </w:t>
      </w:r>
      <w:proofErr w:type="spellStart"/>
      <w:r>
        <w:rPr>
          <w:rFonts w:ascii="Tahoma" w:hAnsi="Tahoma"/>
          <w:color w:val="AD1915"/>
          <w:lang w:val="en-US"/>
        </w:rPr>
        <w:t>KnowNow</w:t>
      </w:r>
      <w:proofErr w:type="spellEnd"/>
      <w:r>
        <w:rPr>
          <w:rFonts w:ascii="Tahoma" w:hAnsi="Tahoma"/>
          <w:color w:val="AD1915"/>
          <w:lang w:val="en-US"/>
        </w:rPr>
        <w:t xml:space="preserve"> Information Ltd</w:t>
      </w:r>
    </w:p>
    <w:p w14:paraId="018C2E4C" w14:textId="77777777" w:rsidR="008637BF" w:rsidRDefault="008637BF">
      <w:pPr>
        <w:pStyle w:val="Body"/>
        <w:jc w:val="right"/>
        <w:rPr>
          <w:rFonts w:ascii="Tahoma" w:eastAsia="Tahoma" w:hAnsi="Tahoma" w:cs="Tahoma"/>
          <w:color w:val="AD1915"/>
        </w:rPr>
      </w:pPr>
    </w:p>
    <w:p w14:paraId="018C2E4D" w14:textId="77777777" w:rsidR="008637BF" w:rsidRDefault="008637BF">
      <w:pPr>
        <w:pStyle w:val="Body"/>
        <w:jc w:val="right"/>
        <w:rPr>
          <w:rFonts w:ascii="Tahoma" w:eastAsia="Tahoma" w:hAnsi="Tahoma" w:cs="Tahoma"/>
          <w:color w:val="AD1915"/>
          <w:sz w:val="18"/>
          <w:szCs w:val="18"/>
        </w:rPr>
      </w:pPr>
    </w:p>
    <w:p w14:paraId="018C2E4E" w14:textId="77777777" w:rsidR="008637BF" w:rsidRDefault="00A30A2D">
      <w:pPr>
        <w:pStyle w:val="Default"/>
        <w:jc w:val="right"/>
        <w:rPr>
          <w:rFonts w:ascii="Tahoma" w:eastAsia="Tahoma" w:hAnsi="Tahoma" w:cs="Tahoma"/>
          <w:color w:val="AD1915"/>
          <w:sz w:val="18"/>
          <w:szCs w:val="18"/>
        </w:rPr>
      </w:pPr>
      <w:proofErr w:type="spellStart"/>
      <w:r>
        <w:rPr>
          <w:rFonts w:ascii="Tahoma" w:hAnsi="Tahoma"/>
          <w:color w:val="AD1915"/>
          <w:sz w:val="18"/>
          <w:szCs w:val="18"/>
          <w:lang w:val="en-US"/>
        </w:rPr>
        <w:t>KnowNow</w:t>
      </w:r>
      <w:proofErr w:type="spellEnd"/>
      <w:r>
        <w:rPr>
          <w:rFonts w:ascii="Tahoma" w:hAnsi="Tahoma"/>
          <w:color w:val="AD1915"/>
          <w:sz w:val="18"/>
          <w:szCs w:val="18"/>
          <w:lang w:val="en-US"/>
        </w:rPr>
        <w:t xml:space="preserve"> Information Ltd is registered as a company in England and Wales, number 8781104.</w:t>
      </w:r>
    </w:p>
    <w:p w14:paraId="018C2E4F" w14:textId="77777777" w:rsidR="008637BF" w:rsidRDefault="00A30A2D">
      <w:pPr>
        <w:pStyle w:val="Default"/>
        <w:jc w:val="right"/>
        <w:rPr>
          <w:rFonts w:ascii="Tahoma" w:eastAsia="Tahoma" w:hAnsi="Tahoma" w:cs="Tahoma"/>
          <w:color w:val="AD1915"/>
          <w:sz w:val="18"/>
          <w:szCs w:val="18"/>
        </w:rPr>
      </w:pPr>
      <w:r>
        <w:rPr>
          <w:rFonts w:ascii="Tahoma" w:hAnsi="Tahoma"/>
          <w:color w:val="AD1915"/>
          <w:sz w:val="18"/>
          <w:szCs w:val="18"/>
          <w:lang w:val="en-US"/>
        </w:rPr>
        <w:t>Registered Office: Innovation Space, Halpern House, 1-2 Hampshire Terrace, Portsmouth, PO1</w:t>
      </w:r>
      <w:r>
        <w:rPr>
          <w:rFonts w:ascii="Tahoma" w:hAnsi="Tahoma"/>
          <w:color w:val="AD1915"/>
          <w:sz w:val="18"/>
          <w:szCs w:val="18"/>
        </w:rPr>
        <w:t> 2QF</w:t>
      </w:r>
    </w:p>
    <w:sectPr w:rsidR="008637BF">
      <w:headerReference w:type="default" r:id="rId27"/>
      <w:footerReference w:type="default" r:id="rId28"/>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E03234" w14:textId="77777777" w:rsidR="00144644" w:rsidRDefault="00144644">
      <w:pPr>
        <w:spacing w:after="0" w:line="240" w:lineRule="auto"/>
      </w:pPr>
      <w:r>
        <w:separator/>
      </w:r>
    </w:p>
  </w:endnote>
  <w:endnote w:type="continuationSeparator" w:id="0">
    <w:p w14:paraId="59183C7E" w14:textId="77777777" w:rsidR="00144644" w:rsidRDefault="00144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C2E6D" w14:textId="77777777" w:rsidR="008637BF" w:rsidRDefault="00A30A2D">
    <w:pPr>
      <w:pStyle w:val="HeaderFooter"/>
      <w:tabs>
        <w:tab w:val="clear" w:pos="9020"/>
        <w:tab w:val="center" w:pos="4819"/>
        <w:tab w:val="right" w:pos="9638"/>
      </w:tabs>
    </w:pPr>
    <w:r>
      <w:rPr>
        <w:sz w:val="14"/>
        <w:szCs w:val="14"/>
      </w:rPr>
      <w:tab/>
    </w:r>
    <w:r>
      <w:rPr>
        <w:sz w:val="14"/>
        <w:szCs w:val="14"/>
      </w:rPr>
      <w:tab/>
    </w:r>
    <w:r>
      <w:rPr>
        <w:sz w:val="14"/>
        <w:szCs w:val="14"/>
        <w:lang w:val="en-US"/>
      </w:rPr>
      <w:t>V1 - September 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E1BCB" w14:textId="77777777" w:rsidR="00144644" w:rsidRDefault="00144644">
      <w:pPr>
        <w:spacing w:after="0" w:line="240" w:lineRule="auto"/>
      </w:pPr>
      <w:r>
        <w:separator/>
      </w:r>
    </w:p>
  </w:footnote>
  <w:footnote w:type="continuationSeparator" w:id="0">
    <w:p w14:paraId="3D82278E" w14:textId="77777777" w:rsidR="00144644" w:rsidRDefault="0014464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C2E6C" w14:textId="77777777" w:rsidR="008637BF" w:rsidRDefault="00A30A2D">
    <w:pPr>
      <w:pStyle w:val="HeaderFooter"/>
      <w:tabs>
        <w:tab w:val="clear" w:pos="9020"/>
        <w:tab w:val="center" w:pos="4819"/>
        <w:tab w:val="right" w:pos="9638"/>
      </w:tabs>
    </w:pPr>
    <w:r>
      <w:rPr>
        <w:noProof/>
      </w:rPr>
      <w:drawing>
        <wp:inline distT="0" distB="0" distL="0" distR="0" wp14:anchorId="018C2E6E" wp14:editId="018C2E6F">
          <wp:extent cx="1050495" cy="35820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nsentua_web.jpg"/>
                  <pic:cNvPicPr>
                    <a:picLocks noChangeAspect="1"/>
                  </pic:cNvPicPr>
                </pic:nvPicPr>
                <pic:blipFill>
                  <a:blip r:embed="rId1">
                    <a:extLst/>
                  </a:blip>
                  <a:stretch>
                    <a:fillRect/>
                  </a:stretch>
                </pic:blipFill>
                <pic:spPr>
                  <a:xfrm>
                    <a:off x="0" y="0"/>
                    <a:ext cx="1050495" cy="358208"/>
                  </a:xfrm>
                  <a:prstGeom prst="rect">
                    <a:avLst/>
                  </a:prstGeom>
                  <a:ln w="12700" cap="flat">
                    <a:noFill/>
                    <a:miter lim="400000"/>
                  </a:ln>
                  <a:effectLst/>
                </pic:spPr>
              </pic:pic>
            </a:graphicData>
          </a:graphic>
        </wp:inline>
      </w:drawing>
    </w:r>
    <w:r>
      <w:tab/>
    </w:r>
    <w:r>
      <w:tab/>
    </w:r>
    <w:r>
      <w:rPr>
        <w:sz w:val="16"/>
        <w:szCs w:val="16"/>
        <w:lang w:val="en-US"/>
      </w:rPr>
      <w:t xml:space="preserve">  Guide for Admins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73E"/>
    <w:multiLevelType w:val="hybridMultilevel"/>
    <w:tmpl w:val="65B68E6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DA0556F"/>
    <w:multiLevelType w:val="hybridMultilevel"/>
    <w:tmpl w:val="77F2EF1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0E580AC1"/>
    <w:multiLevelType w:val="hybridMultilevel"/>
    <w:tmpl w:val="758CEE4C"/>
    <w:styleLink w:val="Bullet"/>
    <w:lvl w:ilvl="0" w:tplc="89F6386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348529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0C300D1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9C866246">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6EAE975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62CA6D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7690005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3E3867F2">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061E2560">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
    <w:nsid w:val="1AEF6648"/>
    <w:multiLevelType w:val="hybridMultilevel"/>
    <w:tmpl w:val="50D42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9038EA"/>
    <w:multiLevelType w:val="hybridMultilevel"/>
    <w:tmpl w:val="5AA84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B07AED"/>
    <w:multiLevelType w:val="hybridMultilevel"/>
    <w:tmpl w:val="42ECC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AF78D9"/>
    <w:multiLevelType w:val="hybridMultilevel"/>
    <w:tmpl w:val="C27C857C"/>
    <w:styleLink w:val="Numbered"/>
    <w:lvl w:ilvl="0" w:tplc="653C29B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DFE3F4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324FEC">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C2A70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344D5C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EB06EA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B64F2D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9F845A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C70FF0C">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589A61CA"/>
    <w:multiLevelType w:val="hybridMultilevel"/>
    <w:tmpl w:val="7D1AE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997732C"/>
    <w:multiLevelType w:val="hybridMultilevel"/>
    <w:tmpl w:val="C27C857C"/>
    <w:numStyleLink w:val="Numbered"/>
  </w:abstractNum>
  <w:abstractNum w:abstractNumId="9">
    <w:nsid w:val="79C71229"/>
    <w:multiLevelType w:val="hybridMultilevel"/>
    <w:tmpl w:val="758CEE4C"/>
    <w:numStyleLink w:val="Bullet"/>
  </w:abstractNum>
  <w:num w:numId="1">
    <w:abstractNumId w:val="6"/>
  </w:num>
  <w:num w:numId="2">
    <w:abstractNumId w:val="8"/>
  </w:num>
  <w:num w:numId="3">
    <w:abstractNumId w:val="2"/>
  </w:num>
  <w:num w:numId="4">
    <w:abstractNumId w:val="9"/>
  </w:num>
  <w:num w:numId="5">
    <w:abstractNumId w:val="8"/>
    <w:lvlOverride w:ilvl="0">
      <w:startOverride w:val="1"/>
      <w:lvl w:ilvl="0" w:tplc="36B2C9D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FCCEEA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3302A5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8942FA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B8C3C0C">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BCC76A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B0E8B0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E36BB88">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01B85C1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7"/>
  </w:num>
  <w:num w:numId="7">
    <w:abstractNumId w:val="0"/>
  </w:num>
  <w:num w:numId="8">
    <w:abstractNumId w:val="5"/>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7BF"/>
    <w:rsid w:val="00006D5D"/>
    <w:rsid w:val="000A5FE1"/>
    <w:rsid w:val="000B3F33"/>
    <w:rsid w:val="0010436F"/>
    <w:rsid w:val="00117B33"/>
    <w:rsid w:val="00144644"/>
    <w:rsid w:val="001C4AF2"/>
    <w:rsid w:val="0022248C"/>
    <w:rsid w:val="002F7596"/>
    <w:rsid w:val="003670E4"/>
    <w:rsid w:val="004239CB"/>
    <w:rsid w:val="0045736A"/>
    <w:rsid w:val="00562220"/>
    <w:rsid w:val="00646638"/>
    <w:rsid w:val="006C107A"/>
    <w:rsid w:val="0082633E"/>
    <w:rsid w:val="00854480"/>
    <w:rsid w:val="008637BF"/>
    <w:rsid w:val="00874441"/>
    <w:rsid w:val="008F6206"/>
    <w:rsid w:val="00A10D3F"/>
    <w:rsid w:val="00A117B5"/>
    <w:rsid w:val="00A30A2D"/>
    <w:rsid w:val="00A55CB5"/>
    <w:rsid w:val="00AF0CF4"/>
    <w:rsid w:val="00CB419D"/>
    <w:rsid w:val="00E12AF2"/>
    <w:rsid w:val="00E154CC"/>
    <w:rsid w:val="00E54947"/>
    <w:rsid w:val="00EC2E3A"/>
    <w:rsid w:val="00ED6A0A"/>
    <w:rsid w:val="00F21B48"/>
    <w:rsid w:val="00F434D1"/>
    <w:rsid w:val="00F61526"/>
    <w:rsid w:val="00F87E6F"/>
    <w:rsid w:val="00F90561"/>
    <w:rsid w:val="00FA6B3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C2CA0"/>
  <w15:docId w15:val="{4BE4DEAA-6186-430B-A58A-4AB4C0F20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4AF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Tahoma" w:eastAsiaTheme="minorHAnsi" w:hAnsi="Tahoma" w:cstheme="minorBidi"/>
      <w:sz w:val="22"/>
      <w:szCs w:val="22"/>
      <w:bdr w:val="none" w:sz="0" w:space="0" w:color="auto"/>
      <w:lang w:eastAsia="en-US"/>
    </w:rPr>
  </w:style>
  <w:style w:type="paragraph" w:styleId="Heading1">
    <w:name w:val="heading 1"/>
    <w:basedOn w:val="Normal"/>
    <w:next w:val="Normal"/>
    <w:link w:val="Heading1Char"/>
    <w:uiPriority w:val="9"/>
    <w:qFormat/>
    <w:rsid w:val="001C4AF2"/>
    <w:pPr>
      <w:keepNext/>
      <w:keepLines/>
      <w:spacing w:before="240" w:after="0"/>
      <w:outlineLvl w:val="0"/>
    </w:pPr>
    <w:rPr>
      <w:rFonts w:eastAsiaTheme="majorEastAsia" w:cstheme="majorBidi"/>
      <w:color w:val="9F1340"/>
      <w:sz w:val="32"/>
      <w:szCs w:val="32"/>
    </w:rPr>
  </w:style>
  <w:style w:type="paragraph" w:styleId="Heading2">
    <w:name w:val="heading 2"/>
    <w:basedOn w:val="Normal"/>
    <w:next w:val="Normal"/>
    <w:link w:val="Heading2Char"/>
    <w:uiPriority w:val="9"/>
    <w:unhideWhenUsed/>
    <w:qFormat/>
    <w:rsid w:val="001C4AF2"/>
    <w:pPr>
      <w:keepNext/>
      <w:keepLines/>
      <w:spacing w:before="40" w:after="0"/>
      <w:outlineLvl w:val="1"/>
    </w:pPr>
    <w:rPr>
      <w:rFonts w:eastAsiaTheme="majorEastAsia" w:cstheme="majorBidi"/>
      <w:color w:val="9F1340"/>
      <w:sz w:val="26"/>
      <w:szCs w:val="26"/>
    </w:rPr>
  </w:style>
  <w:style w:type="paragraph" w:styleId="Heading3">
    <w:name w:val="heading 3"/>
    <w:basedOn w:val="Normal"/>
    <w:next w:val="Normal"/>
    <w:link w:val="Heading3Char"/>
    <w:uiPriority w:val="9"/>
    <w:unhideWhenUsed/>
    <w:qFormat/>
    <w:rsid w:val="001C4AF2"/>
    <w:pPr>
      <w:keepNext/>
      <w:keepLines/>
      <w:spacing w:before="40" w:after="0"/>
      <w:outlineLvl w:val="2"/>
    </w:pPr>
    <w:rPr>
      <w:rFonts w:eastAsiaTheme="majorEastAsia" w:cstheme="majorBidi"/>
      <w:color w:val="9F1340"/>
      <w:sz w:val="24"/>
      <w:szCs w:val="24"/>
    </w:rPr>
  </w:style>
  <w:style w:type="paragraph" w:styleId="Heading4">
    <w:name w:val="heading 4"/>
    <w:basedOn w:val="Normal"/>
    <w:next w:val="Normal"/>
    <w:link w:val="Heading4Char"/>
    <w:uiPriority w:val="9"/>
    <w:unhideWhenUsed/>
    <w:qFormat/>
    <w:rsid w:val="001C4AF2"/>
    <w:pPr>
      <w:keepNext/>
      <w:keepLines/>
      <w:spacing w:before="40" w:after="0"/>
      <w:outlineLvl w:val="3"/>
    </w:pPr>
    <w:rPr>
      <w:rFonts w:asciiTheme="majorHAnsi" w:eastAsiaTheme="majorEastAsia" w:hAnsiTheme="majorHAnsi" w:cstheme="majorBidi"/>
      <w:i/>
      <w:iCs/>
      <w:color w:val="9F1340"/>
    </w:rPr>
  </w:style>
  <w:style w:type="paragraph" w:styleId="Heading5">
    <w:name w:val="heading 5"/>
    <w:basedOn w:val="Normal"/>
    <w:next w:val="Normal"/>
    <w:link w:val="Heading5Char"/>
    <w:uiPriority w:val="9"/>
    <w:unhideWhenUsed/>
    <w:qFormat/>
    <w:rsid w:val="001C4AF2"/>
    <w:pPr>
      <w:keepNext/>
      <w:keepLines/>
      <w:spacing w:before="40" w:after="0"/>
      <w:outlineLvl w:val="4"/>
    </w:pPr>
    <w:rPr>
      <w:rFonts w:asciiTheme="majorHAnsi" w:eastAsiaTheme="majorEastAsia" w:hAnsiTheme="majorHAnsi" w:cstheme="majorBidi"/>
      <w:color w:val="9F1340"/>
    </w:rPr>
  </w:style>
  <w:style w:type="character" w:default="1" w:styleId="DefaultParagraphFont">
    <w:name w:val="Default Paragraph Font"/>
    <w:uiPriority w:val="1"/>
    <w:semiHidden/>
    <w:unhideWhenUsed/>
    <w:rsid w:val="001C4AF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C4AF2"/>
  </w:style>
  <w:style w:type="character" w:styleId="Hyperlink">
    <w:name w:val="Hyperlink"/>
    <w:basedOn w:val="DefaultParagraphFont"/>
    <w:uiPriority w:val="99"/>
    <w:unhideWhenUsed/>
    <w:rsid w:val="001C4AF2"/>
    <w:rPr>
      <w:color w:val="0000FF" w:themeColor="hyperlink"/>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Helvetica" w:eastAsia="Helvetica" w:hAnsi="Helvetica" w:cs="Helvetica"/>
      <w:color w:val="000000"/>
      <w:sz w:val="22"/>
      <w:szCs w:val="22"/>
    </w:rPr>
  </w:style>
  <w:style w:type="paragraph" w:styleId="Title">
    <w:name w:val="Title"/>
    <w:basedOn w:val="Normal"/>
    <w:next w:val="Normal"/>
    <w:link w:val="TitleChar"/>
    <w:uiPriority w:val="10"/>
    <w:qFormat/>
    <w:rsid w:val="001C4AF2"/>
    <w:pPr>
      <w:spacing w:after="0" w:line="240" w:lineRule="auto"/>
      <w:contextualSpacing/>
    </w:pPr>
    <w:rPr>
      <w:rFonts w:eastAsiaTheme="majorEastAsia" w:cstheme="majorBidi"/>
      <w:color w:val="59585B"/>
      <w:spacing w:val="-10"/>
      <w:kern w:val="28"/>
      <w:sz w:val="56"/>
      <w:szCs w:val="56"/>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TOC2">
    <w:name w:val="toc 2"/>
    <w:basedOn w:val="Normal"/>
    <w:next w:val="Normal"/>
    <w:autoRedefine/>
    <w:uiPriority w:val="39"/>
    <w:unhideWhenUsed/>
    <w:rsid w:val="001C4AF2"/>
    <w:pPr>
      <w:spacing w:after="100"/>
      <w:ind w:left="220"/>
    </w:pPr>
  </w:style>
  <w:style w:type="paragraph" w:customStyle="1" w:styleId="Heading">
    <w:name w:val="Heading"/>
    <w:next w:val="Body"/>
    <w:pPr>
      <w:keepNext/>
      <w:outlineLvl w:val="1"/>
    </w:pPr>
    <w:rPr>
      <w:rFonts w:ascii="Helvetica" w:eastAsia="Helvetica" w:hAnsi="Helvetica" w:cs="Helvetica"/>
      <w:b/>
      <w:bCs/>
      <w:color w:val="000000"/>
      <w:sz w:val="36"/>
      <w:szCs w:val="36"/>
    </w:rPr>
  </w:style>
  <w:style w:type="paragraph" w:styleId="TOC3">
    <w:name w:val="toc 3"/>
    <w:basedOn w:val="Normal"/>
    <w:next w:val="Normal"/>
    <w:autoRedefine/>
    <w:uiPriority w:val="39"/>
    <w:unhideWhenUsed/>
    <w:rsid w:val="001C4AF2"/>
    <w:pPr>
      <w:spacing w:after="100"/>
      <w:ind w:left="440"/>
    </w:pPr>
  </w:style>
  <w:style w:type="numbering" w:customStyle="1" w:styleId="Numbered">
    <w:name w:val="Numbered"/>
    <w:pPr>
      <w:numPr>
        <w:numId w:val="1"/>
      </w:numPr>
    </w:pPr>
  </w:style>
  <w:style w:type="numbering" w:customStyle="1" w:styleId="Bullet">
    <w:name w:val="Bullet"/>
    <w:pPr>
      <w:numPr>
        <w:numId w:val="3"/>
      </w:numPr>
    </w:pPr>
  </w:style>
  <w:style w:type="character" w:customStyle="1" w:styleId="Link">
    <w:name w:val="Link"/>
    <w:rPr>
      <w:u w:val="single"/>
    </w:rPr>
  </w:style>
  <w:style w:type="character" w:customStyle="1" w:styleId="Hyperlink0">
    <w:name w:val="Hyperlink.0"/>
    <w:basedOn w:val="Link"/>
    <w:rPr>
      <w:rFonts w:ascii="Tahoma" w:eastAsia="Tahoma" w:hAnsi="Tahoma" w:cs="Tahoma"/>
      <w:u w:val="single"/>
    </w:rPr>
  </w:style>
  <w:style w:type="character" w:customStyle="1" w:styleId="Italic">
    <w:name w:val="Italic"/>
    <w:rPr>
      <w:i/>
      <w:iCs/>
      <w:lang w:val="en-US"/>
    </w:rPr>
  </w:style>
  <w:style w:type="paragraph" w:customStyle="1" w:styleId="Default">
    <w:name w:val="Default"/>
    <w:rPr>
      <w:rFonts w:ascii="Helvetica" w:hAnsi="Helvetica" w:cs="Arial Unicode MS"/>
      <w:color w:val="000000"/>
      <w:sz w:val="22"/>
      <w:szCs w:val="22"/>
      <w:lang w:val="it-IT"/>
    </w:rPr>
  </w:style>
  <w:style w:type="character" w:customStyle="1" w:styleId="Hyperlink1">
    <w:name w:val="Hyperlink.1"/>
    <w:basedOn w:val="Hyperlink"/>
    <w:rPr>
      <w:color w:val="0000FF" w:themeColor="hyperlink"/>
      <w:u w:val="single"/>
    </w:rPr>
  </w:style>
  <w:style w:type="character" w:customStyle="1" w:styleId="Hyperlink2">
    <w:name w:val="Hyperlink.2"/>
    <w:basedOn w:val="Hyperlink"/>
    <w:rPr>
      <w:color w:val="0000FF" w:themeColor="hyperlink"/>
      <w:u w:val="single"/>
    </w:rPr>
  </w:style>
  <w:style w:type="character" w:customStyle="1" w:styleId="Heading1Char">
    <w:name w:val="Heading 1 Char"/>
    <w:basedOn w:val="DefaultParagraphFont"/>
    <w:link w:val="Heading1"/>
    <w:uiPriority w:val="9"/>
    <w:rsid w:val="001C4AF2"/>
    <w:rPr>
      <w:rFonts w:ascii="Tahoma" w:eastAsiaTheme="majorEastAsia" w:hAnsi="Tahoma" w:cstheme="majorBidi"/>
      <w:color w:val="9F1340"/>
      <w:sz w:val="32"/>
      <w:szCs w:val="32"/>
      <w:bdr w:val="none" w:sz="0" w:space="0" w:color="auto"/>
      <w:lang w:eastAsia="en-US"/>
    </w:rPr>
  </w:style>
  <w:style w:type="character" w:customStyle="1" w:styleId="Heading3Char">
    <w:name w:val="Heading 3 Char"/>
    <w:basedOn w:val="DefaultParagraphFont"/>
    <w:link w:val="Heading3"/>
    <w:uiPriority w:val="9"/>
    <w:rsid w:val="001C4AF2"/>
    <w:rPr>
      <w:rFonts w:ascii="Tahoma" w:eastAsiaTheme="majorEastAsia" w:hAnsi="Tahoma" w:cstheme="majorBidi"/>
      <w:color w:val="9F1340"/>
      <w:sz w:val="24"/>
      <w:szCs w:val="24"/>
      <w:bdr w:val="none" w:sz="0" w:space="0" w:color="auto"/>
      <w:lang w:eastAsia="en-US"/>
    </w:rPr>
  </w:style>
  <w:style w:type="character" w:customStyle="1" w:styleId="Heading4Char">
    <w:name w:val="Heading 4 Char"/>
    <w:basedOn w:val="DefaultParagraphFont"/>
    <w:link w:val="Heading4"/>
    <w:uiPriority w:val="9"/>
    <w:rsid w:val="001C4AF2"/>
    <w:rPr>
      <w:rFonts w:asciiTheme="majorHAnsi" w:eastAsiaTheme="majorEastAsia" w:hAnsiTheme="majorHAnsi" w:cstheme="majorBidi"/>
      <w:i/>
      <w:iCs/>
      <w:color w:val="9F1340"/>
      <w:sz w:val="22"/>
      <w:szCs w:val="22"/>
      <w:bdr w:val="none" w:sz="0" w:space="0" w:color="auto"/>
      <w:lang w:eastAsia="en-US"/>
    </w:rPr>
  </w:style>
  <w:style w:type="character" w:customStyle="1" w:styleId="TitleChar">
    <w:name w:val="Title Char"/>
    <w:basedOn w:val="DefaultParagraphFont"/>
    <w:link w:val="Title"/>
    <w:uiPriority w:val="10"/>
    <w:rsid w:val="001C4AF2"/>
    <w:rPr>
      <w:rFonts w:ascii="Tahoma" w:eastAsiaTheme="majorEastAsia" w:hAnsi="Tahoma" w:cstheme="majorBidi"/>
      <w:color w:val="59585B"/>
      <w:spacing w:val="-10"/>
      <w:kern w:val="28"/>
      <w:sz w:val="56"/>
      <w:szCs w:val="56"/>
      <w:bdr w:val="none" w:sz="0" w:space="0" w:color="auto"/>
      <w:lang w:eastAsia="en-US"/>
    </w:rPr>
  </w:style>
  <w:style w:type="character" w:customStyle="1" w:styleId="Heading2Char">
    <w:name w:val="Heading 2 Char"/>
    <w:basedOn w:val="DefaultParagraphFont"/>
    <w:link w:val="Heading2"/>
    <w:uiPriority w:val="9"/>
    <w:rsid w:val="001C4AF2"/>
    <w:rPr>
      <w:rFonts w:ascii="Tahoma" w:eastAsiaTheme="majorEastAsia" w:hAnsi="Tahoma" w:cstheme="majorBidi"/>
      <w:color w:val="9F1340"/>
      <w:sz w:val="26"/>
      <w:szCs w:val="26"/>
      <w:bdr w:val="none" w:sz="0" w:space="0" w:color="auto"/>
      <w:lang w:eastAsia="en-US"/>
    </w:rPr>
  </w:style>
  <w:style w:type="paragraph" w:styleId="Subtitle">
    <w:name w:val="Subtitle"/>
    <w:basedOn w:val="Normal"/>
    <w:next w:val="Normal"/>
    <w:link w:val="SubtitleChar"/>
    <w:uiPriority w:val="11"/>
    <w:qFormat/>
    <w:rsid w:val="001C4A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AF2"/>
    <w:rPr>
      <w:rFonts w:ascii="Tahoma" w:eastAsiaTheme="minorEastAsia" w:hAnsi="Tahoma" w:cstheme="minorBidi"/>
      <w:color w:val="5A5A5A" w:themeColor="text1" w:themeTint="A5"/>
      <w:spacing w:val="15"/>
      <w:sz w:val="22"/>
      <w:szCs w:val="22"/>
      <w:bdr w:val="none" w:sz="0" w:space="0" w:color="auto"/>
      <w:lang w:eastAsia="en-US"/>
    </w:rPr>
  </w:style>
  <w:style w:type="character" w:styleId="BookTitle">
    <w:name w:val="Book Title"/>
    <w:basedOn w:val="DefaultParagraphFont"/>
    <w:uiPriority w:val="33"/>
    <w:qFormat/>
    <w:rsid w:val="001C4AF2"/>
    <w:rPr>
      <w:b/>
      <w:bCs/>
      <w:i/>
      <w:iCs/>
      <w:spacing w:val="5"/>
    </w:rPr>
  </w:style>
  <w:style w:type="character" w:styleId="IntenseReference">
    <w:name w:val="Intense Reference"/>
    <w:basedOn w:val="DefaultParagraphFont"/>
    <w:uiPriority w:val="32"/>
    <w:qFormat/>
    <w:rsid w:val="001C4AF2"/>
    <w:rPr>
      <w:b/>
      <w:bCs/>
      <w:smallCaps/>
      <w:color w:val="9F1340"/>
      <w:spacing w:val="5"/>
    </w:rPr>
  </w:style>
  <w:style w:type="paragraph" w:styleId="ListParagraph">
    <w:name w:val="List Paragraph"/>
    <w:basedOn w:val="Normal"/>
    <w:uiPriority w:val="34"/>
    <w:qFormat/>
    <w:rsid w:val="001C4AF2"/>
    <w:pPr>
      <w:ind w:left="720"/>
      <w:contextualSpacing/>
    </w:pPr>
  </w:style>
  <w:style w:type="character" w:styleId="IntenseEmphasis">
    <w:name w:val="Intense Emphasis"/>
    <w:basedOn w:val="DefaultParagraphFont"/>
    <w:uiPriority w:val="21"/>
    <w:qFormat/>
    <w:rsid w:val="001C4AF2"/>
    <w:rPr>
      <w:i/>
      <w:iCs/>
      <w:color w:val="9F1340"/>
    </w:rPr>
  </w:style>
  <w:style w:type="paragraph" w:styleId="IntenseQuote">
    <w:name w:val="Intense Quote"/>
    <w:basedOn w:val="Normal"/>
    <w:next w:val="Normal"/>
    <w:link w:val="IntenseQuoteChar"/>
    <w:uiPriority w:val="30"/>
    <w:qFormat/>
    <w:rsid w:val="001C4AF2"/>
    <w:pPr>
      <w:pBdr>
        <w:top w:val="single" w:sz="4" w:space="10" w:color="9F1340"/>
        <w:bottom w:val="single" w:sz="4" w:space="10" w:color="9F1340"/>
      </w:pBdr>
      <w:spacing w:before="360" w:after="360"/>
      <w:ind w:left="864" w:right="864"/>
      <w:jc w:val="center"/>
    </w:pPr>
    <w:rPr>
      <w:i/>
      <w:iCs/>
      <w:color w:val="9F1340"/>
    </w:rPr>
  </w:style>
  <w:style w:type="character" w:customStyle="1" w:styleId="IntenseQuoteChar">
    <w:name w:val="Intense Quote Char"/>
    <w:basedOn w:val="DefaultParagraphFont"/>
    <w:link w:val="IntenseQuote"/>
    <w:uiPriority w:val="30"/>
    <w:rsid w:val="001C4AF2"/>
    <w:rPr>
      <w:rFonts w:ascii="Tahoma" w:eastAsiaTheme="minorHAnsi" w:hAnsi="Tahoma" w:cstheme="minorBidi"/>
      <w:i/>
      <w:iCs/>
      <w:color w:val="9F1340"/>
      <w:sz w:val="22"/>
      <w:szCs w:val="22"/>
      <w:bdr w:val="none" w:sz="0" w:space="0" w:color="auto"/>
      <w:lang w:eastAsia="en-US"/>
    </w:rPr>
  </w:style>
  <w:style w:type="character" w:styleId="SubtleReference">
    <w:name w:val="Subtle Reference"/>
    <w:basedOn w:val="DefaultParagraphFont"/>
    <w:uiPriority w:val="31"/>
    <w:qFormat/>
    <w:rsid w:val="001C4AF2"/>
    <w:rPr>
      <w:smallCaps/>
      <w:color w:val="59585B"/>
    </w:rPr>
  </w:style>
  <w:style w:type="paragraph" w:styleId="Quote">
    <w:name w:val="Quote"/>
    <w:basedOn w:val="Normal"/>
    <w:next w:val="Normal"/>
    <w:link w:val="QuoteChar"/>
    <w:uiPriority w:val="29"/>
    <w:qFormat/>
    <w:rsid w:val="001C4AF2"/>
    <w:pPr>
      <w:spacing w:before="200"/>
      <w:ind w:left="864" w:right="864"/>
      <w:jc w:val="center"/>
    </w:pPr>
    <w:rPr>
      <w:i/>
      <w:iCs/>
      <w:color w:val="59585B"/>
    </w:rPr>
  </w:style>
  <w:style w:type="character" w:customStyle="1" w:styleId="QuoteChar">
    <w:name w:val="Quote Char"/>
    <w:basedOn w:val="DefaultParagraphFont"/>
    <w:link w:val="Quote"/>
    <w:uiPriority w:val="29"/>
    <w:rsid w:val="001C4AF2"/>
    <w:rPr>
      <w:rFonts w:ascii="Tahoma" w:eastAsiaTheme="minorHAnsi" w:hAnsi="Tahoma" w:cstheme="minorBidi"/>
      <w:i/>
      <w:iCs/>
      <w:color w:val="59585B"/>
      <w:sz w:val="22"/>
      <w:szCs w:val="22"/>
      <w:bdr w:val="none" w:sz="0" w:space="0" w:color="auto"/>
      <w:lang w:eastAsia="en-US"/>
    </w:rPr>
  </w:style>
  <w:style w:type="paragraph" w:styleId="Header">
    <w:name w:val="header"/>
    <w:basedOn w:val="Normal"/>
    <w:link w:val="HeaderChar"/>
    <w:uiPriority w:val="99"/>
    <w:unhideWhenUsed/>
    <w:rsid w:val="001C4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4AF2"/>
    <w:rPr>
      <w:rFonts w:ascii="Tahoma" w:eastAsiaTheme="minorHAnsi" w:hAnsi="Tahoma" w:cstheme="minorBidi"/>
      <w:sz w:val="22"/>
      <w:szCs w:val="22"/>
      <w:bdr w:val="none" w:sz="0" w:space="0" w:color="auto"/>
      <w:lang w:eastAsia="en-US"/>
    </w:rPr>
  </w:style>
  <w:style w:type="paragraph" w:styleId="Footer">
    <w:name w:val="footer"/>
    <w:basedOn w:val="Normal"/>
    <w:link w:val="FooterChar"/>
    <w:uiPriority w:val="99"/>
    <w:unhideWhenUsed/>
    <w:rsid w:val="001C4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4AF2"/>
    <w:rPr>
      <w:rFonts w:ascii="Tahoma" w:eastAsiaTheme="minorHAnsi" w:hAnsi="Tahoma" w:cstheme="minorBidi"/>
      <w:sz w:val="22"/>
      <w:szCs w:val="22"/>
      <w:bdr w:val="none" w:sz="0" w:space="0" w:color="auto"/>
      <w:lang w:eastAsia="en-US"/>
    </w:rPr>
  </w:style>
  <w:style w:type="character" w:styleId="PlaceholderText">
    <w:name w:val="Placeholder Text"/>
    <w:basedOn w:val="DefaultParagraphFont"/>
    <w:uiPriority w:val="99"/>
    <w:semiHidden/>
    <w:rsid w:val="001C4AF2"/>
    <w:rPr>
      <w:color w:val="808080"/>
    </w:rPr>
  </w:style>
  <w:style w:type="table" w:styleId="TableGrid">
    <w:name w:val="Table Grid"/>
    <w:basedOn w:val="TableNormal"/>
    <w:uiPriority w:val="39"/>
    <w:rsid w:val="001C4AF2"/>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C4AF2"/>
    <w:rPr>
      <w:i/>
      <w:iCs/>
      <w:color w:val="404040" w:themeColor="text1" w:themeTint="BF"/>
    </w:rPr>
  </w:style>
  <w:style w:type="character" w:customStyle="1" w:styleId="Heading5Char">
    <w:name w:val="Heading 5 Char"/>
    <w:basedOn w:val="DefaultParagraphFont"/>
    <w:link w:val="Heading5"/>
    <w:uiPriority w:val="9"/>
    <w:rsid w:val="001C4AF2"/>
    <w:rPr>
      <w:rFonts w:asciiTheme="majorHAnsi" w:eastAsiaTheme="majorEastAsia" w:hAnsiTheme="majorHAnsi" w:cstheme="majorBidi"/>
      <w:color w:val="9F1340"/>
      <w:sz w:val="22"/>
      <w:szCs w:val="22"/>
      <w:bdr w:val="none" w:sz="0" w:space="0" w:color="auto"/>
      <w:lang w:eastAsia="en-US"/>
    </w:rPr>
  </w:style>
  <w:style w:type="table" w:styleId="PlainTable2">
    <w:name w:val="Plain Table 2"/>
    <w:basedOn w:val="TableNormal"/>
    <w:uiPriority w:val="42"/>
    <w:rsid w:val="001C4AF2"/>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1C4AF2"/>
    <w:rPr>
      <w:i/>
      <w:iCs/>
    </w:rPr>
  </w:style>
  <w:style w:type="paragraph" w:styleId="TOCHeading">
    <w:name w:val="TOC Heading"/>
    <w:basedOn w:val="Heading1"/>
    <w:next w:val="Normal"/>
    <w:uiPriority w:val="39"/>
    <w:unhideWhenUsed/>
    <w:qFormat/>
    <w:rsid w:val="001C4AF2"/>
    <w:pPr>
      <w:outlineLvl w:val="9"/>
    </w:pPr>
    <w:rPr>
      <w:rFonts w:asciiTheme="majorHAnsi" w:hAnsiTheme="majorHAnsi"/>
      <w:color w:val="2F759E" w:themeColor="accent1" w:themeShade="BF"/>
      <w:lang w:val="en-US"/>
    </w:rPr>
  </w:style>
  <w:style w:type="paragraph" w:styleId="TOC1">
    <w:name w:val="toc 1"/>
    <w:basedOn w:val="Normal"/>
    <w:next w:val="Normal"/>
    <w:autoRedefine/>
    <w:uiPriority w:val="39"/>
    <w:unhideWhenUsed/>
    <w:rsid w:val="001C4AF2"/>
    <w:pPr>
      <w:spacing w:after="100"/>
    </w:pPr>
  </w:style>
  <w:style w:type="character" w:styleId="Mention">
    <w:name w:val="Mention"/>
    <w:basedOn w:val="DefaultParagraphFont"/>
    <w:uiPriority w:val="99"/>
    <w:semiHidden/>
    <w:unhideWhenUsed/>
    <w:rsid w:val="001C4AF2"/>
    <w:rPr>
      <w:color w:val="2B579A"/>
      <w:shd w:val="clear" w:color="auto" w:fill="E6E6E6"/>
    </w:rPr>
  </w:style>
  <w:style w:type="character" w:customStyle="1" w:styleId="UnresolvedMention1">
    <w:name w:val="Unresolved Mention1"/>
    <w:basedOn w:val="DefaultParagraphFont"/>
    <w:uiPriority w:val="99"/>
    <w:semiHidden/>
    <w:unhideWhenUsed/>
    <w:rsid w:val="001C4AF2"/>
    <w:rPr>
      <w:color w:val="808080"/>
      <w:shd w:val="clear" w:color="auto" w:fill="E6E6E6"/>
    </w:rPr>
  </w:style>
  <w:style w:type="character" w:styleId="FollowedHyperlink">
    <w:name w:val="FollowedHyperlink"/>
    <w:basedOn w:val="DefaultParagraphFont"/>
    <w:uiPriority w:val="99"/>
    <w:semiHidden/>
    <w:unhideWhenUsed/>
    <w:rsid w:val="001C4AF2"/>
    <w:rPr>
      <w:color w:val="FF00FF" w:themeColor="followedHyperlink"/>
      <w:u w:val="single"/>
    </w:rPr>
  </w:style>
  <w:style w:type="paragraph" w:styleId="HTMLPreformatted">
    <w:name w:val="HTML Preformatted"/>
    <w:basedOn w:val="Normal"/>
    <w:link w:val="HTMLPreformattedChar"/>
    <w:uiPriority w:val="99"/>
    <w:semiHidden/>
    <w:unhideWhenUsed/>
    <w:rsid w:val="001C4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C4AF2"/>
    <w:rPr>
      <w:rFonts w:ascii="Courier New" w:eastAsiaTheme="minorHAnsi" w:hAnsi="Courier New" w:cs="Courier New"/>
      <w:bdr w:val="none" w:sz="0" w:space="0" w:color="auto"/>
    </w:rPr>
  </w:style>
  <w:style w:type="paragraph" w:styleId="TOC4">
    <w:name w:val="toc 4"/>
    <w:basedOn w:val="Normal"/>
    <w:next w:val="Normal"/>
    <w:autoRedefine/>
    <w:uiPriority w:val="39"/>
    <w:unhideWhenUsed/>
    <w:rsid w:val="00562220"/>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562220"/>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562220"/>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562220"/>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562220"/>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562220"/>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Relationship Id="rId20" Type="http://schemas.openxmlformats.org/officeDocument/2006/relationships/image" Target="media/image12.tif"/><Relationship Id="rId21" Type="http://schemas.openxmlformats.org/officeDocument/2006/relationships/image" Target="media/image13.tif"/><Relationship Id="rId22" Type="http://schemas.openxmlformats.org/officeDocument/2006/relationships/hyperlink" Target="http://data.consentua.com/purpose/50" TargetMode="External"/><Relationship Id="rId23" Type="http://schemas.openxmlformats.org/officeDocument/2006/relationships/hyperlink" Target="http://data.consentua.com/termination/50" TargetMode="External"/><Relationship Id="rId24" Type="http://schemas.openxmlformats.org/officeDocument/2006/relationships/hyperlink" Target="http://www.consentua.com" TargetMode="External"/><Relationship Id="rId25" Type="http://schemas.openxmlformats.org/officeDocument/2006/relationships/hyperlink" Target="mailto:contact@consentua.com" TargetMode="External"/><Relationship Id="rId26" Type="http://schemas.openxmlformats.org/officeDocument/2006/relationships/hyperlink" Target="mailto:support@consentua.com"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tif"/><Relationship Id="rId11" Type="http://schemas.openxmlformats.org/officeDocument/2006/relationships/image" Target="media/image4.tif"/><Relationship Id="rId12" Type="http://schemas.openxmlformats.org/officeDocument/2006/relationships/hyperlink" Target="https://app.consentua.com" TargetMode="External"/><Relationship Id="rId13" Type="http://schemas.openxmlformats.org/officeDocument/2006/relationships/image" Target="media/image5.tif"/><Relationship Id="rId14" Type="http://schemas.openxmlformats.org/officeDocument/2006/relationships/image" Target="media/image6.ti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tif"/><Relationship Id="rId19" Type="http://schemas.openxmlformats.org/officeDocument/2006/relationships/image" Target="media/image11.ti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app.consentua.com" TargetMode="External"/><Relationship Id="rId8" Type="http://schemas.openxmlformats.org/officeDocument/2006/relationships/image" Target="media/image1.tif"/></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patterson/Desktop/Consentua.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Consentua.dotx</Template>
  <TotalTime>35</TotalTime>
  <Pages>25</Pages>
  <Words>2853</Words>
  <Characters>16267</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Patterson</cp:lastModifiedBy>
  <cp:revision>3</cp:revision>
  <dcterms:created xsi:type="dcterms:W3CDTF">2017-09-15T13:37:00Z</dcterms:created>
  <dcterms:modified xsi:type="dcterms:W3CDTF">2017-10-12T14:27:00Z</dcterms:modified>
</cp:coreProperties>
</file>