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EC113" w14:textId="77777777" w:rsidR="003B0AA4" w:rsidRDefault="003B0AA4"/>
    <w:p w14:paraId="7AE1A195" w14:textId="5E375216" w:rsidR="003B0AA4" w:rsidRDefault="00DD515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Guía experimental - Taller Nº4 </w:t>
      </w:r>
      <w:r w:rsidR="00195E6C">
        <w:rPr>
          <w:sz w:val="36"/>
          <w:szCs w:val="36"/>
        </w:rPr>
        <w:t>Explotación</w:t>
      </w:r>
    </w:p>
    <w:p w14:paraId="3D00CD5C" w14:textId="54990AAD" w:rsidR="003B0AA4" w:rsidRDefault="00DD5153" w:rsidP="71A6965C">
      <w:pPr>
        <w:pBdr>
          <w:top w:val="nil"/>
          <w:left w:val="nil"/>
          <w:bottom w:val="nil"/>
          <w:right w:val="nil"/>
          <w:between w:val="nil"/>
        </w:pBdr>
        <w:spacing w:before="274" w:after="0" w:line="240" w:lineRule="auto"/>
        <w:ind w:left="3163" w:right="1620" w:hanging="1363"/>
        <w:jc w:val="center"/>
        <w:rPr>
          <w:rFonts w:ascii="Arial" w:eastAsia="Arial" w:hAnsi="Arial" w:cs="Arial"/>
          <w:i/>
          <w:iCs/>
          <w:color w:val="000000" w:themeColor="text1"/>
        </w:rPr>
      </w:pPr>
      <w:r w:rsidRPr="71A6965C">
        <w:rPr>
          <w:rFonts w:ascii="Arial" w:eastAsia="Arial" w:hAnsi="Arial" w:cs="Arial"/>
          <w:i/>
          <w:iCs/>
          <w:color w:val="000000" w:themeColor="text1"/>
        </w:rPr>
        <w:t xml:space="preserve">Taller de Hacking Ético – II Semestre </w:t>
      </w:r>
      <w:r w:rsidR="0027477E">
        <w:rPr>
          <w:rFonts w:ascii="Arial" w:eastAsia="Arial" w:hAnsi="Arial" w:cs="Arial"/>
          <w:i/>
          <w:iCs/>
          <w:color w:val="000000" w:themeColor="text1"/>
        </w:rPr>
        <w:t>–</w:t>
      </w:r>
      <w:r w:rsidRPr="71A6965C">
        <w:rPr>
          <w:rFonts w:ascii="Arial" w:eastAsia="Arial" w:hAnsi="Arial" w:cs="Arial"/>
          <w:i/>
          <w:iCs/>
          <w:color w:val="000000" w:themeColor="text1"/>
        </w:rPr>
        <w:t xml:space="preserve"> 202</w:t>
      </w:r>
      <w:r w:rsidR="0027477E">
        <w:rPr>
          <w:rFonts w:ascii="Arial" w:eastAsia="Arial" w:hAnsi="Arial" w:cs="Arial"/>
          <w:i/>
          <w:iCs/>
          <w:color w:val="000000" w:themeColor="text1"/>
        </w:rPr>
        <w:t>4</w:t>
      </w:r>
    </w:p>
    <w:p w14:paraId="62D3228E" w14:textId="23A6BAC2" w:rsidR="003B0AA4" w:rsidRDefault="00DD5153" w:rsidP="71A6965C">
      <w:pPr>
        <w:pBdr>
          <w:top w:val="nil"/>
          <w:left w:val="nil"/>
          <w:bottom w:val="nil"/>
          <w:right w:val="nil"/>
          <w:between w:val="nil"/>
        </w:pBdr>
        <w:spacing w:before="274" w:after="0" w:line="240" w:lineRule="auto"/>
        <w:ind w:left="3163" w:right="1620" w:hanging="1363"/>
        <w:jc w:val="center"/>
        <w:rPr>
          <w:rFonts w:ascii="Arial" w:eastAsia="Arial" w:hAnsi="Arial" w:cs="Arial"/>
          <w:i/>
          <w:iCs/>
        </w:rPr>
      </w:pPr>
      <w:r w:rsidRPr="71A6965C">
        <w:rPr>
          <w:rFonts w:ascii="Arial" w:eastAsia="Arial" w:hAnsi="Arial" w:cs="Arial"/>
          <w:i/>
          <w:iCs/>
        </w:rPr>
        <w:t>Prof. Marco Aravena</w:t>
      </w:r>
      <w:r w:rsidR="758FB4BC" w:rsidRPr="71A6965C">
        <w:rPr>
          <w:rFonts w:ascii="Arial" w:eastAsia="Arial" w:hAnsi="Arial" w:cs="Arial"/>
          <w:i/>
          <w:iCs/>
        </w:rPr>
        <w:t xml:space="preserve">, Ayudante </w:t>
      </w:r>
      <w:r w:rsidR="0027477E">
        <w:rPr>
          <w:rFonts w:ascii="Arial" w:eastAsia="Arial" w:hAnsi="Arial" w:cs="Arial"/>
          <w:i/>
          <w:iCs/>
        </w:rPr>
        <w:t>Juan Lare</w:t>
      </w:r>
      <w:r w:rsidR="00D12232">
        <w:rPr>
          <w:rFonts w:ascii="Arial" w:eastAsia="Arial" w:hAnsi="Arial" w:cs="Arial"/>
          <w:i/>
          <w:iCs/>
        </w:rPr>
        <w:t>n</w:t>
      </w:r>
      <w:r w:rsidR="0027477E">
        <w:rPr>
          <w:rFonts w:ascii="Arial" w:eastAsia="Arial" w:hAnsi="Arial" w:cs="Arial"/>
          <w:i/>
          <w:iCs/>
        </w:rPr>
        <w:t>as</w:t>
      </w:r>
    </w:p>
    <w:p w14:paraId="58E17D26" w14:textId="77777777" w:rsidR="003B0AA4" w:rsidRDefault="003B0AA4"/>
    <w:p w14:paraId="5D8AF34B" w14:textId="7A84C143" w:rsidR="003B0AA4" w:rsidRDefault="00DD5153">
      <w:r w:rsidRPr="71A6965C">
        <w:rPr>
          <w:b/>
          <w:bCs/>
        </w:rPr>
        <w:t>Objetivo</w:t>
      </w:r>
      <w:r>
        <w:t xml:space="preserve">: </w:t>
      </w:r>
      <w:r w:rsidR="00D12232">
        <w:t>Utilizar</w:t>
      </w:r>
      <w:r>
        <w:t xml:space="preserve"> </w:t>
      </w:r>
      <w:proofErr w:type="spellStart"/>
      <w:r w:rsidR="00D12232">
        <w:t>M</w:t>
      </w:r>
      <w:r>
        <w:t>etasploit</w:t>
      </w:r>
      <w:proofErr w:type="spellEnd"/>
      <w:r w:rsidR="00D12232">
        <w:t xml:space="preserve"> para la fase de explotación.</w:t>
      </w:r>
    </w:p>
    <w:p w14:paraId="36A471F1" w14:textId="2D09B9CA" w:rsidR="003B0AA4" w:rsidRDefault="00DD5153">
      <w:r w:rsidRPr="71A6965C">
        <w:rPr>
          <w:b/>
          <w:bCs/>
        </w:rPr>
        <w:t>Entregable</w:t>
      </w:r>
      <w:r>
        <w:t>:</w:t>
      </w:r>
      <w:r w:rsidR="572EE8D1">
        <w:t xml:space="preserve"> </w:t>
      </w:r>
      <w:r w:rsidR="7175DFD4">
        <w:t>D</w:t>
      </w:r>
      <w:r>
        <w:t>ocumento con captura de pantalla ilustrando lo solicitado en la sección actividades.</w:t>
      </w:r>
    </w:p>
    <w:p w14:paraId="5DB40164" w14:textId="11787409" w:rsidR="003B0AA4" w:rsidRDefault="00DD5153">
      <w:r w:rsidRPr="71A6965C">
        <w:rPr>
          <w:b/>
          <w:bCs/>
        </w:rPr>
        <w:t>Herramienta</w:t>
      </w:r>
      <w:r>
        <w:t xml:space="preserve">:  </w:t>
      </w:r>
      <w:r w:rsidR="131D9866">
        <w:t xml:space="preserve">Máquina virtual </w:t>
      </w:r>
      <w:r>
        <w:t xml:space="preserve">KALI </w:t>
      </w:r>
      <w:r w:rsidR="52BF7D3F">
        <w:t xml:space="preserve">y servidor virtual </w:t>
      </w:r>
      <w:proofErr w:type="spellStart"/>
      <w:r w:rsidR="00D12232">
        <w:t>M</w:t>
      </w:r>
      <w:r w:rsidR="52BF7D3F">
        <w:t>etasplotaible</w:t>
      </w:r>
      <w:proofErr w:type="spellEnd"/>
      <w:r w:rsidR="52BF7D3F">
        <w:t>.</w:t>
      </w:r>
    </w:p>
    <w:p w14:paraId="5DA6472C" w14:textId="77777777" w:rsidR="003B0AA4" w:rsidRDefault="00DD5153">
      <w:r w:rsidRPr="71A6965C">
        <w:rPr>
          <w:b/>
          <w:bCs/>
        </w:rPr>
        <w:t>Actividades</w:t>
      </w:r>
      <w:r>
        <w:t>:</w:t>
      </w:r>
    </w:p>
    <w:p w14:paraId="4F0547C3" w14:textId="5E025CDC" w:rsidR="003B0AA4" w:rsidRDefault="0F6D379F" w:rsidP="71A6965C">
      <w:pPr>
        <w:rPr>
          <w:b/>
          <w:bCs/>
          <w:sz w:val="28"/>
          <w:szCs w:val="28"/>
        </w:rPr>
      </w:pPr>
      <w:r w:rsidRPr="71A6965C">
        <w:rPr>
          <w:b/>
          <w:bCs/>
          <w:sz w:val="28"/>
          <w:szCs w:val="28"/>
        </w:rPr>
        <w:t xml:space="preserve">1.- </w:t>
      </w:r>
      <w:r w:rsidR="424D6BFD" w:rsidRPr="71A6965C">
        <w:rPr>
          <w:b/>
          <w:bCs/>
          <w:sz w:val="28"/>
          <w:szCs w:val="28"/>
        </w:rPr>
        <w:t xml:space="preserve">Explotación Servicio </w:t>
      </w:r>
      <w:r w:rsidR="00DD5153" w:rsidRPr="71A6965C">
        <w:rPr>
          <w:b/>
          <w:bCs/>
          <w:sz w:val="28"/>
          <w:szCs w:val="28"/>
        </w:rPr>
        <w:t>FTP</w:t>
      </w:r>
      <w:r w:rsidR="00FE2E2B">
        <w:rPr>
          <w:b/>
          <w:bCs/>
          <w:sz w:val="28"/>
          <w:szCs w:val="28"/>
        </w:rPr>
        <w:t xml:space="preserve"> en Metasplotaible</w:t>
      </w:r>
    </w:p>
    <w:p w14:paraId="189EE972" w14:textId="4DFA4D9D" w:rsidR="003B0AA4" w:rsidRDefault="00445A4E">
      <w:pPr>
        <w:numPr>
          <w:ilvl w:val="0"/>
          <w:numId w:val="2"/>
        </w:numPr>
        <w:spacing w:after="0"/>
        <w:jc w:val="both"/>
      </w:pPr>
      <w:r>
        <w:t>Determine</w:t>
      </w:r>
      <w:r w:rsidR="00784D2C">
        <w:t xml:space="preserve"> la IP de la máquina objetivo utilizando los comandos </w:t>
      </w:r>
      <w:r w:rsidR="00096076">
        <w:t>practicados en el taller anterior.</w:t>
      </w:r>
      <w:r w:rsidR="00DD5153">
        <w:t xml:space="preserve"> Adjunte captura.</w:t>
      </w:r>
    </w:p>
    <w:p w14:paraId="3291F04D" w14:textId="77777777" w:rsidR="0013095F" w:rsidRDefault="0013095F" w:rsidP="0013095F">
      <w:pPr>
        <w:spacing w:after="0"/>
        <w:jc w:val="both"/>
      </w:pPr>
    </w:p>
    <w:p w14:paraId="156DF981" w14:textId="50A25621" w:rsidR="0013095F" w:rsidRDefault="0013095F" w:rsidP="00AB53F6">
      <w:pPr>
        <w:spacing w:after="0"/>
        <w:jc w:val="center"/>
      </w:pPr>
      <w:r w:rsidRPr="00857C57">
        <w:rPr>
          <w:sz w:val="18"/>
          <w:szCs w:val="18"/>
        </w:rPr>
        <w:drawing>
          <wp:inline distT="0" distB="0" distL="0" distR="0" wp14:anchorId="7ECF2313" wp14:editId="06DF2495">
            <wp:extent cx="4643277" cy="2971528"/>
            <wp:effectExtent l="0" t="0" r="5080" b="635"/>
            <wp:docPr id="595853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53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063" cy="29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9F7F" w14:textId="2EE2BC55" w:rsidR="00857C57" w:rsidRDefault="00857C57">
      <w:r>
        <w:br w:type="page"/>
      </w:r>
    </w:p>
    <w:p w14:paraId="4B5FD5C1" w14:textId="77777777" w:rsidR="0013095F" w:rsidRDefault="0013095F" w:rsidP="0013095F">
      <w:pPr>
        <w:spacing w:after="0"/>
        <w:jc w:val="both"/>
      </w:pPr>
    </w:p>
    <w:p w14:paraId="236E7995" w14:textId="57A2C1FF" w:rsidR="003B0AA4" w:rsidRDefault="00DD5153">
      <w:pPr>
        <w:numPr>
          <w:ilvl w:val="0"/>
          <w:numId w:val="2"/>
        </w:numPr>
        <w:spacing w:after="0"/>
        <w:jc w:val="both"/>
      </w:pPr>
      <w:r>
        <w:t xml:space="preserve">Ejecute un </w:t>
      </w:r>
      <w:proofErr w:type="spellStart"/>
      <w:r>
        <w:t>nmap</w:t>
      </w:r>
      <w:proofErr w:type="spellEnd"/>
      <w:r>
        <w:t xml:space="preserve"> con script para ver las vulnerabilidades del puerto 21. “</w:t>
      </w:r>
      <w:proofErr w:type="spellStart"/>
      <w:r>
        <w:t>nmap</w:t>
      </w:r>
      <w:proofErr w:type="spellEnd"/>
      <w:r>
        <w:t xml:space="preserve"> -p 21</w:t>
      </w:r>
      <w:r w:rsidR="753A15A1">
        <w:t xml:space="preserve"> </w:t>
      </w:r>
      <w:r>
        <w:t>–script</w:t>
      </w:r>
      <w:r w:rsidR="00603CCC">
        <w:t>=</w:t>
      </w:r>
      <w:proofErr w:type="spellStart"/>
      <w:r>
        <w:t>vuln</w:t>
      </w:r>
      <w:proofErr w:type="spellEnd"/>
      <w:r>
        <w:t xml:space="preserve"> </w:t>
      </w:r>
      <w:bookmarkStart w:id="0" w:name="_Hlk181378345"/>
      <w:proofErr w:type="spellStart"/>
      <w:r w:rsidR="00680280">
        <w:t>IP_objetivo</w:t>
      </w:r>
      <w:bookmarkEnd w:id="0"/>
      <w:proofErr w:type="spellEnd"/>
      <w:r>
        <w:t xml:space="preserve">”. Adjunte captura. (Se espera ver el nombre de la vulnerabilidad y su código </w:t>
      </w:r>
      <w:proofErr w:type="spellStart"/>
      <w:r>
        <w:t>cve</w:t>
      </w:r>
      <w:proofErr w:type="spellEnd"/>
      <w:r w:rsidR="00FB03E6">
        <w:t xml:space="preserve"> en algunos casos</w:t>
      </w:r>
      <w:r>
        <w:t>)</w:t>
      </w:r>
    </w:p>
    <w:p w14:paraId="65CDB64E" w14:textId="77777777" w:rsidR="008C5C52" w:rsidRDefault="008C5C52"/>
    <w:p w14:paraId="62675B1A" w14:textId="607242F1" w:rsidR="008C5C52" w:rsidRDefault="008C5C52" w:rsidP="008C5C52">
      <w:pPr>
        <w:jc w:val="center"/>
      </w:pPr>
      <w:r w:rsidRPr="008C5C52">
        <w:drawing>
          <wp:inline distT="0" distB="0" distL="0" distR="0" wp14:anchorId="71FA4962" wp14:editId="3FF841E2">
            <wp:extent cx="4533072" cy="4065814"/>
            <wp:effectExtent l="0" t="0" r="1270" b="0"/>
            <wp:docPr id="554540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40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121" cy="40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98E5F03" w14:textId="77777777" w:rsidR="008C5C52" w:rsidRDefault="008C5C52" w:rsidP="008C5C52">
      <w:pPr>
        <w:spacing w:after="0"/>
        <w:jc w:val="both"/>
      </w:pPr>
    </w:p>
    <w:p w14:paraId="603B0153" w14:textId="413F090A" w:rsidR="003B0AA4" w:rsidRDefault="00DD5153">
      <w:pPr>
        <w:numPr>
          <w:ilvl w:val="0"/>
          <w:numId w:val="2"/>
        </w:numPr>
        <w:spacing w:after="0"/>
        <w:jc w:val="both"/>
      </w:pPr>
      <w:r>
        <w:t>Bus</w:t>
      </w:r>
      <w:r w:rsidR="4E121CD0">
        <w:t>que</w:t>
      </w:r>
      <w:r>
        <w:t xml:space="preserve"> información sobre la </w:t>
      </w:r>
      <w:r w:rsidR="00842EB6">
        <w:t>vulnerabilidad</w:t>
      </w:r>
      <w:r>
        <w:t xml:space="preserve"> en internet. Explique e indique que se puede llegar a hacer una vez explotada</w:t>
      </w:r>
      <w:r w:rsidR="00842EB6">
        <w:t xml:space="preserve"> la vulnerabilidad</w:t>
      </w:r>
      <w:r w:rsidR="00970F74">
        <w:t xml:space="preserve"> respecto de las dimensiones de Confidencialidad, Integridad y Disponibilidad. Para ello revise en Internet en análisis del CVSS.</w:t>
      </w:r>
    </w:p>
    <w:p w14:paraId="52AEAFD5" w14:textId="09ABC168" w:rsidR="003B0AA4" w:rsidRDefault="00DD5153">
      <w:pPr>
        <w:numPr>
          <w:ilvl w:val="0"/>
          <w:numId w:val="2"/>
        </w:numPr>
        <w:spacing w:after="0"/>
        <w:jc w:val="both"/>
      </w:pPr>
      <w:r>
        <w:t xml:space="preserve">Ingrese a </w:t>
      </w:r>
      <w:proofErr w:type="spellStart"/>
      <w:r>
        <w:t>metasploit</w:t>
      </w:r>
      <w:proofErr w:type="spellEnd"/>
      <w:r>
        <w:t xml:space="preserve">, para esto es necesario colocar en una consola nueva </w:t>
      </w:r>
      <w:r w:rsidR="0002102A">
        <w:t xml:space="preserve">de KALI </w:t>
      </w:r>
      <w:r w:rsidR="548C883A">
        <w:t>el comando</w:t>
      </w:r>
      <w:r>
        <w:t xml:space="preserve"> “</w:t>
      </w:r>
      <w:proofErr w:type="spellStart"/>
      <w:r>
        <w:t>msfconsole</w:t>
      </w:r>
      <w:proofErr w:type="spellEnd"/>
      <w:r>
        <w:t>”.</w:t>
      </w:r>
    </w:p>
    <w:p w14:paraId="129C60B0" w14:textId="05A19042" w:rsidR="003B0AA4" w:rsidRDefault="00C41518">
      <w:pPr>
        <w:numPr>
          <w:ilvl w:val="0"/>
          <w:numId w:val="2"/>
        </w:numPr>
        <w:spacing w:after="0"/>
        <w:jc w:val="both"/>
      </w:pPr>
      <w:r>
        <w:t>Ingrese</w:t>
      </w:r>
      <w:r w:rsidR="00DD5153">
        <w:t xml:space="preserve"> en consola “</w:t>
      </w:r>
      <w:proofErr w:type="spellStart"/>
      <w:r w:rsidR="00DD5153">
        <w:t>help</w:t>
      </w:r>
      <w:proofErr w:type="spellEnd"/>
      <w:r w:rsidR="00DD5153">
        <w:t>” para</w:t>
      </w:r>
      <w:r w:rsidR="001A2060">
        <w:t xml:space="preserve"> visualizar todas las opciones del software.</w:t>
      </w:r>
      <w:r w:rsidR="00DD5153">
        <w:t xml:space="preserve"> </w:t>
      </w:r>
      <w:r w:rsidR="00C60EDB">
        <w:t>Ejecute</w:t>
      </w:r>
      <w:r w:rsidR="00DD5153">
        <w:t xml:space="preserve"> el comando “</w:t>
      </w:r>
      <w:proofErr w:type="spellStart"/>
      <w:r w:rsidR="00DD5153">
        <w:t>search</w:t>
      </w:r>
      <w:proofErr w:type="spellEnd"/>
      <w:r w:rsidR="00DD5153">
        <w:t>”</w:t>
      </w:r>
      <w:r w:rsidR="00C60EDB">
        <w:t xml:space="preserve"> para buscar posibles </w:t>
      </w:r>
      <w:proofErr w:type="spellStart"/>
      <w:r w:rsidR="00C60EDB">
        <w:t>exploit</w:t>
      </w:r>
      <w:proofErr w:type="spellEnd"/>
      <w:r w:rsidR="00C60EDB">
        <w:t xml:space="preserve"> para la vulnerabilidad encontrada, para ello</w:t>
      </w:r>
      <w:r w:rsidR="00DD5153">
        <w:t xml:space="preserve"> </w:t>
      </w:r>
      <w:r w:rsidR="00C60EDB">
        <w:t>ejecute</w:t>
      </w:r>
      <w:r w:rsidR="00DD5153">
        <w:t xml:space="preserve"> “</w:t>
      </w:r>
      <w:proofErr w:type="spellStart"/>
      <w:r w:rsidR="00DD5153">
        <w:t>search</w:t>
      </w:r>
      <w:proofErr w:type="spellEnd"/>
      <w:r w:rsidR="00DD5153">
        <w:t xml:space="preserve"> </w:t>
      </w:r>
      <w:proofErr w:type="spellStart"/>
      <w:r w:rsidR="00417632">
        <w:t>nombre_servicio</w:t>
      </w:r>
      <w:proofErr w:type="spellEnd"/>
      <w:r w:rsidR="00DD5153">
        <w:t>”</w:t>
      </w:r>
      <w:r w:rsidR="00C60EDB">
        <w:t xml:space="preserve"> en </w:t>
      </w:r>
      <w:proofErr w:type="spellStart"/>
      <w:r w:rsidR="00C60EDB">
        <w:t>metasploit</w:t>
      </w:r>
      <w:proofErr w:type="spellEnd"/>
      <w:r w:rsidR="001C6836">
        <w:t xml:space="preserve">, para este caso el servicio es </w:t>
      </w:r>
      <w:proofErr w:type="spellStart"/>
      <w:r w:rsidR="001C6836">
        <w:t>vsftpd</w:t>
      </w:r>
      <w:proofErr w:type="spellEnd"/>
      <w:r w:rsidR="00DD5153">
        <w:t xml:space="preserve">. </w:t>
      </w:r>
      <w:r w:rsidR="001C6836">
        <w:t xml:space="preserve">Aparecerá un listado con los </w:t>
      </w:r>
      <w:proofErr w:type="spellStart"/>
      <w:r w:rsidR="001C6836">
        <w:t>exploit</w:t>
      </w:r>
      <w:proofErr w:type="spellEnd"/>
      <w:r w:rsidR="001C6836">
        <w:t xml:space="preserve"> presentes en la base de datos de </w:t>
      </w:r>
      <w:proofErr w:type="spellStart"/>
      <w:r w:rsidR="001C6836">
        <w:t>metasploit</w:t>
      </w:r>
      <w:proofErr w:type="spellEnd"/>
    </w:p>
    <w:p w14:paraId="1435FF68" w14:textId="0FCE8785" w:rsidR="003B0AA4" w:rsidRDefault="001F097A">
      <w:pPr>
        <w:numPr>
          <w:ilvl w:val="0"/>
          <w:numId w:val="2"/>
        </w:numPr>
        <w:spacing w:after="0"/>
        <w:jc w:val="both"/>
      </w:pPr>
      <w:r>
        <w:t>Inicie</w:t>
      </w:r>
      <w:r w:rsidR="00DD5153">
        <w:t xml:space="preserve"> la captura de paquetes con Wireshark.</w:t>
      </w:r>
    </w:p>
    <w:p w14:paraId="7693E67C" w14:textId="78C34A50" w:rsidR="003B0AA4" w:rsidRDefault="00664BA7">
      <w:pPr>
        <w:numPr>
          <w:ilvl w:val="0"/>
          <w:numId w:val="2"/>
        </w:numPr>
        <w:spacing w:after="0"/>
        <w:jc w:val="both"/>
      </w:pPr>
      <w:r>
        <w:t xml:space="preserve">En la </w:t>
      </w:r>
      <w:r w:rsidR="00DD5153">
        <w:t xml:space="preserve">consola </w:t>
      </w:r>
      <w:r>
        <w:t xml:space="preserve">ejecute </w:t>
      </w:r>
      <w:r w:rsidR="00DD5153">
        <w:t xml:space="preserve">“use </w:t>
      </w:r>
      <w:proofErr w:type="spellStart"/>
      <w:r>
        <w:t>nombre</w:t>
      </w:r>
      <w:r w:rsidR="00922BF6">
        <w:t>_completo_exploit</w:t>
      </w:r>
      <w:proofErr w:type="spellEnd"/>
      <w:r w:rsidR="00DD5153">
        <w:t>”</w:t>
      </w:r>
      <w:r w:rsidR="00922BF6">
        <w:t xml:space="preserve"> o “use </w:t>
      </w:r>
      <w:proofErr w:type="spellStart"/>
      <w:r w:rsidR="00922BF6">
        <w:t>numero_en_el_listado</w:t>
      </w:r>
      <w:proofErr w:type="spellEnd"/>
      <w:r w:rsidR="00922BF6">
        <w:t>”</w:t>
      </w:r>
    </w:p>
    <w:p w14:paraId="22FE1B9C" w14:textId="54542FD7" w:rsidR="003B0AA4" w:rsidRDefault="00DD5153">
      <w:pPr>
        <w:numPr>
          <w:ilvl w:val="0"/>
          <w:numId w:val="2"/>
        </w:numPr>
        <w:spacing w:after="0"/>
        <w:jc w:val="both"/>
      </w:pPr>
      <w:r>
        <w:t xml:space="preserve">Ingrese en consola “show </w:t>
      </w:r>
      <w:proofErr w:type="spellStart"/>
      <w:r>
        <w:t>options</w:t>
      </w:r>
      <w:proofErr w:type="spellEnd"/>
      <w:r>
        <w:t>”. ¿Qué significa este comando? (Se espera que se muestre una tabla</w:t>
      </w:r>
      <w:r w:rsidR="00C67A34">
        <w:t xml:space="preserve"> con las opciones del </w:t>
      </w:r>
      <w:proofErr w:type="spellStart"/>
      <w:r w:rsidR="00C67A34">
        <w:t>exploit</w:t>
      </w:r>
      <w:proofErr w:type="spellEnd"/>
      <w:r>
        <w:t xml:space="preserve">). </w:t>
      </w:r>
    </w:p>
    <w:p w14:paraId="0975ED31" w14:textId="3CBC228C" w:rsidR="003B0AA4" w:rsidRDefault="00DD5153">
      <w:pPr>
        <w:numPr>
          <w:ilvl w:val="0"/>
          <w:numId w:val="2"/>
        </w:numPr>
        <w:spacing w:after="0"/>
        <w:jc w:val="both"/>
      </w:pPr>
      <w:r>
        <w:t xml:space="preserve">Ingrese en consola “set RHOST </w:t>
      </w:r>
      <w:proofErr w:type="spellStart"/>
      <w:r w:rsidR="00C5651C">
        <w:t>IP_objetivo</w:t>
      </w:r>
      <w:proofErr w:type="spellEnd"/>
      <w:r>
        <w:t xml:space="preserve">” y luego otra vez “show </w:t>
      </w:r>
      <w:proofErr w:type="spellStart"/>
      <w:r>
        <w:t>options</w:t>
      </w:r>
      <w:proofErr w:type="spellEnd"/>
      <w:r>
        <w:t xml:space="preserve">” para confirmar que se cambió. </w:t>
      </w:r>
    </w:p>
    <w:p w14:paraId="0C192926" w14:textId="4CE2F11C" w:rsidR="003B0AA4" w:rsidRDefault="47532DEC">
      <w:pPr>
        <w:numPr>
          <w:ilvl w:val="0"/>
          <w:numId w:val="2"/>
        </w:numPr>
        <w:spacing w:after="0"/>
        <w:jc w:val="both"/>
      </w:pPr>
      <w:r>
        <w:t>Comience</w:t>
      </w:r>
      <w:r w:rsidR="00DD5153">
        <w:t xml:space="preserve"> la captura de paquetes con Wireshark.</w:t>
      </w:r>
    </w:p>
    <w:p w14:paraId="2A6B3DF4" w14:textId="6F069250" w:rsidR="00806EAB" w:rsidRDefault="00806EAB">
      <w:pPr>
        <w:numPr>
          <w:ilvl w:val="0"/>
          <w:numId w:val="2"/>
        </w:numPr>
        <w:spacing w:after="0"/>
        <w:jc w:val="both"/>
      </w:pPr>
      <w:r>
        <w:t xml:space="preserve">Ejecute “run” en la consola de </w:t>
      </w:r>
      <w:proofErr w:type="spellStart"/>
      <w:r>
        <w:t>metasploit</w:t>
      </w:r>
      <w:proofErr w:type="spellEnd"/>
    </w:p>
    <w:p w14:paraId="3C4C610F" w14:textId="31616852" w:rsidR="003B0AA4" w:rsidRDefault="00EE3AAE">
      <w:pPr>
        <w:numPr>
          <w:ilvl w:val="0"/>
          <w:numId w:val="2"/>
        </w:numPr>
        <w:spacing w:after="0"/>
        <w:jc w:val="both"/>
      </w:pPr>
      <w:r>
        <w:t xml:space="preserve">Una vez que el </w:t>
      </w:r>
      <w:proofErr w:type="spellStart"/>
      <w:r>
        <w:t>exploit</w:t>
      </w:r>
      <w:proofErr w:type="spellEnd"/>
      <w:r>
        <w:t xml:space="preserve"> tenga éxito ingrese</w:t>
      </w:r>
      <w:r w:rsidR="00DD5153">
        <w:t xml:space="preserve"> </w:t>
      </w:r>
      <w:r w:rsidR="42633DAD">
        <w:t>el comando</w:t>
      </w:r>
      <w:r w:rsidR="00DD5153">
        <w:t xml:space="preserve"> </w:t>
      </w:r>
      <w:r>
        <w:t>“</w:t>
      </w:r>
      <w:proofErr w:type="spellStart"/>
      <w:r w:rsidR="00DD5153">
        <w:t>ls</w:t>
      </w:r>
      <w:proofErr w:type="spellEnd"/>
      <w:r>
        <w:t>”</w:t>
      </w:r>
      <w:r w:rsidR="00DD5153">
        <w:t>. Adjunte captura. ¿Qué es lo que se muestra? ¿Qué es lo que ocurrió?</w:t>
      </w:r>
    </w:p>
    <w:p w14:paraId="59345683" w14:textId="3CD40594" w:rsidR="003B0AA4" w:rsidRDefault="00DD5153">
      <w:pPr>
        <w:numPr>
          <w:ilvl w:val="0"/>
          <w:numId w:val="2"/>
        </w:numPr>
        <w:spacing w:after="0"/>
        <w:jc w:val="both"/>
      </w:pPr>
      <w:r>
        <w:t>¿Qué es lo que se muestra en Wireshark? ¿</w:t>
      </w:r>
      <w:r w:rsidR="006C0EBF">
        <w:t xml:space="preserve">Se verifica lo indicado sobre el puerto </w:t>
      </w:r>
      <w:r w:rsidR="00FE2E2B">
        <w:t xml:space="preserve">6200 en la documentación del </w:t>
      </w:r>
      <w:proofErr w:type="spellStart"/>
      <w:r w:rsidR="00FE2E2B">
        <w:t>exploit</w:t>
      </w:r>
      <w:proofErr w:type="spellEnd"/>
      <w:r>
        <w:t>?</w:t>
      </w:r>
    </w:p>
    <w:p w14:paraId="47E7C62B" w14:textId="77777777" w:rsidR="003B0AA4" w:rsidRDefault="003B0AA4">
      <w:pPr>
        <w:spacing w:after="0"/>
        <w:jc w:val="both"/>
      </w:pPr>
    </w:p>
    <w:sectPr w:rsidR="003B0AA4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9F401" w14:textId="77777777" w:rsidR="00E1291B" w:rsidRDefault="00E1291B">
      <w:pPr>
        <w:spacing w:after="0" w:line="240" w:lineRule="auto"/>
      </w:pPr>
      <w:r>
        <w:separator/>
      </w:r>
    </w:p>
  </w:endnote>
  <w:endnote w:type="continuationSeparator" w:id="0">
    <w:p w14:paraId="618BA9B9" w14:textId="77777777" w:rsidR="00E1291B" w:rsidRDefault="00E1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A27AD" w14:textId="77777777" w:rsidR="00E1291B" w:rsidRDefault="00E1291B">
      <w:pPr>
        <w:spacing w:after="0" w:line="240" w:lineRule="auto"/>
      </w:pPr>
      <w:r>
        <w:separator/>
      </w:r>
    </w:p>
  </w:footnote>
  <w:footnote w:type="continuationSeparator" w:id="0">
    <w:p w14:paraId="37CE930B" w14:textId="77777777" w:rsidR="00E1291B" w:rsidRDefault="00E12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FAFA5" w14:textId="77777777" w:rsidR="003B0AA4" w:rsidRDefault="00DD51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D32A590" wp14:editId="4B066944">
          <wp:simplePos x="0" y="0"/>
          <wp:positionH relativeFrom="column">
            <wp:posOffset>-880107</wp:posOffset>
          </wp:positionH>
          <wp:positionV relativeFrom="paragraph">
            <wp:posOffset>-201927</wp:posOffset>
          </wp:positionV>
          <wp:extent cx="1371600" cy="647700"/>
          <wp:effectExtent l="0" t="0" r="0" b="0"/>
          <wp:wrapSquare wrapText="bothSides" distT="0" distB="0" distL="114300" distR="114300"/>
          <wp:docPr id="11" name="image1.jpg" descr="Imagen que contiene 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n que contiene 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D9"/>
    <w:multiLevelType w:val="multilevel"/>
    <w:tmpl w:val="97006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DD4E65"/>
    <w:multiLevelType w:val="multilevel"/>
    <w:tmpl w:val="74E600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4192375">
    <w:abstractNumId w:val="1"/>
  </w:num>
  <w:num w:numId="2" w16cid:durableId="118995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A4"/>
    <w:rsid w:val="0002102A"/>
    <w:rsid w:val="00096076"/>
    <w:rsid w:val="0013095F"/>
    <w:rsid w:val="00195E6C"/>
    <w:rsid w:val="001A2060"/>
    <w:rsid w:val="001C6836"/>
    <w:rsid w:val="001D636F"/>
    <w:rsid w:val="001F097A"/>
    <w:rsid w:val="0027477E"/>
    <w:rsid w:val="0028D74C"/>
    <w:rsid w:val="003B0AA4"/>
    <w:rsid w:val="00417632"/>
    <w:rsid w:val="00445A4E"/>
    <w:rsid w:val="00603CCC"/>
    <w:rsid w:val="006438B6"/>
    <w:rsid w:val="00664BA7"/>
    <w:rsid w:val="00680280"/>
    <w:rsid w:val="006C0EBF"/>
    <w:rsid w:val="006D4EA7"/>
    <w:rsid w:val="00784D2C"/>
    <w:rsid w:val="007C34A7"/>
    <w:rsid w:val="00806EAB"/>
    <w:rsid w:val="00842EB6"/>
    <w:rsid w:val="00857C57"/>
    <w:rsid w:val="008C5C52"/>
    <w:rsid w:val="00922BF6"/>
    <w:rsid w:val="00970F74"/>
    <w:rsid w:val="00A42417"/>
    <w:rsid w:val="00AB53F6"/>
    <w:rsid w:val="00C41518"/>
    <w:rsid w:val="00C5651C"/>
    <w:rsid w:val="00C60EDB"/>
    <w:rsid w:val="00C67A34"/>
    <w:rsid w:val="00D12232"/>
    <w:rsid w:val="00DD5153"/>
    <w:rsid w:val="00E1291B"/>
    <w:rsid w:val="00E1612D"/>
    <w:rsid w:val="00EE3AAE"/>
    <w:rsid w:val="00F1D6A1"/>
    <w:rsid w:val="00F816F1"/>
    <w:rsid w:val="00FA0312"/>
    <w:rsid w:val="00FB03E6"/>
    <w:rsid w:val="00FE2E2B"/>
    <w:rsid w:val="0198A565"/>
    <w:rsid w:val="09D60EE4"/>
    <w:rsid w:val="0CB70202"/>
    <w:rsid w:val="0F6D379F"/>
    <w:rsid w:val="12B5660D"/>
    <w:rsid w:val="131D9866"/>
    <w:rsid w:val="145BC4EE"/>
    <w:rsid w:val="170566F2"/>
    <w:rsid w:val="1788D730"/>
    <w:rsid w:val="1AC077F2"/>
    <w:rsid w:val="1C5C4853"/>
    <w:rsid w:val="1DF818B4"/>
    <w:rsid w:val="20A59BBB"/>
    <w:rsid w:val="2336E319"/>
    <w:rsid w:val="29B42EA2"/>
    <w:rsid w:val="2C4E575B"/>
    <w:rsid w:val="2D648F69"/>
    <w:rsid w:val="2DF858F3"/>
    <w:rsid w:val="2F3AB544"/>
    <w:rsid w:val="3134A269"/>
    <w:rsid w:val="3229F91C"/>
    <w:rsid w:val="33C75C06"/>
    <w:rsid w:val="388DCAD4"/>
    <w:rsid w:val="404A488E"/>
    <w:rsid w:val="423E8926"/>
    <w:rsid w:val="424D6BFD"/>
    <w:rsid w:val="42633DAD"/>
    <w:rsid w:val="42FDC347"/>
    <w:rsid w:val="47532DEC"/>
    <w:rsid w:val="4C58EFDB"/>
    <w:rsid w:val="4C70F01F"/>
    <w:rsid w:val="4E121CD0"/>
    <w:rsid w:val="52BF7D3F"/>
    <w:rsid w:val="548C883A"/>
    <w:rsid w:val="572EE8D1"/>
    <w:rsid w:val="5E862735"/>
    <w:rsid w:val="6276AF91"/>
    <w:rsid w:val="67FFB416"/>
    <w:rsid w:val="7029BF07"/>
    <w:rsid w:val="7175DFD4"/>
    <w:rsid w:val="71A6965C"/>
    <w:rsid w:val="753A15A1"/>
    <w:rsid w:val="758FB4BC"/>
    <w:rsid w:val="771F160E"/>
    <w:rsid w:val="78BAE66F"/>
    <w:rsid w:val="7EDB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A479"/>
  <w15:docId w15:val="{ACBCFA1D-A268-E645-AB4F-DC2D8E77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6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8F8"/>
  </w:style>
  <w:style w:type="paragraph" w:styleId="Piedepgina">
    <w:name w:val="footer"/>
    <w:basedOn w:val="Normal"/>
    <w:link w:val="PiedepginaCar"/>
    <w:uiPriority w:val="99"/>
    <w:unhideWhenUsed/>
    <w:rsid w:val="009F6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8F8"/>
  </w:style>
  <w:style w:type="paragraph" w:styleId="NormalWeb">
    <w:name w:val="Normal (Web)"/>
    <w:basedOn w:val="Normal"/>
    <w:uiPriority w:val="99"/>
    <w:semiHidden/>
    <w:unhideWhenUsed/>
    <w:rsid w:val="006E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6E69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29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293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uVwC+gl0LnOgTMQL8KS7TD1DSg==">AMUW2mUOhGObFsOjY8P/sDfqckRvvNc5xNbruLmYCoKEv6IUYRHzSydMwvnSOamQucQ2PgftgyeHAmgyK4LQF1cLzRJZp1PX+lYQhbhxyWZJesE8dxxuMW0=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334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Gallardo Henriquez</dc:creator>
  <cp:lastModifiedBy>Alejandro Diaz</cp:lastModifiedBy>
  <cp:revision>37</cp:revision>
  <dcterms:created xsi:type="dcterms:W3CDTF">2022-11-08T22:07:00Z</dcterms:created>
  <dcterms:modified xsi:type="dcterms:W3CDTF">2024-11-13T23:10:00Z</dcterms:modified>
</cp:coreProperties>
</file>