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6AACC6DD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A132C1">
        <w:t>el servei de l’Estat de deute amb l’ATC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A1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24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65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258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0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A13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1212722" w14:textId="7A25FEE9" w:rsidR="00AB416E" w:rsidRPr="003B3655" w:rsidRDefault="00A132C1" w:rsidP="00AB416E">
            <w:pPr>
              <w:jc w:val="center"/>
              <w:rPr>
                <w:b w:val="0"/>
              </w:rPr>
            </w:pPr>
            <w:r>
              <w:t>ATC_INF_DEUTES_TMP</w:t>
            </w:r>
          </w:p>
        </w:tc>
        <w:tc>
          <w:tcPr>
            <w:tcW w:w="2624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71FA0734" w14:textId="19C3D435" w:rsidR="00AB416E" w:rsidRPr="00AB416E" w:rsidRDefault="001866B3" w:rsidP="0018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la</w:t>
            </w:r>
            <w:bookmarkStart w:id="0" w:name="_GoBack"/>
            <w:bookmarkEnd w:id="0"/>
            <w:r w:rsidR="00A132C1">
              <w:t xml:space="preserve"> situació de deute d’un contribuent a Catalunya.</w:t>
            </w:r>
          </w:p>
        </w:tc>
        <w:tc>
          <w:tcPr>
            <w:tcW w:w="180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91B65B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50473">
        <w:t>ATC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33C04FB5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3BE8C" w14:textId="77777777" w:rsidR="00170BA0" w:rsidRDefault="00170BA0" w:rsidP="00C34149">
      <w:pPr>
        <w:spacing w:after="0" w:line="240" w:lineRule="auto"/>
      </w:pPr>
      <w:r>
        <w:separator/>
      </w:r>
    </w:p>
  </w:endnote>
  <w:endnote w:type="continuationSeparator" w:id="0">
    <w:p w14:paraId="702BD6E2" w14:textId="77777777" w:rsidR="00170BA0" w:rsidRDefault="00170BA0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AF7B6" w14:textId="77777777" w:rsidR="00170BA0" w:rsidRDefault="00170BA0" w:rsidP="00C34149">
      <w:pPr>
        <w:spacing w:after="0" w:line="240" w:lineRule="auto"/>
      </w:pPr>
      <w:r>
        <w:separator/>
      </w:r>
    </w:p>
  </w:footnote>
  <w:footnote w:type="continuationSeparator" w:id="0">
    <w:p w14:paraId="2472AB0C" w14:textId="77777777" w:rsidR="00170BA0" w:rsidRDefault="00170BA0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0744F365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</w:t>
                              </w:r>
                              <w:r w:rsidR="00A132C1">
                                <w:t>Estat de deute amb l’ATC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0744F365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</w:t>
                        </w:r>
                        <w:r w:rsidR="00A132C1">
                          <w:t>Estat de deute amb l’ATC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0AE1"/>
    <w:rsid w:val="00022ADF"/>
    <w:rsid w:val="00036E3C"/>
    <w:rsid w:val="000B4660"/>
    <w:rsid w:val="00170BA0"/>
    <w:rsid w:val="001866B3"/>
    <w:rsid w:val="001D174C"/>
    <w:rsid w:val="001F25D1"/>
    <w:rsid w:val="00256C36"/>
    <w:rsid w:val="00314CFD"/>
    <w:rsid w:val="003A6E24"/>
    <w:rsid w:val="003B3655"/>
    <w:rsid w:val="003B41DE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132C1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A1E89"/>
    <w:rsid w:val="00CE6EC9"/>
    <w:rsid w:val="00CF6CE6"/>
    <w:rsid w:val="00D03E8D"/>
    <w:rsid w:val="00D1425C"/>
    <w:rsid w:val="00D45E9C"/>
    <w:rsid w:val="00E4277B"/>
    <w:rsid w:val="00E50473"/>
    <w:rsid w:val="00E577AB"/>
    <w:rsid w:val="00ED0DC3"/>
    <w:rsid w:val="00F05A08"/>
    <w:rsid w:val="00F554D3"/>
    <w:rsid w:val="00F7544B"/>
    <w:rsid w:val="00F77B16"/>
    <w:rsid w:val="00FC0505"/>
    <w:rsid w:val="00FC1B9B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9181-8736-4472-AA78-357334C0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Estat de deute amb l’ATC</dc:title>
  <dc:subject/>
  <dc:creator>Joan Riquelme Carmona</dc:creator>
  <cp:keywords/>
  <dc:description/>
  <cp:lastModifiedBy>Josep Xavier Nieto I Vila</cp:lastModifiedBy>
  <cp:revision>20</cp:revision>
  <dcterms:created xsi:type="dcterms:W3CDTF">2021-07-06T09:54:00Z</dcterms:created>
  <dcterms:modified xsi:type="dcterms:W3CDTF">2021-08-05T09:56:00Z</dcterms:modified>
</cp:coreProperties>
</file>