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25A25" w14:textId="77777777" w:rsidR="003736DD" w:rsidRDefault="003736DD" w:rsidP="003736DD">
      <w:pPr>
        <w:spacing w:line="276" w:lineRule="auto"/>
        <w:jc w:val="both"/>
      </w:pPr>
      <w:r>
        <w:t>Per</w:t>
      </w:r>
      <w:r w:rsidRPr="001013F9">
        <w:t xml:space="preserve"> tal d’homologar la corre</w:t>
      </w:r>
      <w:r>
        <w:t>cta integració amb el servei d’OVER</w:t>
      </w:r>
      <w:r w:rsidRPr="001013F9">
        <w:t xml:space="preserve">, cal que l’ens que s’integra realitzi una prova per cada tipus de crida </w:t>
      </w:r>
      <w:proofErr w:type="spellStart"/>
      <w:r w:rsidRPr="001013F9">
        <w:t>webservice</w:t>
      </w:r>
      <w:proofErr w:type="spellEnd"/>
      <w:r w:rsidRPr="001013F9">
        <w:t xml:space="preserve"> que ofereix el servei. Es necessari realitzar aquestes proves a l’entorn de </w:t>
      </w:r>
      <w:proofErr w:type="spellStart"/>
      <w:r w:rsidRPr="001013F9">
        <w:t>pre</w:t>
      </w:r>
      <w:proofErr w:type="spellEnd"/>
      <w:r w:rsidRPr="001013F9">
        <w:t>-producció abans de fer el salt a producció.</w:t>
      </w:r>
    </w:p>
    <w:p w14:paraId="6CD9146E" w14:textId="77777777" w:rsidR="003736DD" w:rsidRDefault="003736DD" w:rsidP="003736DD">
      <w:pPr>
        <w:spacing w:line="276" w:lineRule="auto"/>
        <w:jc w:val="both"/>
      </w:pPr>
      <w:r w:rsidRPr="001013F9">
        <w:t>L’objectiu d’aquest procediment es reduir les possibles incidències a l’entorn productiu. Cal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2717"/>
        <w:gridCol w:w="2137"/>
        <w:gridCol w:w="2049"/>
        <w:gridCol w:w="5284"/>
        <w:gridCol w:w="1842"/>
      </w:tblGrid>
      <w:tr w:rsidR="00CF1D4F" w14:paraId="3FD11C30" w14:textId="77777777" w:rsidTr="00603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5EF1BBBE" w14:textId="77777777" w:rsidR="003736DD" w:rsidRDefault="003736DD" w:rsidP="00B01C67">
            <w:pPr>
              <w:jc w:val="center"/>
            </w:pPr>
            <w:r>
              <w:t>Prova realitzada</w:t>
            </w:r>
          </w:p>
        </w:tc>
        <w:tc>
          <w:tcPr>
            <w:tcW w:w="2642" w:type="dxa"/>
            <w:tcBorders>
              <w:bottom w:val="single" w:sz="4" w:space="0" w:color="FFFFFF" w:themeColor="background1"/>
            </w:tcBorders>
            <w:hideMark/>
          </w:tcPr>
          <w:p w14:paraId="7ABC448E" w14:textId="77777777" w:rsidR="003736DD" w:rsidRDefault="003736DD" w:rsidP="00B01C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377" w:type="dxa"/>
            <w:tcBorders>
              <w:bottom w:val="single" w:sz="4" w:space="0" w:color="FFFFFF" w:themeColor="background1"/>
            </w:tcBorders>
            <w:hideMark/>
          </w:tcPr>
          <w:p w14:paraId="239F084E" w14:textId="77777777" w:rsidR="003736DD" w:rsidRDefault="003736DD" w:rsidP="00B01C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3844" w:type="dxa"/>
            <w:tcBorders>
              <w:bottom w:val="single" w:sz="4" w:space="0" w:color="FFFFFF" w:themeColor="background1"/>
            </w:tcBorders>
            <w:hideMark/>
          </w:tcPr>
          <w:p w14:paraId="270E509C" w14:textId="77777777" w:rsidR="003736DD" w:rsidRDefault="003736DD" w:rsidP="00B01C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2268" w:type="dxa"/>
            <w:tcBorders>
              <w:bottom w:val="single" w:sz="4" w:space="0" w:color="FFFFFF" w:themeColor="background1"/>
            </w:tcBorders>
            <w:hideMark/>
          </w:tcPr>
          <w:p w14:paraId="6B3733F5" w14:textId="77777777" w:rsidR="003736DD" w:rsidRDefault="003736DD" w:rsidP="00B01C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>
              <w:rPr>
                <w:color w:val="92D050"/>
              </w:rPr>
              <w:t>OK</w:t>
            </w:r>
            <w:r>
              <w:t>/</w:t>
            </w:r>
            <w:r>
              <w:rPr>
                <w:color w:val="FF0000"/>
              </w:rPr>
              <w:t>KO</w:t>
            </w:r>
            <w:r>
              <w:t>)</w:t>
            </w:r>
          </w:p>
        </w:tc>
      </w:tr>
      <w:tr w:rsidR="00CF1D4F" w14:paraId="1D14B7D2" w14:textId="77777777" w:rsidTr="00603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43343B7" w14:textId="77777777" w:rsidR="00460BE8" w:rsidRDefault="001F33A9" w:rsidP="00460BE8">
            <w:pPr>
              <w:jc w:val="center"/>
              <w:rPr>
                <w:b w:val="0"/>
              </w:rPr>
            </w:pPr>
            <w:r>
              <w:rPr>
                <w:b w:val="0"/>
              </w:rPr>
              <w:t>OVER_INTEGRACIO</w:t>
            </w:r>
          </w:p>
          <w:p w14:paraId="4DB99AFF" w14:textId="77777777" w:rsidR="00460BE8" w:rsidRDefault="00460BE8" w:rsidP="00460BE8">
            <w:pPr>
              <w:jc w:val="center"/>
              <w:rPr>
                <w:b w:val="0"/>
              </w:rPr>
            </w:pPr>
            <w:r>
              <w:rPr>
                <w:b w:val="0"/>
              </w:rPr>
              <w:t>Entre AAPP</w:t>
            </w:r>
            <w:r w:rsidR="00093077">
              <w:rPr>
                <w:b w:val="0"/>
              </w:rPr>
              <w:t xml:space="preserve"> – Amb adjunt MTOM</w:t>
            </w:r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47C0878" w14:textId="77777777" w:rsidR="003736DD" w:rsidRDefault="003736DD" w:rsidP="00B01C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5DC9A6" w14:textId="77777777" w:rsidR="003736DD" w:rsidRDefault="003736DD" w:rsidP="00B01C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A0DA7EA" w14:textId="77777777" w:rsidR="003736DD" w:rsidRDefault="005B68E1" w:rsidP="00B01C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Realització de la tramitació de manera correcta.</w:t>
            </w:r>
            <w:r w:rsidR="0050072F">
              <w:rPr>
                <w:sz w:val="20"/>
                <w:szCs w:val="20"/>
              </w:rPr>
              <w:t xml:space="preserve"> El tipus de tramesa és igual a </w:t>
            </w:r>
            <w:r w:rsidR="0050072F" w:rsidRPr="0050072F">
              <w:rPr>
                <w:sz w:val="20"/>
                <w:szCs w:val="20"/>
              </w:rPr>
              <w:t>INTERADMINISTRATIU</w:t>
            </w:r>
            <w:r w:rsidR="00F531EF">
              <w:rPr>
                <w:sz w:val="20"/>
                <w:szCs w:val="20"/>
              </w:rPr>
              <w:t>.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8EFA833" w14:textId="77777777" w:rsidR="003736DD" w:rsidRDefault="003736DD" w:rsidP="00B01C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60BE8" w14:paraId="4E94C685" w14:textId="77777777" w:rsidTr="00603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EDCC08A" w14:textId="77777777" w:rsidR="00460BE8" w:rsidRDefault="00460BE8" w:rsidP="00B01C67">
            <w:pPr>
              <w:jc w:val="center"/>
              <w:rPr>
                <w:b w:val="0"/>
              </w:rPr>
            </w:pPr>
            <w:r w:rsidRPr="00460BE8">
              <w:rPr>
                <w:b w:val="0"/>
              </w:rPr>
              <w:t>OVER_INTEGRACIÓ</w:t>
            </w:r>
          </w:p>
          <w:p w14:paraId="35D35263" w14:textId="77777777" w:rsidR="00460BE8" w:rsidRPr="00460BE8" w:rsidRDefault="00460BE8" w:rsidP="00B01C67">
            <w:pPr>
              <w:jc w:val="center"/>
              <w:rPr>
                <w:b w:val="0"/>
              </w:rPr>
            </w:pPr>
            <w:r>
              <w:rPr>
                <w:b w:val="0"/>
              </w:rPr>
              <w:t>Destinada a altre AAPP</w:t>
            </w:r>
            <w:r w:rsidR="00F531EF">
              <w:rPr>
                <w:b w:val="0"/>
              </w:rPr>
              <w:t xml:space="preserve"> – Amb adjunt MTOM</w:t>
            </w:r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0C7B28" w14:textId="77777777" w:rsidR="00460BE8" w:rsidRDefault="00460BE8" w:rsidP="00B01C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4DD632F" w14:textId="77777777" w:rsidR="00460BE8" w:rsidRDefault="00460BE8" w:rsidP="00B01C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32B7A6" w14:textId="77777777" w:rsidR="00460BE8" w:rsidRPr="00C52146" w:rsidRDefault="005B68E1" w:rsidP="00500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Realització de la tramitació de manera correcta.</w:t>
            </w:r>
            <w:r w:rsidR="0050072F">
              <w:rPr>
                <w:sz w:val="20"/>
                <w:szCs w:val="20"/>
              </w:rPr>
              <w:t xml:space="preserve"> El tipus de tramesa és igual a </w:t>
            </w:r>
            <w:r w:rsidR="0050072F" w:rsidRPr="0050072F">
              <w:rPr>
                <w:sz w:val="20"/>
                <w:szCs w:val="20"/>
              </w:rPr>
              <w:t>DOCUMENTACIO_REGISTRADA_DESTINADA_A_ALTRES_AAPP</w:t>
            </w:r>
            <w:r w:rsidR="00F531EF">
              <w:rPr>
                <w:sz w:val="20"/>
                <w:szCs w:val="20"/>
              </w:rPr>
              <w:t>.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BC3047" w14:textId="77777777" w:rsidR="00460BE8" w:rsidRDefault="00460BE8" w:rsidP="00B01C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F1D4F" w14:paraId="647283A3" w14:textId="77777777" w:rsidTr="00603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90B509" w14:textId="77777777" w:rsidR="003736DD" w:rsidRDefault="003736DD" w:rsidP="00B01C67">
            <w:pPr>
              <w:jc w:val="center"/>
              <w:rPr>
                <w:b w:val="0"/>
              </w:rPr>
            </w:pPr>
            <w:r>
              <w:rPr>
                <w:b w:val="0"/>
              </w:rPr>
              <w:t>OVER_CONSULTA</w:t>
            </w:r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67DDB9C" w14:textId="77777777" w:rsidR="003736DD" w:rsidRDefault="003736DD" w:rsidP="00B01C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55EB221" w14:textId="77777777" w:rsidR="003736DD" w:rsidRDefault="003736DD" w:rsidP="00B01C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CE4A09C" w14:textId="77777777" w:rsidR="003736DD" w:rsidRDefault="005B68E1" w:rsidP="003A5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Tràmits realitzats </w:t>
            </w:r>
            <w:r w:rsidR="003A5891">
              <w:rPr>
                <w:sz w:val="20"/>
                <w:szCs w:val="20"/>
              </w:rPr>
              <w:t>en les proves d’OVER_INTEGRACIO</w:t>
            </w:r>
            <w:r w:rsidR="00F531EF">
              <w:rPr>
                <w:sz w:val="20"/>
                <w:szCs w:val="20"/>
              </w:rPr>
              <w:t>.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9F26DFD" w14:textId="77777777" w:rsidR="003736DD" w:rsidRDefault="003736DD" w:rsidP="00B01C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F1D4F" w14:paraId="2DF82CF9" w14:textId="77777777" w:rsidTr="00603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830E074" w14:textId="77777777" w:rsidR="003736DD" w:rsidRDefault="003736DD" w:rsidP="00B01C67">
            <w:pPr>
              <w:jc w:val="center"/>
              <w:rPr>
                <w:b w:val="0"/>
              </w:rPr>
            </w:pPr>
            <w:r>
              <w:rPr>
                <w:b w:val="0"/>
              </w:rPr>
              <w:t>OVER_DOCUMENTACIO</w:t>
            </w:r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1F8C9F" w14:textId="77777777" w:rsidR="003736DD" w:rsidRDefault="003736DD" w:rsidP="00B01C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362785F" w14:textId="77777777" w:rsidR="003736DD" w:rsidRDefault="003736DD" w:rsidP="00B01C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3B0885D" w14:textId="77777777" w:rsidR="003736DD" w:rsidRDefault="003465CD" w:rsidP="003465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Recuperació de la documentació gene</w:t>
            </w:r>
            <w:r w:rsidR="005B68E1">
              <w:rPr>
                <w:sz w:val="20"/>
                <w:szCs w:val="20"/>
              </w:rPr>
              <w:t>rada en el procés de tramitació i poder descarregar la documentació.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66C25EF" w14:textId="77777777" w:rsidR="003736DD" w:rsidRDefault="003736DD" w:rsidP="00B01C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4E21CB5" w14:textId="77777777" w:rsidR="00460BE8" w:rsidRDefault="00460BE8" w:rsidP="003736DD">
      <w:pPr>
        <w:rPr>
          <w:rFonts w:ascii="Segoe UI" w:hAnsi="Segoe UI" w:cs="Segoe UI"/>
          <w:color w:val="24292E"/>
          <w:shd w:val="clear" w:color="auto" w:fill="FFFFFF"/>
        </w:rPr>
      </w:pPr>
    </w:p>
    <w:p w14:paraId="117413D7" w14:textId="77777777" w:rsidR="00043C94" w:rsidRPr="008E226F" w:rsidRDefault="00043C94" w:rsidP="00043C94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2D29C88B" w14:textId="77777777" w:rsidR="00043C94" w:rsidRDefault="00043C94" w:rsidP="00043C94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C67733">
        <w:rPr>
          <w:i/>
        </w:rPr>
        <w:t>OVER</w:t>
      </w:r>
      <w:r w:rsidRPr="00036E3C">
        <w:rPr>
          <w:i/>
        </w:rPr>
        <w:t>+INE10+datetime+seqüencial</w:t>
      </w:r>
      <w:r>
        <w:t>.</w:t>
      </w:r>
    </w:p>
    <w:p w14:paraId="36FF4122" w14:textId="77777777" w:rsidR="003B1B6C" w:rsidRDefault="003B1B6C" w:rsidP="00043C94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Per assegurar que les proves es poden validar no han de </w:t>
      </w:r>
      <w:r w:rsidR="009754C1">
        <w:t>tenir</w:t>
      </w:r>
      <w:r>
        <w:t xml:space="preserve"> més de tres dies d’antiguitat.</w:t>
      </w:r>
    </w:p>
    <w:p w14:paraId="42158382" w14:textId="77777777" w:rsidR="006444AA" w:rsidRDefault="006444AA" w:rsidP="006444AA">
      <w:pPr>
        <w:pStyle w:val="Prrafodelista"/>
        <w:numPr>
          <w:ilvl w:val="0"/>
          <w:numId w:val="1"/>
        </w:numPr>
        <w:spacing w:line="276" w:lineRule="auto"/>
        <w:jc w:val="both"/>
      </w:pPr>
      <w:r>
        <w:t>La PCI té una limitació de 2048 KB pel que fa al pes de l’XML de petició. Es recomana incloure aquesta validació també a la solució implementada per l’integrador.</w:t>
      </w:r>
    </w:p>
    <w:p w14:paraId="4E62F189" w14:textId="77777777" w:rsidR="006444AA" w:rsidRDefault="006444AA" w:rsidP="006444AA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Les dades amb què s’omple el bloc </w:t>
      </w:r>
      <w:r>
        <w:rPr>
          <w:i/>
        </w:rPr>
        <w:t>&lt;</w:t>
      </w:r>
      <w:proofErr w:type="spellStart"/>
      <w:r>
        <w:rPr>
          <w:i/>
        </w:rPr>
        <w:t>DatosAutorizacion</w:t>
      </w:r>
      <w:proofErr w:type="spellEnd"/>
      <w:r>
        <w:rPr>
          <w:i/>
        </w:rPr>
        <w:t>&gt;</w:t>
      </w:r>
      <w:r>
        <w:t xml:space="preserve"> han de correspondre a l’ens que ha demanat la integració amb el servei. Es pot obtenir l’INE10 de la </w:t>
      </w:r>
      <w:hyperlink r:id="rId8" w:history="1">
        <w:r>
          <w:rPr>
            <w:rStyle w:val="Hipervnculo"/>
          </w:rPr>
          <w:t xml:space="preserve">pàgina web del </w:t>
        </w:r>
        <w:proofErr w:type="spellStart"/>
        <w:r>
          <w:rPr>
            <w:rStyle w:val="Hipervnculo"/>
          </w:rPr>
          <w:t>Municat</w:t>
        </w:r>
        <w:proofErr w:type="spellEnd"/>
      </w:hyperlink>
      <w:r>
        <w:t>.</w:t>
      </w:r>
    </w:p>
    <w:p w14:paraId="44D8F068" w14:textId="77777777" w:rsidR="006444AA" w:rsidRDefault="006444AA" w:rsidP="006444AA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9" w:history="1">
        <w:r>
          <w:rPr>
            <w:rStyle w:val="Hipervnculo"/>
          </w:rPr>
          <w:t>client d'exemple de la PCI</w:t>
        </w:r>
      </w:hyperlink>
      <w:r>
        <w:t>.</w:t>
      </w:r>
    </w:p>
    <w:p w14:paraId="5A444B27" w14:textId="3A935AF7" w:rsidR="00043C94" w:rsidRPr="008E226F" w:rsidRDefault="00043C94" w:rsidP="00043C94">
      <w:pPr>
        <w:pStyle w:val="Prrafodelista"/>
        <w:numPr>
          <w:ilvl w:val="0"/>
          <w:numId w:val="1"/>
        </w:numPr>
        <w:spacing w:line="276" w:lineRule="auto"/>
        <w:jc w:val="both"/>
      </w:pPr>
    </w:p>
    <w:p w14:paraId="0904059E" w14:textId="77777777" w:rsidR="00A40863" w:rsidRDefault="00000000"/>
    <w:sectPr w:rsidR="00A40863" w:rsidSect="00314C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4DF2C" w14:textId="77777777" w:rsidR="002A6654" w:rsidRDefault="002A6654" w:rsidP="00043C94">
      <w:pPr>
        <w:spacing w:after="0" w:line="240" w:lineRule="auto"/>
      </w:pPr>
      <w:r>
        <w:separator/>
      </w:r>
    </w:p>
  </w:endnote>
  <w:endnote w:type="continuationSeparator" w:id="0">
    <w:p w14:paraId="0A0C2ABE" w14:textId="77777777" w:rsidR="002A6654" w:rsidRDefault="002A6654" w:rsidP="00043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FA099" w14:textId="77777777" w:rsidR="0047594F" w:rsidRDefault="0047594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CA968" w14:textId="77777777" w:rsidR="0047594F" w:rsidRDefault="0047594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E8EA2" w14:textId="77777777" w:rsidR="0047594F" w:rsidRDefault="004759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6F0DB" w14:textId="77777777" w:rsidR="002A6654" w:rsidRDefault="002A6654" w:rsidP="00043C94">
      <w:pPr>
        <w:spacing w:after="0" w:line="240" w:lineRule="auto"/>
      </w:pPr>
      <w:r>
        <w:separator/>
      </w:r>
    </w:p>
  </w:footnote>
  <w:footnote w:type="continuationSeparator" w:id="0">
    <w:p w14:paraId="3129084F" w14:textId="77777777" w:rsidR="002A6654" w:rsidRDefault="002A6654" w:rsidP="00043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7D5D3" w14:textId="77777777" w:rsidR="0047594F" w:rsidRDefault="0047594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90F2B" w14:textId="77777777" w:rsidR="00C34149" w:rsidRDefault="00584CE4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774D968" wp14:editId="18C548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38A320F" w14:textId="77777777" w:rsidR="00C34149" w:rsidRDefault="0047594F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dOCUMENT D’HOMOLOGACIÓ PEL SERVEI OVER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774D968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38A320F" w14:textId="77777777" w:rsidR="00C34149" w:rsidRDefault="0047594F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dOCUMENT D’HOMOLOGACIÓ PEL SERVEI OVER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B9E1C" w14:textId="77777777" w:rsidR="0047594F" w:rsidRDefault="004759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D3F64"/>
    <w:multiLevelType w:val="hybridMultilevel"/>
    <w:tmpl w:val="5EAC43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692221">
    <w:abstractNumId w:val="1"/>
  </w:num>
  <w:num w:numId="2" w16cid:durableId="1021929838">
    <w:abstractNumId w:val="0"/>
  </w:num>
  <w:num w:numId="3" w16cid:durableId="95186509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FD8"/>
    <w:rsid w:val="000052AD"/>
    <w:rsid w:val="00043C94"/>
    <w:rsid w:val="00093077"/>
    <w:rsid w:val="00173E05"/>
    <w:rsid w:val="001F33A9"/>
    <w:rsid w:val="00230AB3"/>
    <w:rsid w:val="002A6654"/>
    <w:rsid w:val="002C6094"/>
    <w:rsid w:val="002D4B24"/>
    <w:rsid w:val="002D7FD8"/>
    <w:rsid w:val="003009D3"/>
    <w:rsid w:val="003322F2"/>
    <w:rsid w:val="003465CD"/>
    <w:rsid w:val="003736DD"/>
    <w:rsid w:val="003A5891"/>
    <w:rsid w:val="003B1B6C"/>
    <w:rsid w:val="003C61D1"/>
    <w:rsid w:val="003F5FDD"/>
    <w:rsid w:val="00401230"/>
    <w:rsid w:val="00460BE8"/>
    <w:rsid w:val="0047594F"/>
    <w:rsid w:val="004D60C5"/>
    <w:rsid w:val="004F2AA9"/>
    <w:rsid w:val="0050072F"/>
    <w:rsid w:val="00584CE4"/>
    <w:rsid w:val="005B68E1"/>
    <w:rsid w:val="0060398F"/>
    <w:rsid w:val="006444AA"/>
    <w:rsid w:val="00646F43"/>
    <w:rsid w:val="00655EA7"/>
    <w:rsid w:val="00756AD8"/>
    <w:rsid w:val="00826233"/>
    <w:rsid w:val="009754C1"/>
    <w:rsid w:val="00AF5E6C"/>
    <w:rsid w:val="00B16E5A"/>
    <w:rsid w:val="00B416DE"/>
    <w:rsid w:val="00B47E26"/>
    <w:rsid w:val="00C67733"/>
    <w:rsid w:val="00CC32DC"/>
    <w:rsid w:val="00CE0A03"/>
    <w:rsid w:val="00CF1D4F"/>
    <w:rsid w:val="00D94C57"/>
    <w:rsid w:val="00E969B0"/>
    <w:rsid w:val="00F01DE0"/>
    <w:rsid w:val="00F11665"/>
    <w:rsid w:val="00F531EF"/>
    <w:rsid w:val="00FC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3825DF"/>
  <w15:chartTrackingRefBased/>
  <w15:docId w15:val="{B956490F-C21A-4BAF-9A0E-5BAEFCE0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C94"/>
    <w:rPr>
      <w:lang w:val="ca-ES"/>
    </w:rPr>
  </w:style>
  <w:style w:type="paragraph" w:styleId="Ttulo2">
    <w:name w:val="heading 2"/>
    <w:basedOn w:val="Normal"/>
    <w:link w:val="Ttulo2Car"/>
    <w:uiPriority w:val="9"/>
    <w:qFormat/>
    <w:rsid w:val="00CF1D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3C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C94"/>
    <w:rPr>
      <w:lang w:val="ca-ES"/>
    </w:rPr>
  </w:style>
  <w:style w:type="table" w:styleId="Tablaconcuadrcula5oscura-nfasis1">
    <w:name w:val="Grid Table 5 Dark Accent 1"/>
    <w:basedOn w:val="Tablanormal"/>
    <w:uiPriority w:val="50"/>
    <w:rsid w:val="00043C94"/>
    <w:pPr>
      <w:spacing w:after="0" w:line="240" w:lineRule="auto"/>
    </w:pPr>
    <w:rPr>
      <w:lang w:val="ca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043C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3C9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F1D4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4759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594F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ort-integradors.aoc.cat/hc/ca/articles/7352984409757-Documentaci%C3%B3-gen%C3%A8rica-per-a-integrar-se-a-la-PC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B3365-96D3-467C-A204-A8D1E0D67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OVER</vt:lpstr>
    </vt:vector>
  </TitlesOfParts>
  <Company>Everis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OVER</dc:title>
  <dc:subject/>
  <dc:creator>Ruben Jurado Gordillo</dc:creator>
  <cp:keywords/>
  <dc:description/>
  <cp:lastModifiedBy>Cristian Morales Abello</cp:lastModifiedBy>
  <cp:revision>3</cp:revision>
  <dcterms:created xsi:type="dcterms:W3CDTF">2021-05-06T14:52:00Z</dcterms:created>
  <dcterms:modified xsi:type="dcterms:W3CDTF">2022-11-09T15:03:00Z</dcterms:modified>
</cp:coreProperties>
</file>