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F50" w:rsidRDefault="007C6F50" w:rsidP="007C6F50">
      <w:pPr>
        <w:spacing w:after="0"/>
        <w:rPr>
          <w:rFonts w:cs="LiberationSans"/>
        </w:rPr>
      </w:pPr>
    </w:p>
    <w:p w:rsidR="007C6F50" w:rsidRDefault="007C6F50" w:rsidP="007C6F50">
      <w:pPr>
        <w:spacing w:after="0"/>
        <w:rPr>
          <w:rFonts w:cs="LiberationSans"/>
        </w:rPr>
      </w:pPr>
    </w:p>
    <w:p w:rsidR="008A0A66" w:rsidRDefault="008A0A66" w:rsidP="00430D73">
      <w:pPr>
        <w:spacing w:after="36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BA0241">
        <w:rPr>
          <w:rFonts w:ascii="Arial" w:hAnsi="Arial" w:cs="Arial"/>
          <w:b/>
          <w:bCs/>
          <w:color w:val="000000" w:themeColor="text1"/>
          <w:sz w:val="32"/>
          <w:szCs w:val="32"/>
        </w:rPr>
        <w:t xml:space="preserve">Einbindungsanleitung </w:t>
      </w:r>
      <w:r w:rsidR="00A85C7B">
        <w:rPr>
          <w:rFonts w:ascii="Arial" w:hAnsi="Arial" w:cs="Arial"/>
          <w:b/>
          <w:bCs/>
          <w:color w:val="000000" w:themeColor="text1"/>
          <w:sz w:val="32"/>
          <w:szCs w:val="32"/>
        </w:rPr>
        <w:t>TYPO3</w:t>
      </w:r>
    </w:p>
    <w:p w:rsidR="007C6F50" w:rsidRDefault="007C6F50" w:rsidP="00BF16D7">
      <w:pPr>
        <w:spacing w:after="0"/>
        <w:rPr>
          <w:rFonts w:cs="LiberationSans"/>
        </w:rPr>
      </w:pPr>
    </w:p>
    <w:p w:rsidR="00BF16D7" w:rsidRDefault="00BF16D7" w:rsidP="00BF16D7">
      <w:pPr>
        <w:spacing w:after="0"/>
        <w:rPr>
          <w:rFonts w:cs="LiberationSans"/>
        </w:rPr>
      </w:pPr>
    </w:p>
    <w:p w:rsidR="00FE6B79" w:rsidRDefault="00FE6B79" w:rsidP="008C47CF">
      <w:pPr>
        <w:spacing w:after="120"/>
        <w:rPr>
          <w:b/>
        </w:rPr>
      </w:pPr>
      <w:r>
        <w:rPr>
          <w:b/>
        </w:rPr>
        <w:t>Versionshinweis</w:t>
      </w:r>
    </w:p>
    <w:p w:rsidR="00FE6B79" w:rsidRDefault="00FE6B79" w:rsidP="00FE6B79">
      <w:pPr>
        <w:spacing w:after="0"/>
      </w:pPr>
      <w:r w:rsidRPr="00FE6B79">
        <w:t xml:space="preserve">Bitte prüfen Sie ob Ihnen die Rechtstexte in der </w:t>
      </w:r>
      <w:proofErr w:type="spellStart"/>
      <w:r w:rsidRPr="00FE6B79">
        <w:rPr>
          <w:b/>
        </w:rPr>
        <w:t>janolaw</w:t>
      </w:r>
      <w:proofErr w:type="spellEnd"/>
      <w:r w:rsidRPr="00FE6B79">
        <w:rPr>
          <w:b/>
        </w:rPr>
        <w:t xml:space="preserve"> Version 3</w:t>
      </w:r>
      <w:r w:rsidRPr="00FE6B79">
        <w:t xml:space="preserve"> zur Verfügung stehen. Dies ist der Fall, wenn die Texte im Jahr 2016 erstellt worden sind. Sollten Sie Zweifel haben, dann prüfen Sie nach dem Login in Ihrem persönlichen Bereich </w:t>
      </w:r>
      <w:hyperlink r:id="rId9" w:history="1">
        <w:proofErr w:type="spellStart"/>
        <w:r w:rsidR="0083091A" w:rsidRPr="007F4158">
          <w:rPr>
            <w:rStyle w:val="Hyperlink"/>
            <w:rFonts w:cs="LiberationSans"/>
          </w:rPr>
          <w:t>My</w:t>
        </w:r>
        <w:proofErr w:type="spellEnd"/>
        <w:r w:rsidR="0083091A" w:rsidRPr="007F4158">
          <w:rPr>
            <w:rStyle w:val="Hyperlink"/>
            <w:rFonts w:cs="LiberationSans"/>
          </w:rPr>
          <w:t xml:space="preserve"> </w:t>
        </w:r>
        <w:proofErr w:type="spellStart"/>
        <w:r w:rsidR="0083091A" w:rsidRPr="007F4158">
          <w:rPr>
            <w:rStyle w:val="Hyperlink"/>
            <w:rFonts w:cs="LiberationSans"/>
          </w:rPr>
          <w:t>janolaw</w:t>
        </w:r>
        <w:proofErr w:type="spellEnd"/>
      </w:hyperlink>
      <w:r w:rsidR="0083091A">
        <w:t xml:space="preserve"> </w:t>
      </w:r>
      <w:r w:rsidRPr="00FE6B79">
        <w:t>in der Übersicht das Datum der letzten Erstellung. Mit einer einmaligen Neubeantwortung des gesamten Fragenkatalogs erhalten Sie automatisch die aktuellste Version.</w:t>
      </w:r>
    </w:p>
    <w:p w:rsidR="00BF16D7" w:rsidRDefault="00BF16D7" w:rsidP="00FE6B79">
      <w:pPr>
        <w:spacing w:after="0"/>
      </w:pPr>
    </w:p>
    <w:p w:rsidR="00BF16D7" w:rsidRPr="00BF16D7" w:rsidRDefault="00BF16D7" w:rsidP="00BF16D7">
      <w:pPr>
        <w:spacing w:after="0"/>
        <w:rPr>
          <w:b/>
        </w:rPr>
      </w:pPr>
      <w:r w:rsidRPr="00BF16D7">
        <w:rPr>
          <w:b/>
        </w:rPr>
        <w:t>Hinweis</w:t>
      </w:r>
    </w:p>
    <w:p w:rsidR="00BF16D7" w:rsidRDefault="00BF16D7" w:rsidP="00BF16D7">
      <w:pPr>
        <w:spacing w:after="0"/>
      </w:pPr>
      <w:r>
        <w:t>Bitte achten Sie auch darauf, welchen Service Sie erworben haben, ob es sich hierbei um die deutsche bzw. mehrsprachige Version handelt und ob darin nur das Impressum und die Datenschutzerklärung (</w:t>
      </w:r>
      <w:hyperlink r:id="rId10" w:history="1">
        <w:r w:rsidRPr="001F4FE6">
          <w:rPr>
            <w:rStyle w:val="Hyperlink"/>
          </w:rPr>
          <w:t>Webseite</w:t>
        </w:r>
      </w:hyperlink>
      <w:r>
        <w:t xml:space="preserve">) enthalten sind bzw. auch die AGB, Widerrufsbelehrung und das </w:t>
      </w:r>
      <w:r w:rsidRPr="00BF16D7">
        <w:t>Muster-Widerrufsformular</w:t>
      </w:r>
      <w:r>
        <w:t xml:space="preserve"> (</w:t>
      </w:r>
      <w:hyperlink r:id="rId11" w:history="1">
        <w:r w:rsidRPr="001F4FE6">
          <w:rPr>
            <w:rStyle w:val="Hyperlink"/>
          </w:rPr>
          <w:t>Internetshop</w:t>
        </w:r>
      </w:hyperlink>
      <w:r>
        <w:t>)</w:t>
      </w:r>
    </w:p>
    <w:p w:rsidR="00BF16D7" w:rsidRDefault="00BF16D7" w:rsidP="00BF16D7">
      <w:pPr>
        <w:spacing w:after="0"/>
      </w:pPr>
    </w:p>
    <w:p w:rsidR="004B0B79" w:rsidRDefault="004B0B79" w:rsidP="00BF16D7">
      <w:pPr>
        <w:spacing w:after="0"/>
      </w:pPr>
    </w:p>
    <w:p w:rsidR="004B0B79" w:rsidRDefault="004B0B79" w:rsidP="00BF16D7">
      <w:pPr>
        <w:spacing w:after="0"/>
      </w:pPr>
    </w:p>
    <w:p w:rsidR="004B0B79" w:rsidRPr="008C47CF" w:rsidRDefault="004B0B79" w:rsidP="004B0B79">
      <w:pPr>
        <w:spacing w:after="120"/>
        <w:rPr>
          <w:b/>
        </w:rPr>
      </w:pPr>
      <w:r w:rsidRPr="008C47CF">
        <w:rPr>
          <w:b/>
        </w:rPr>
        <w:t>1. Konfiguration</w:t>
      </w:r>
    </w:p>
    <w:p w:rsidR="004B0B79" w:rsidRDefault="004B0B79" w:rsidP="004B0B79">
      <w:pPr>
        <w:spacing w:after="0"/>
      </w:pPr>
      <w:r>
        <w:t xml:space="preserve">Rufen Sie nach der Installation das </w:t>
      </w:r>
      <w:hyperlink r:id="rId12" w:history="1">
        <w:proofErr w:type="spellStart"/>
        <w:r w:rsidRPr="004824E3">
          <w:rPr>
            <w:rStyle w:val="Hyperlink"/>
          </w:rPr>
          <w:t>janolaw</w:t>
        </w:r>
        <w:proofErr w:type="spellEnd"/>
        <w:r w:rsidRPr="004824E3">
          <w:rPr>
            <w:rStyle w:val="Hyperlink"/>
          </w:rPr>
          <w:t xml:space="preserve"> Plugins</w:t>
        </w:r>
      </w:hyperlink>
      <w:r>
        <w:t xml:space="preserve"> über den Punkt Erweiterungen auf.</w:t>
      </w:r>
    </w:p>
    <w:p w:rsidR="004B0B79" w:rsidRDefault="004B0B79" w:rsidP="00BF16D7">
      <w:pPr>
        <w:spacing w:after="0"/>
      </w:pPr>
    </w:p>
    <w:p w:rsidR="004B0B79" w:rsidRDefault="004B0B79" w:rsidP="00BF16D7">
      <w:pPr>
        <w:spacing w:after="0"/>
      </w:pPr>
      <w:r>
        <w:rPr>
          <w:noProof/>
          <w:lang w:eastAsia="de-DE"/>
        </w:rPr>
        <w:drawing>
          <wp:inline distT="0" distB="0" distL="0" distR="0">
            <wp:extent cx="5760720" cy="3405424"/>
            <wp:effectExtent l="19050" t="0" r="0" b="0"/>
            <wp:docPr id="4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>
      <w:pPr>
        <w:rPr>
          <w:rFonts w:cs="LiberationSans"/>
        </w:rPr>
      </w:pPr>
      <w:r>
        <w:rPr>
          <w:rFonts w:cs="LiberationSans"/>
        </w:rPr>
        <w:br w:type="page"/>
      </w:r>
    </w:p>
    <w:p w:rsidR="00FE6B79" w:rsidRDefault="00FE6B79" w:rsidP="00FE6B79">
      <w:pPr>
        <w:spacing w:after="0"/>
        <w:rPr>
          <w:rFonts w:cs="LiberationSans"/>
        </w:rPr>
      </w:pPr>
    </w:p>
    <w:p w:rsidR="00BF16D7" w:rsidRDefault="00BF16D7" w:rsidP="00FE6B79">
      <w:pPr>
        <w:spacing w:after="0"/>
        <w:rPr>
          <w:rFonts w:cs="LiberationSans"/>
        </w:rPr>
      </w:pPr>
    </w:p>
    <w:p w:rsidR="00BF16D7" w:rsidRDefault="00BF16D7" w:rsidP="00FE6B79">
      <w:pPr>
        <w:spacing w:after="0"/>
        <w:rPr>
          <w:rFonts w:cs="LiberationSans"/>
        </w:rPr>
      </w:pPr>
    </w:p>
    <w:p w:rsidR="00BF16D7" w:rsidRDefault="00BF16D7" w:rsidP="00FE6B79">
      <w:pPr>
        <w:spacing w:after="0"/>
        <w:rPr>
          <w:rFonts w:cs="LiberationSans"/>
        </w:rPr>
      </w:pPr>
    </w:p>
    <w:p w:rsidR="00BF16D7" w:rsidRDefault="00BF16D7" w:rsidP="004B0B79">
      <w:pPr>
        <w:spacing w:after="0"/>
        <w:rPr>
          <w:rFonts w:cs="LiberationSans"/>
        </w:rPr>
      </w:pPr>
    </w:p>
    <w:p w:rsidR="00BF16D7" w:rsidRDefault="00BF16D7" w:rsidP="008C47CF">
      <w:pPr>
        <w:spacing w:after="0"/>
      </w:pPr>
    </w:p>
    <w:p w:rsidR="004B0B79" w:rsidRDefault="004B0B79" w:rsidP="008C47CF">
      <w:pPr>
        <w:spacing w:after="0"/>
      </w:pPr>
    </w:p>
    <w:p w:rsidR="00D70EAC" w:rsidRDefault="004B0B79" w:rsidP="00BF16D7">
      <w:pPr>
        <w:spacing w:after="0"/>
        <w:rPr>
          <w:rFonts w:cs="LiberationSans"/>
        </w:rPr>
      </w:pPr>
      <w:r>
        <w:rPr>
          <w:rFonts w:cs="LiberationSans"/>
        </w:rPr>
        <w:t>Tragen Sie in</w:t>
      </w:r>
      <w:r w:rsidR="00A85C7B" w:rsidRPr="00885B36">
        <w:rPr>
          <w:rFonts w:cs="LiberationSans"/>
        </w:rPr>
        <w:t xml:space="preserve"> </w:t>
      </w:r>
      <w:r w:rsidR="00A85C7B">
        <w:rPr>
          <w:rFonts w:cs="LiberationSans"/>
        </w:rPr>
        <w:t>die</w:t>
      </w:r>
      <w:r w:rsidR="00A85C7B" w:rsidRPr="00885B36">
        <w:rPr>
          <w:rFonts w:cs="LiberationSans"/>
        </w:rPr>
        <w:t xml:space="preserve"> Maske Ihre </w:t>
      </w:r>
      <w:r w:rsidR="00A85C7B" w:rsidRPr="00885B36">
        <w:rPr>
          <w:rFonts w:cs="LiberationSans"/>
          <w:b/>
        </w:rPr>
        <w:t>User-ID (Kundennummer)</w:t>
      </w:r>
      <w:r w:rsidR="00A85C7B" w:rsidRPr="00885B36">
        <w:rPr>
          <w:rFonts w:cs="LiberationSans"/>
        </w:rPr>
        <w:t xml:space="preserve"> </w:t>
      </w:r>
      <w:r w:rsidR="00A85C7B" w:rsidRPr="00BB5638">
        <w:rPr>
          <w:rFonts w:cs="LiberationSans"/>
        </w:rPr>
        <w:t>und</w:t>
      </w:r>
      <w:r w:rsidR="00A85C7B" w:rsidRPr="00885B36">
        <w:rPr>
          <w:rFonts w:cs="LiberationSans"/>
        </w:rPr>
        <w:t xml:space="preserve"> </w:t>
      </w:r>
      <w:r w:rsidR="00A85C7B" w:rsidRPr="00885B36">
        <w:rPr>
          <w:rFonts w:cs="LiberationSans"/>
          <w:b/>
        </w:rPr>
        <w:t>Shop-ID</w:t>
      </w:r>
      <w:r w:rsidR="00A85C7B" w:rsidRPr="00885B36">
        <w:rPr>
          <w:rFonts w:cs="LiberationSans"/>
        </w:rPr>
        <w:t xml:space="preserve"> ein, die Sie von </w:t>
      </w:r>
      <w:proofErr w:type="spellStart"/>
      <w:r w:rsidR="00A85C7B" w:rsidRPr="00885B36">
        <w:rPr>
          <w:rFonts w:cs="LiberationSans"/>
        </w:rPr>
        <w:t>janolaw</w:t>
      </w:r>
      <w:proofErr w:type="spellEnd"/>
      <w:r w:rsidR="00A85C7B" w:rsidRPr="00885B36">
        <w:rPr>
          <w:rFonts w:cs="LiberationSans"/>
        </w:rPr>
        <w:t xml:space="preserve"> erhalten haben.</w:t>
      </w:r>
      <w:r w:rsidR="00A85C7B">
        <w:rPr>
          <w:rFonts w:cs="LiberationSans"/>
        </w:rPr>
        <w:t xml:space="preserve"> Sie finden diese in Ihrem persönlichen Bereich </w:t>
      </w:r>
      <w:hyperlink r:id="rId14" w:history="1">
        <w:proofErr w:type="spellStart"/>
        <w:r w:rsidR="00A85C7B" w:rsidRPr="007F4158">
          <w:rPr>
            <w:rStyle w:val="Hyperlink"/>
            <w:rFonts w:cs="LiberationSans"/>
          </w:rPr>
          <w:t>My</w:t>
        </w:r>
        <w:proofErr w:type="spellEnd"/>
        <w:r w:rsidR="00A85C7B" w:rsidRPr="007F4158">
          <w:rPr>
            <w:rStyle w:val="Hyperlink"/>
            <w:rFonts w:cs="LiberationSans"/>
          </w:rPr>
          <w:t xml:space="preserve"> </w:t>
        </w:r>
        <w:proofErr w:type="spellStart"/>
        <w:r w:rsidR="00A85C7B" w:rsidRPr="007F4158">
          <w:rPr>
            <w:rStyle w:val="Hyperlink"/>
            <w:rFonts w:cs="LiberationSans"/>
          </w:rPr>
          <w:t>janolaw</w:t>
        </w:r>
        <w:proofErr w:type="spellEnd"/>
      </w:hyperlink>
      <w:r w:rsidR="00A85C7B">
        <w:rPr>
          <w:rFonts w:cs="LiberationSans"/>
        </w:rPr>
        <w:t xml:space="preserve"> bzw. in der E-Mail, die Sie nach der Erstellung der Dokumente erhalten haben.</w:t>
      </w:r>
      <w:r w:rsidR="0016580D">
        <w:rPr>
          <w:rFonts w:cs="LiberationSans"/>
        </w:rPr>
        <w:t xml:space="preserve"> Bestätigen Sie die Angaben mit dem Speichern Button.</w:t>
      </w:r>
    </w:p>
    <w:p w:rsidR="00BF16D7" w:rsidRDefault="00BF16D7" w:rsidP="00BF16D7">
      <w:pPr>
        <w:spacing w:after="0"/>
        <w:rPr>
          <w:rFonts w:cs="LiberationSans"/>
        </w:rPr>
      </w:pPr>
    </w:p>
    <w:p w:rsidR="001868F4" w:rsidRDefault="00BF16D7" w:rsidP="00BF16D7">
      <w:pPr>
        <w:spacing w:after="0"/>
        <w:rPr>
          <w:rFonts w:cs="LiberationSans"/>
        </w:rPr>
      </w:pPr>
      <w:r>
        <w:rPr>
          <w:rFonts w:cs="LiberationSans"/>
        </w:rPr>
        <w:t>Sie können ein individuelles Aktualisierungsintervall für die Pufferung der Texte setzten</w:t>
      </w:r>
      <w:r w:rsidR="00801121">
        <w:rPr>
          <w:rFonts w:cs="LiberationSans"/>
        </w:rPr>
        <w:t xml:space="preserve">. Wenn Sie die neuste Version der Rechtstexte von </w:t>
      </w:r>
      <w:proofErr w:type="spellStart"/>
      <w:r w:rsidR="00801121">
        <w:rPr>
          <w:rFonts w:cs="LiberationSans"/>
        </w:rPr>
        <w:t>janolaw</w:t>
      </w:r>
      <w:proofErr w:type="spellEnd"/>
      <w:r w:rsidR="00801121">
        <w:rPr>
          <w:rFonts w:cs="LiberationSans"/>
        </w:rPr>
        <w:t xml:space="preserve"> nutzen sollte die Übersicht wie unten stehend aussehen.</w:t>
      </w:r>
    </w:p>
    <w:p w:rsidR="00801121" w:rsidRDefault="00801121" w:rsidP="00BF16D7">
      <w:pPr>
        <w:spacing w:after="0"/>
        <w:rPr>
          <w:rFonts w:cs="LiberationSans"/>
        </w:rPr>
      </w:pPr>
    </w:p>
    <w:p w:rsidR="00BF16D7" w:rsidRDefault="001868F4" w:rsidP="00BF16D7">
      <w:pPr>
        <w:spacing w:after="0"/>
        <w:rPr>
          <w:rFonts w:cs="LiberationSans"/>
        </w:rPr>
      </w:pPr>
      <w:r>
        <w:rPr>
          <w:rFonts w:cs="LiberationSans"/>
          <w:noProof/>
          <w:lang w:eastAsia="de-DE"/>
        </w:rPr>
        <w:drawing>
          <wp:inline distT="0" distB="0" distL="0" distR="0">
            <wp:extent cx="5279299" cy="5184476"/>
            <wp:effectExtent l="1905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33" cy="518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6D7" w:rsidRDefault="00BF16D7" w:rsidP="00BF16D7">
      <w:pPr>
        <w:spacing w:after="0"/>
      </w:pPr>
    </w:p>
    <w:p w:rsidR="0079640B" w:rsidRDefault="0079640B">
      <w:pPr>
        <w:rPr>
          <w:rFonts w:cs="LiberationSans"/>
        </w:rPr>
      </w:pPr>
      <w:r>
        <w:rPr>
          <w:rFonts w:cs="LiberationSans"/>
        </w:rPr>
        <w:br w:type="page"/>
      </w:r>
    </w:p>
    <w:p w:rsidR="0079640B" w:rsidRDefault="0079640B" w:rsidP="00885B36">
      <w:pPr>
        <w:spacing w:after="0"/>
        <w:rPr>
          <w:rFonts w:cs="LiberationSans"/>
        </w:rPr>
      </w:pPr>
    </w:p>
    <w:p w:rsidR="009D00B0" w:rsidRDefault="009D00B0" w:rsidP="00885B36">
      <w:pPr>
        <w:spacing w:after="0"/>
        <w:rPr>
          <w:rFonts w:cs="LiberationSans"/>
        </w:rPr>
      </w:pPr>
    </w:p>
    <w:p w:rsidR="00A712BE" w:rsidRPr="008C47CF" w:rsidRDefault="00A712BE" w:rsidP="00A712BE">
      <w:pPr>
        <w:spacing w:after="120"/>
        <w:rPr>
          <w:b/>
        </w:rPr>
      </w:pPr>
      <w:r>
        <w:rPr>
          <w:b/>
        </w:rPr>
        <w:t>2</w:t>
      </w:r>
      <w:r w:rsidRPr="008C47CF">
        <w:rPr>
          <w:b/>
        </w:rPr>
        <w:t xml:space="preserve">. </w:t>
      </w:r>
      <w:r>
        <w:rPr>
          <w:b/>
        </w:rPr>
        <w:t>Webseiten</w:t>
      </w:r>
    </w:p>
    <w:p w:rsidR="00A712BE" w:rsidRDefault="00A712BE" w:rsidP="00D70EAC">
      <w:r>
        <w:t xml:space="preserve">Rufen Sie den Menüpunkt Seite auf und ergänzen dort die bestehenden Seiten um die Rechtstexte von </w:t>
      </w:r>
      <w:proofErr w:type="spellStart"/>
      <w:r>
        <w:t>janolaw</w:t>
      </w:r>
      <w:proofErr w:type="spellEnd"/>
      <w:r>
        <w:t xml:space="preserve"> bzw. legen falls nötig neue Seiten an.</w:t>
      </w:r>
    </w:p>
    <w:p w:rsidR="00A712BE" w:rsidRDefault="00846BE8" w:rsidP="00D70EAC">
      <w:r>
        <w:rPr>
          <w:noProof/>
          <w:lang w:eastAsia="de-DE"/>
        </w:rPr>
        <w:drawing>
          <wp:inline distT="0" distB="0" distL="0" distR="0">
            <wp:extent cx="3779814" cy="2751826"/>
            <wp:effectExtent l="19050" t="0" r="0" b="0"/>
            <wp:docPr id="7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17" cy="2752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2BE" w:rsidRDefault="00A712BE" w:rsidP="00D70EAC"/>
    <w:p w:rsidR="003D4F21" w:rsidRDefault="003D4F21" w:rsidP="00D70EAC"/>
    <w:p w:rsidR="00A87AA6" w:rsidRDefault="003D4F21" w:rsidP="00D70EAC">
      <w:r>
        <w:t>Um die Texte automatisiert in den Content der Webseiten einzubinden rufen Sie die spezifische Seite aus und wählen in den Inhaltselementen „</w:t>
      </w:r>
      <w:r w:rsidRPr="003D4F21">
        <w:rPr>
          <w:i/>
        </w:rPr>
        <w:t>Plug-Ins</w:t>
      </w:r>
      <w:r>
        <w:t>“ aus.</w:t>
      </w:r>
    </w:p>
    <w:p w:rsidR="00243631" w:rsidRDefault="00243631" w:rsidP="00D70EAC"/>
    <w:p w:rsidR="00A87AA6" w:rsidRDefault="003D4F21" w:rsidP="00D70EAC">
      <w:r>
        <w:rPr>
          <w:noProof/>
          <w:lang w:eastAsia="de-DE"/>
        </w:rPr>
        <w:drawing>
          <wp:inline distT="0" distB="0" distL="0" distR="0">
            <wp:extent cx="5760720" cy="1683870"/>
            <wp:effectExtent l="19050" t="0" r="0" b="0"/>
            <wp:docPr id="9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D70EAC"/>
    <w:p w:rsidR="003D4F21" w:rsidRDefault="003D4F21" w:rsidP="003D4F21">
      <w:pPr>
        <w:spacing w:after="0"/>
        <w:rPr>
          <w:rFonts w:cs="LiberationSans"/>
        </w:rPr>
      </w:pPr>
    </w:p>
    <w:p w:rsidR="003D4F21" w:rsidRPr="003D4F21" w:rsidRDefault="003D4F21" w:rsidP="003D4F21">
      <w:pPr>
        <w:spacing w:after="0"/>
        <w:rPr>
          <w:rFonts w:cs="LiberationSans"/>
        </w:rPr>
      </w:pPr>
    </w:p>
    <w:p w:rsidR="00535CAA" w:rsidRDefault="003D4F21" w:rsidP="00535CAA">
      <w:pPr>
        <w:spacing w:after="0"/>
        <w:rPr>
          <w:i/>
        </w:rPr>
      </w:pPr>
      <w:r>
        <w:t>Nach dem Öffnen der Content Seite wählen Sie unter dem Schiebereiter „</w:t>
      </w:r>
      <w:r w:rsidRPr="003D4F21">
        <w:rPr>
          <w:i/>
        </w:rPr>
        <w:t>Allgemein</w:t>
      </w:r>
      <w:r>
        <w:rPr>
          <w:i/>
        </w:rPr>
        <w:t xml:space="preserve">“ </w:t>
      </w:r>
      <w:r w:rsidRPr="003D4F21">
        <w:t>den Menüpunkt</w:t>
      </w:r>
      <w:r>
        <w:rPr>
          <w:i/>
        </w:rPr>
        <w:t xml:space="preserve"> „</w:t>
      </w:r>
      <w:r w:rsidRPr="003D4F21">
        <w:rPr>
          <w:i/>
        </w:rPr>
        <w:t>Ausgewähltes Plug-In</w:t>
      </w:r>
      <w:r>
        <w:rPr>
          <w:i/>
        </w:rPr>
        <w:t xml:space="preserve">“ aus und rufen dort das </w:t>
      </w:r>
      <w:proofErr w:type="spellStart"/>
      <w:r>
        <w:rPr>
          <w:i/>
        </w:rPr>
        <w:t>janolaw</w:t>
      </w:r>
      <w:proofErr w:type="spellEnd"/>
      <w:r>
        <w:rPr>
          <w:i/>
        </w:rPr>
        <w:t xml:space="preserve"> Plugin auf.</w:t>
      </w:r>
    </w:p>
    <w:p w:rsidR="0011656A" w:rsidRDefault="003D4F21" w:rsidP="00535CAA">
      <w:pPr>
        <w:spacing w:after="0"/>
      </w:pPr>
      <w:r w:rsidRPr="003D4F21">
        <w:t xml:space="preserve">Hier können Sie nun </w:t>
      </w:r>
      <w:r w:rsidR="00627523">
        <w:t xml:space="preserve">die bzw. </w:t>
      </w:r>
      <w:r w:rsidRPr="003D4F21">
        <w:t xml:space="preserve">das spezifische Dokument von </w:t>
      </w:r>
      <w:proofErr w:type="spellStart"/>
      <w:r w:rsidRPr="003D4F21">
        <w:t>janolaw</w:t>
      </w:r>
      <w:proofErr w:type="spellEnd"/>
      <w:r w:rsidRPr="003D4F21">
        <w:t xml:space="preserve"> der </w:t>
      </w:r>
      <w:r w:rsidR="00627523">
        <w:t xml:space="preserve">jeweiligen </w:t>
      </w:r>
      <w:r w:rsidRPr="003D4F21">
        <w:t>Webseite zuordnen</w:t>
      </w:r>
      <w:r w:rsidR="0083091A">
        <w:t xml:space="preserve"> bzw. falls vorhanden auch die jeweilige Sprachversion des Dokuments zuordnen.</w:t>
      </w:r>
      <w:r>
        <w:t xml:space="preserve"> </w:t>
      </w:r>
    </w:p>
    <w:p w:rsidR="0011656A" w:rsidRDefault="0011656A" w:rsidP="00535CAA">
      <w:pPr>
        <w:spacing w:after="0"/>
      </w:pPr>
    </w:p>
    <w:p w:rsidR="0011656A" w:rsidRDefault="0011656A" w:rsidP="0011656A">
      <w:pPr>
        <w:spacing w:after="0"/>
      </w:pPr>
      <w:r>
        <w:t xml:space="preserve">In der </w:t>
      </w:r>
      <w:proofErr w:type="spellStart"/>
      <w:r w:rsidRPr="003D4F21">
        <w:t>janolaw</w:t>
      </w:r>
      <w:proofErr w:type="spellEnd"/>
      <w:r w:rsidRPr="003D4F21">
        <w:t xml:space="preserve"> Version 3</w:t>
      </w:r>
      <w:r>
        <w:t xml:space="preserve"> (vgl. S. 1 Versionshinweis der Einbindungsanleitung) ist es möglich über die Auswahl „</w:t>
      </w:r>
      <w:r w:rsidRPr="0011656A">
        <w:rPr>
          <w:i/>
        </w:rPr>
        <w:t>PDF Link</w:t>
      </w:r>
      <w:r>
        <w:t xml:space="preserve">“ im Frontend der Webseiten die PDF-Version des jeweiligen Dokuments in Form eines Downloadlink unterhalb oder oberhalb der Rechtstexte </w:t>
      </w:r>
      <w:r w:rsidR="006B185D">
        <w:t xml:space="preserve">bzw. nur den Link </w:t>
      </w:r>
      <w:r>
        <w:t>anzeigen zu lassen.</w:t>
      </w:r>
    </w:p>
    <w:p w:rsidR="003D4F21" w:rsidRDefault="003D4F21" w:rsidP="00535CAA">
      <w:pPr>
        <w:spacing w:after="0"/>
      </w:pPr>
    </w:p>
    <w:p w:rsidR="003D4F21" w:rsidRPr="003D4F21" w:rsidRDefault="003D4F21" w:rsidP="00535CAA">
      <w:pPr>
        <w:spacing w:after="0"/>
      </w:pPr>
      <w:r>
        <w:t>Bestätigen Sie bitte die Eingabe mit de</w:t>
      </w:r>
      <w:r w:rsidR="0011656A">
        <w:t>m</w:t>
      </w:r>
      <w:r>
        <w:t xml:space="preserve"> „</w:t>
      </w:r>
      <w:r w:rsidRPr="003D4F21">
        <w:rPr>
          <w:i/>
        </w:rPr>
        <w:t>Speichern Button</w:t>
      </w:r>
      <w:r>
        <w:rPr>
          <w:i/>
        </w:rPr>
        <w:t>“</w:t>
      </w:r>
      <w:r>
        <w:t>!</w:t>
      </w:r>
    </w:p>
    <w:p w:rsidR="003D4F21" w:rsidRPr="003D4F21" w:rsidRDefault="003D4F21" w:rsidP="00535CAA">
      <w:pPr>
        <w:spacing w:after="0"/>
        <w:rPr>
          <w:rFonts w:cs="LiberationSans"/>
        </w:rPr>
      </w:pPr>
    </w:p>
    <w:p w:rsidR="003D4F21" w:rsidRDefault="001868F4" w:rsidP="00535CAA">
      <w:pPr>
        <w:spacing w:after="0"/>
        <w:rPr>
          <w:i/>
        </w:rPr>
      </w:pPr>
      <w:r>
        <w:rPr>
          <w:i/>
          <w:noProof/>
          <w:lang w:eastAsia="de-DE"/>
        </w:rPr>
        <w:drawing>
          <wp:inline distT="0" distB="0" distL="0" distR="0">
            <wp:extent cx="3347085" cy="4572000"/>
            <wp:effectExtent l="19050" t="0" r="5715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F21" w:rsidRPr="003D4F21" w:rsidRDefault="003D4F21" w:rsidP="00535CAA">
      <w:pPr>
        <w:spacing w:after="0"/>
      </w:pPr>
    </w:p>
    <w:p w:rsidR="00323F14" w:rsidRDefault="00323F14" w:rsidP="009134E3">
      <w:pPr>
        <w:spacing w:after="0"/>
      </w:pPr>
    </w:p>
    <w:p w:rsidR="0018153F" w:rsidRDefault="0018153F">
      <w:r>
        <w:br w:type="page"/>
      </w:r>
    </w:p>
    <w:p w:rsidR="009134E3" w:rsidRDefault="00D206C7" w:rsidP="009134E3">
      <w:pPr>
        <w:spacing w:after="0"/>
        <w:rPr>
          <w:rFonts w:cs="LiberationSans"/>
          <w:b/>
        </w:rPr>
      </w:pPr>
      <w:r w:rsidRPr="00D206C7">
        <w:rPr>
          <w:rFonts w:cs="LiberationSans"/>
          <w:b/>
        </w:rPr>
        <w:lastRenderedPageBreak/>
        <w:t xml:space="preserve">3. </w:t>
      </w:r>
      <w:r>
        <w:rPr>
          <w:rFonts w:cs="LiberationSans"/>
          <w:b/>
        </w:rPr>
        <w:t>K</w:t>
      </w:r>
      <w:r w:rsidRPr="00D206C7">
        <w:rPr>
          <w:rFonts w:cs="LiberationSans"/>
          <w:b/>
        </w:rPr>
        <w:t>onfiguration</w:t>
      </w:r>
    </w:p>
    <w:p w:rsidR="00D206C7" w:rsidRPr="00D206C7" w:rsidRDefault="00D206C7" w:rsidP="009134E3">
      <w:pPr>
        <w:spacing w:after="0"/>
        <w:rPr>
          <w:rFonts w:cs="LiberationSans"/>
        </w:rPr>
      </w:pPr>
      <w:r>
        <w:rPr>
          <w:rFonts w:cs="LiberationSans"/>
        </w:rPr>
        <w:t xml:space="preserve">Alternativ können Sie Texte auch über TypoScript in Ihr Template integrieren. </w:t>
      </w:r>
    </w:p>
    <w:p w:rsidR="00D206C7" w:rsidRDefault="00896D42" w:rsidP="009134E3">
      <w:pPr>
        <w:spacing w:after="0"/>
        <w:rPr>
          <w:rFonts w:cs="LiberationSans"/>
        </w:rPr>
      </w:pPr>
      <w:r>
        <w:rPr>
          <w:rFonts w:cs="LiberationSans"/>
        </w:rPr>
        <w:t>TypoScript Beispiel</w:t>
      </w:r>
    </w:p>
    <w:p w:rsidR="00896D42" w:rsidRPr="00896D42" w:rsidRDefault="00896D42" w:rsidP="00896D42">
      <w:pPr>
        <w:ind w:left="1416"/>
        <w:rPr>
          <w:rFonts w:ascii="Courier New" w:hAnsi="Courier New" w:cs="Courier New"/>
          <w:color w:val="1F497D"/>
        </w:rPr>
      </w:pPr>
      <w:proofErr w:type="spellStart"/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keyword"/>
          <w:rFonts w:ascii="Courier New" w:hAnsi="Courier New" w:cs="Courier New"/>
        </w:rPr>
        <w:t>USER</w:t>
      </w:r>
      <w:r w:rsidRPr="00896D42">
        <w:rPr>
          <w:rFonts w:ascii="Courier New" w:hAnsi="Courier New" w:cs="Courier New"/>
        </w:rPr>
        <w:br/>
      </w:r>
      <w:proofErr w:type="spellStart"/>
      <w:r w:rsidRPr="00896D42">
        <w:rPr>
          <w:rStyle w:val="keyword2"/>
          <w:rFonts w:ascii="Courier New" w:hAnsi="Courier New" w:cs="Courier New"/>
        </w:rPr>
        <w:t>lib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{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keyword2"/>
          <w:rFonts w:ascii="Courier New" w:hAnsi="Courier New" w:cs="Courier New"/>
        </w:rPr>
        <w:t>userFunc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other"/>
          <w:rFonts w:ascii="Courier New" w:hAnsi="Courier New" w:cs="Courier New"/>
        </w:rPr>
        <w:t>TYPO3\CMS\Extbase\Core\Bootstrap-</w:t>
      </w:r>
      <w:r w:rsidRPr="00896D42">
        <w:rPr>
          <w:rStyle w:val="ts-operator"/>
          <w:rFonts w:ascii="Courier New" w:hAnsi="Courier New" w:cs="Courier New"/>
        </w:rPr>
        <w:t>&gt;</w:t>
      </w:r>
      <w:proofErr w:type="spellStart"/>
      <w:r w:rsidRPr="00896D42">
        <w:rPr>
          <w:rStyle w:val="other"/>
          <w:rFonts w:ascii="Courier New" w:hAnsi="Courier New" w:cs="Courier New"/>
        </w:rPr>
        <w:t>run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extensionName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proofErr w:type="spellStart"/>
      <w:r w:rsidRPr="00896D42">
        <w:rPr>
          <w:rStyle w:val="other"/>
          <w:rFonts w:ascii="Courier New" w:hAnsi="Courier New" w:cs="Courier New"/>
        </w:rPr>
        <w:t>Janolawservice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pluginName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proofErr w:type="spellStart"/>
      <w:r w:rsidRPr="00896D42">
        <w:rPr>
          <w:rStyle w:val="other"/>
          <w:rFonts w:ascii="Courier New" w:hAnsi="Courier New" w:cs="Courier New"/>
        </w:rPr>
        <w:t>Showjanolawservice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vendorName</w:t>
      </w:r>
      <w:proofErr w:type="spellEnd"/>
      <w:r w:rsidRPr="00896D42">
        <w:rPr>
          <w:rStyle w:val="whitespace"/>
          <w:rFonts w:ascii="Courier New" w:hAnsi="Courier New" w:cs="Courier New"/>
        </w:rPr>
        <w:t xml:space="preserve"> </w:t>
      </w:r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whitespace"/>
          <w:rFonts w:ascii="Courier New" w:hAnsi="Courier New" w:cs="Courier New"/>
        </w:rPr>
        <w:t xml:space="preserve"> </w:t>
      </w:r>
      <w:proofErr w:type="spellStart"/>
      <w:r w:rsidRPr="00896D42">
        <w:rPr>
          <w:rStyle w:val="other"/>
          <w:rFonts w:ascii="Courier New" w:hAnsi="Courier New" w:cs="Courier New"/>
        </w:rPr>
        <w:t>Janolaw</w:t>
      </w:r>
      <w:proofErr w:type="spellEnd"/>
      <w:r w:rsidRPr="00896D42">
        <w:rPr>
          <w:rFonts w:ascii="Courier New" w:hAnsi="Courier New" w:cs="Courier New"/>
        </w:rPr>
        <w:br/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keyword3"/>
          <w:rFonts w:ascii="Courier New" w:hAnsi="Courier New" w:cs="Courier New"/>
        </w:rPr>
        <w:t>language</w:t>
      </w:r>
      <w:proofErr w:type="spellEnd"/>
      <w:r w:rsidRPr="00896D42">
        <w:rPr>
          <w:rStyle w:val="ts-operator"/>
          <w:rFonts w:ascii="Courier New" w:hAnsi="Courier New" w:cs="Courier New"/>
        </w:rPr>
        <w:t>=</w:t>
      </w:r>
      <w:r w:rsidRPr="00896D42">
        <w:rPr>
          <w:rStyle w:val="other"/>
          <w:rFonts w:ascii="Courier New" w:hAnsi="Courier New" w:cs="Courier New"/>
        </w:rPr>
        <w:t>de</w:t>
      </w:r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reserved"/>
          <w:rFonts w:ascii="Courier New" w:hAnsi="Courier New" w:cs="Courier New"/>
        </w:rPr>
        <w:t>type</w:t>
      </w:r>
      <w:proofErr w:type="spellEnd"/>
      <w:r w:rsidRPr="00896D42">
        <w:rPr>
          <w:rStyle w:val="ts-operator"/>
          <w:rFonts w:ascii="Courier New" w:hAnsi="Courier New" w:cs="Courier New"/>
        </w:rPr>
        <w:t>=</w:t>
      </w:r>
      <w:proofErr w:type="spellStart"/>
      <w:r w:rsidRPr="00896D42">
        <w:rPr>
          <w:rStyle w:val="other"/>
          <w:rFonts w:ascii="Courier New" w:hAnsi="Courier New" w:cs="Courier New"/>
        </w:rPr>
        <w:t>terms</w:t>
      </w:r>
      <w:proofErr w:type="spellEnd"/>
      <w:r w:rsidRPr="00896D42">
        <w:rPr>
          <w:rFonts w:ascii="Courier New" w:hAnsi="Courier New" w:cs="Courier New"/>
        </w:rPr>
        <w:br/>
      </w:r>
      <w:r>
        <w:rPr>
          <w:rStyle w:val="whitespace"/>
          <w:rFonts w:ascii="Courier New" w:hAnsi="Courier New" w:cs="Courier New"/>
        </w:rPr>
        <w:t xml:space="preserve">    </w:t>
      </w:r>
      <w:proofErr w:type="spellStart"/>
      <w:r w:rsidRPr="00896D42">
        <w:rPr>
          <w:rStyle w:val="other"/>
          <w:rFonts w:ascii="Courier New" w:hAnsi="Courier New" w:cs="Courier New"/>
        </w:rPr>
        <w:t>settings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janolawservice</w:t>
      </w:r>
      <w:r w:rsidRPr="00896D42">
        <w:rPr>
          <w:rStyle w:val="ts-operator"/>
          <w:rFonts w:ascii="Courier New" w:hAnsi="Courier New" w:cs="Courier New"/>
        </w:rPr>
        <w:t>.</w:t>
      </w:r>
      <w:r w:rsidRPr="00896D42">
        <w:rPr>
          <w:rStyle w:val="other"/>
          <w:rFonts w:ascii="Courier New" w:hAnsi="Courier New" w:cs="Courier New"/>
        </w:rPr>
        <w:t>pdflink</w:t>
      </w:r>
      <w:proofErr w:type="spellEnd"/>
      <w:r w:rsidRPr="00896D42">
        <w:rPr>
          <w:rStyle w:val="ts-operator"/>
          <w:rFonts w:ascii="Courier New" w:hAnsi="Courier New" w:cs="Courier New"/>
        </w:rPr>
        <w:t>=</w:t>
      </w:r>
      <w:proofErr w:type="spellStart"/>
      <w:r w:rsidRPr="00896D42">
        <w:rPr>
          <w:rStyle w:val="other"/>
          <w:rFonts w:ascii="Courier New" w:hAnsi="Courier New" w:cs="Courier New"/>
        </w:rPr>
        <w:t>only_pdf_link</w:t>
      </w:r>
      <w:proofErr w:type="spellEnd"/>
      <w:r w:rsidRPr="00896D42">
        <w:rPr>
          <w:rFonts w:ascii="Courier New" w:hAnsi="Courier New" w:cs="Courier New"/>
        </w:rPr>
        <w:br/>
      </w:r>
      <w:r w:rsidRPr="00896D42">
        <w:rPr>
          <w:rStyle w:val="ts-operator"/>
          <w:rFonts w:ascii="Courier New" w:hAnsi="Courier New" w:cs="Courier New"/>
        </w:rPr>
        <w:t>}</w:t>
      </w:r>
    </w:p>
    <w:p w:rsidR="00C769D7" w:rsidRPr="00896D42" w:rsidRDefault="00896D42" w:rsidP="00203521">
      <w:pPr>
        <w:spacing w:after="120"/>
      </w:pPr>
      <w:r w:rsidRPr="00896D42">
        <w:t xml:space="preserve">Mögliche Werte für </w:t>
      </w:r>
      <w:proofErr w:type="spellStart"/>
      <w:r w:rsidRPr="00896D42">
        <w:t>settings.janolowservice</w:t>
      </w:r>
      <w:proofErr w:type="spellEnd"/>
      <w:r w:rsidRPr="00896D42">
        <w:t>:</w:t>
      </w:r>
    </w:p>
    <w:p w:rsidR="00896D42" w:rsidRP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proofErr w:type="spellStart"/>
      <w:r w:rsidRPr="00896D42">
        <w:rPr>
          <w:rFonts w:ascii="Calibri" w:hAnsi="Calibri"/>
          <w:sz w:val="22"/>
          <w:szCs w:val="22"/>
        </w:rPr>
        <w:t>language</w:t>
      </w:r>
      <w:proofErr w:type="spellEnd"/>
      <w:r w:rsidRPr="00896D42">
        <w:rPr>
          <w:rFonts w:ascii="Calibri" w:hAnsi="Calibri"/>
          <w:sz w:val="22"/>
          <w:szCs w:val="22"/>
        </w:rPr>
        <w:t xml:space="preserve">: </w:t>
      </w:r>
      <w:proofErr w:type="spellStart"/>
      <w:r w:rsidRPr="00896D42">
        <w:rPr>
          <w:rFonts w:ascii="Calibri" w:hAnsi="Calibri"/>
          <w:sz w:val="22"/>
          <w:szCs w:val="22"/>
        </w:rPr>
        <w:t>en|gb|fr</w:t>
      </w:r>
      <w:proofErr w:type="spellEnd"/>
    </w:p>
    <w:p w:rsidR="00896D42" w:rsidRPr="00896D42" w:rsidRDefault="00896D42" w:rsidP="00896D42">
      <w:pPr>
        <w:pStyle w:val="Listenabsatz"/>
        <w:numPr>
          <w:ilvl w:val="0"/>
          <w:numId w:val="5"/>
        </w:numPr>
        <w:rPr>
          <w:rFonts w:ascii="Calibri" w:hAnsi="Calibri"/>
          <w:sz w:val="22"/>
          <w:szCs w:val="22"/>
        </w:rPr>
      </w:pPr>
      <w:r w:rsidRPr="00896D42">
        <w:rPr>
          <w:rFonts w:ascii="Calibri" w:hAnsi="Calibri"/>
          <w:sz w:val="22"/>
          <w:szCs w:val="22"/>
        </w:rPr>
        <w:t>type: terms|legaldetails|revocation|datasecurity|model-withdrawal-form</w:t>
      </w:r>
    </w:p>
    <w:p w:rsidR="00896D42" w:rsidRPr="00896D42" w:rsidRDefault="00896D42" w:rsidP="00896D42">
      <w:pPr>
        <w:pStyle w:val="Listenabsatz"/>
        <w:numPr>
          <w:ilvl w:val="0"/>
          <w:numId w:val="5"/>
        </w:numPr>
        <w:spacing w:after="120"/>
        <w:rPr>
          <w:sz w:val="22"/>
          <w:szCs w:val="22"/>
        </w:rPr>
      </w:pPr>
      <w:proofErr w:type="spellStart"/>
      <w:r w:rsidRPr="00896D42">
        <w:rPr>
          <w:rFonts w:ascii="Calibri" w:hAnsi="Calibri"/>
          <w:sz w:val="22"/>
          <w:szCs w:val="22"/>
        </w:rPr>
        <w:t>pdflink</w:t>
      </w:r>
      <w:proofErr w:type="spellEnd"/>
      <w:r w:rsidRPr="00896D42">
        <w:rPr>
          <w:rFonts w:ascii="Calibri" w:hAnsi="Calibri"/>
          <w:sz w:val="22"/>
          <w:szCs w:val="22"/>
        </w:rPr>
        <w:t xml:space="preserve">: </w:t>
      </w:r>
      <w:proofErr w:type="spellStart"/>
      <w:r w:rsidRPr="00896D42">
        <w:rPr>
          <w:rFonts w:ascii="Calibri" w:hAnsi="Calibri"/>
          <w:sz w:val="22"/>
          <w:szCs w:val="22"/>
        </w:rPr>
        <w:t>no_pdf|p</w:t>
      </w:r>
      <w:r w:rsidRPr="00896D42">
        <w:rPr>
          <w:rFonts w:ascii="Calibri" w:hAnsi="Calibri"/>
          <w:sz w:val="22"/>
          <w:szCs w:val="22"/>
        </w:rPr>
        <w:t>df_top|pdf_bottom|only_pdf_link</w:t>
      </w:r>
      <w:proofErr w:type="spellEnd"/>
      <w:r w:rsidRPr="00896D42">
        <w:rPr>
          <w:rFonts w:ascii="Calibri" w:hAnsi="Calibri"/>
          <w:sz w:val="22"/>
          <w:szCs w:val="22"/>
        </w:rPr>
        <w:t xml:space="preserve"> (</w:t>
      </w:r>
      <w:proofErr w:type="spellStart"/>
      <w:r w:rsidRPr="00896D42">
        <w:rPr>
          <w:rFonts w:ascii="Calibri" w:hAnsi="Calibri"/>
          <w:sz w:val="22"/>
          <w:szCs w:val="22"/>
        </w:rPr>
        <w:t>no_pdf</w:t>
      </w:r>
      <w:proofErr w:type="spellEnd"/>
      <w:r w:rsidRPr="00896D42">
        <w:rPr>
          <w:rFonts w:ascii="Calibri" w:hAnsi="Calibri"/>
          <w:sz w:val="22"/>
          <w:szCs w:val="22"/>
        </w:rPr>
        <w:t xml:space="preserve"> ist </w:t>
      </w:r>
      <w:proofErr w:type="spellStart"/>
      <w:r w:rsidRPr="00896D42">
        <w:rPr>
          <w:rFonts w:ascii="Calibri" w:hAnsi="Calibri"/>
          <w:sz w:val="22"/>
          <w:szCs w:val="22"/>
        </w:rPr>
        <w:t>default</w:t>
      </w:r>
      <w:proofErr w:type="spellEnd"/>
      <w:r w:rsidRPr="00896D42">
        <w:rPr>
          <w:rFonts w:ascii="Calibri" w:hAnsi="Calibri"/>
          <w:sz w:val="22"/>
          <w:szCs w:val="22"/>
        </w:rPr>
        <w:t>)</w:t>
      </w:r>
    </w:p>
    <w:p w:rsidR="000D7046" w:rsidRDefault="000D7046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:rsidR="00896D42" w:rsidRPr="00896D42" w:rsidRDefault="00896D42" w:rsidP="00203521">
      <w:pPr>
        <w:spacing w:after="120"/>
        <w:rPr>
          <w:b/>
        </w:rPr>
      </w:pPr>
    </w:p>
    <w:p w:rsidR="00C769D7" w:rsidRPr="00C63932" w:rsidRDefault="00C769D7" w:rsidP="00C769D7">
      <w:pPr>
        <w:spacing w:after="120"/>
        <w:rPr>
          <w:b/>
        </w:rPr>
      </w:pPr>
      <w:r w:rsidRPr="00C63932">
        <w:rPr>
          <w:b/>
        </w:rPr>
        <w:t>Hinweis</w:t>
      </w:r>
    </w:p>
    <w:p w:rsidR="00C769D7" w:rsidRDefault="00C769D7" w:rsidP="00C769D7">
      <w:pPr>
        <w:spacing w:after="0"/>
      </w:pPr>
      <w:r>
        <w:t xml:space="preserve">Bitte nehmen Sie eventuelle Änderungen an den </w:t>
      </w:r>
      <w:proofErr w:type="spellStart"/>
      <w:r>
        <w:t>janolaw</w:t>
      </w:r>
      <w:proofErr w:type="spellEnd"/>
      <w:r>
        <w:t xml:space="preserve"> Dokumenten ausschließlich auf www.janolaw.de vor. Dazu müssen Sie sich in den Bereich </w:t>
      </w:r>
      <w:hyperlink r:id="rId19" w:history="1">
        <w:proofErr w:type="spellStart"/>
        <w:r w:rsidRPr="007F4158">
          <w:rPr>
            <w:rStyle w:val="Hyperlink"/>
            <w:rFonts w:cs="LiberationSans"/>
          </w:rPr>
          <w:t>My</w:t>
        </w:r>
        <w:proofErr w:type="spellEnd"/>
        <w:r w:rsidRPr="007F4158">
          <w:rPr>
            <w:rStyle w:val="Hyperlink"/>
            <w:rFonts w:cs="LiberationSans"/>
          </w:rPr>
          <w:t xml:space="preserve"> </w:t>
        </w:r>
        <w:proofErr w:type="spellStart"/>
        <w:r w:rsidRPr="007F4158">
          <w:rPr>
            <w:rStyle w:val="Hyperlink"/>
            <w:rFonts w:cs="LiberationSans"/>
          </w:rPr>
          <w:t>janolaw</w:t>
        </w:r>
        <w:proofErr w:type="spellEnd"/>
      </w:hyperlink>
      <w:r>
        <w:t xml:space="preserve"> einloggen und dort die Dokumente ggf. neu erstellen.</w:t>
      </w:r>
    </w:p>
    <w:p w:rsidR="00C769D7" w:rsidRPr="00C769D7" w:rsidRDefault="00C769D7" w:rsidP="00C769D7">
      <w:pPr>
        <w:spacing w:after="0"/>
        <w:rPr>
          <w:rFonts w:cs="LiberationSans"/>
        </w:rPr>
      </w:pPr>
    </w:p>
    <w:p w:rsidR="00C769D7" w:rsidRPr="00C769D7" w:rsidRDefault="00C769D7" w:rsidP="00C769D7">
      <w:pPr>
        <w:spacing w:after="0"/>
        <w:rPr>
          <w:rFonts w:cs="LiberationSans"/>
        </w:rPr>
      </w:pPr>
    </w:p>
    <w:p w:rsidR="00203521" w:rsidRPr="00203521" w:rsidRDefault="00203521" w:rsidP="00203521">
      <w:pPr>
        <w:spacing w:after="120"/>
        <w:rPr>
          <w:b/>
        </w:rPr>
      </w:pPr>
      <w:r w:rsidRPr="00203521">
        <w:rPr>
          <w:b/>
        </w:rPr>
        <w:t>Wichtig</w:t>
      </w:r>
    </w:p>
    <w:p w:rsidR="00203521" w:rsidRDefault="00203521" w:rsidP="00203521">
      <w:pPr>
        <w:spacing w:after="0"/>
      </w:pPr>
      <w:r>
        <w:t>Bitte prüfen Sie</w:t>
      </w:r>
      <w:r w:rsidR="001834B6">
        <w:t xml:space="preserve"> </w:t>
      </w:r>
      <w:r w:rsidR="00811887">
        <w:t xml:space="preserve">ob die Rechtstexte auf den Webseiten erscheinen und überprüfen </w:t>
      </w:r>
      <w:r w:rsidR="001834B6">
        <w:t>bei der Verwendung des AGB Hosting-Service für einen Internetshop</w:t>
      </w:r>
      <w:r>
        <w:t xml:space="preserve"> </w:t>
      </w:r>
      <w:r w:rsidR="00034E78">
        <w:t xml:space="preserve">unten stehende </w:t>
      </w:r>
      <w:proofErr w:type="gramStart"/>
      <w:r w:rsidR="00034E78">
        <w:t>Punkte</w:t>
      </w:r>
      <w:proofErr w:type="gramEnd"/>
      <w:r w:rsidR="00034E78">
        <w:t xml:space="preserve"> und </w:t>
      </w:r>
      <w:r>
        <w:t>im Rahmen eines Testkaufs die Einbindung der Dokumente in</w:t>
      </w:r>
      <w:r w:rsidR="00811887">
        <w:t xml:space="preserve"> der E-Mail Auftragsbestätigung.</w:t>
      </w:r>
    </w:p>
    <w:p w:rsidR="00203521" w:rsidRDefault="00203521" w:rsidP="00203521">
      <w:pPr>
        <w:spacing w:after="0"/>
      </w:pPr>
      <w:r>
        <w:t xml:space="preserve">Wenn die Einbindung korrekt erfolgt ist, werden die von Ihnen erstellten Dokumente über die Schnittstelle synchronisiert und automatisch auf den jeweiligen Seiten bzw. in </w:t>
      </w:r>
      <w:r w:rsidR="000B6017">
        <w:t>der</w:t>
      </w:r>
      <w:r>
        <w:t xml:space="preserve"> E-Mail Auftragsbestätigung aktualisiert.</w:t>
      </w:r>
    </w:p>
    <w:p w:rsidR="00C63932" w:rsidRDefault="00C63932" w:rsidP="00203521">
      <w:pPr>
        <w:spacing w:after="0"/>
      </w:pPr>
    </w:p>
    <w:p w:rsidR="000B6017" w:rsidRDefault="000B6017" w:rsidP="00203521">
      <w:pPr>
        <w:spacing w:after="0"/>
      </w:pPr>
    </w:p>
    <w:p w:rsidR="000B6017" w:rsidRPr="000B6017" w:rsidRDefault="000B6017" w:rsidP="000B6017">
      <w:pPr>
        <w:spacing w:after="120"/>
        <w:rPr>
          <w:b/>
        </w:rPr>
      </w:pPr>
      <w:r w:rsidRPr="000B6017">
        <w:rPr>
          <w:b/>
        </w:rPr>
        <w:t>Muster-Widerrufsformular</w:t>
      </w:r>
    </w:p>
    <w:p w:rsidR="000B6017" w:rsidRDefault="000B6017" w:rsidP="000B6017">
      <w:pPr>
        <w:spacing w:after="0"/>
      </w:pPr>
      <w:r>
        <w:t xml:space="preserve">Das Muster-Widerrufsformular muss per E-Mail oder spätestens mit dem Warenversand zuschickt werden. Zusätzlich muss das Widerrufsformular als weiterer Menüpunkt / Link in Ihren Internetshop neben den schon bestehenden für AGB, Impressum, Datenschutzerklärung und </w:t>
      </w:r>
      <w:proofErr w:type="spellStart"/>
      <w:r>
        <w:t>Widerufsbelehrung</w:t>
      </w:r>
      <w:proofErr w:type="spellEnd"/>
      <w:r>
        <w:t xml:space="preserve"> angelegt werden. </w:t>
      </w:r>
      <w:hyperlink r:id="rId20" w:history="1">
        <w:r w:rsidRPr="000B6017">
          <w:rPr>
            <w:rStyle w:val="Hyperlink"/>
          </w:rPr>
          <w:t>Informationen zum Muster-Widerrufsformular</w:t>
        </w:r>
      </w:hyperlink>
    </w:p>
    <w:p w:rsidR="000B6017" w:rsidRDefault="000B6017" w:rsidP="000B6017">
      <w:pPr>
        <w:spacing w:after="0"/>
      </w:pPr>
    </w:p>
    <w:p w:rsidR="00C769D7" w:rsidRDefault="00C769D7" w:rsidP="000B6017">
      <w:pPr>
        <w:spacing w:after="0"/>
      </w:pPr>
    </w:p>
    <w:p w:rsidR="000B6017" w:rsidRPr="000B6017" w:rsidRDefault="000B6017" w:rsidP="000B6017">
      <w:pPr>
        <w:spacing w:after="0"/>
        <w:rPr>
          <w:b/>
        </w:rPr>
      </w:pPr>
      <w:r w:rsidRPr="000B6017">
        <w:rPr>
          <w:b/>
        </w:rPr>
        <w:t>Online Streitschlichtungsvorlage (OS-Plattform)</w:t>
      </w:r>
    </w:p>
    <w:p w:rsidR="000B6017" w:rsidRDefault="000B6017" w:rsidP="000B6017">
      <w:pPr>
        <w:spacing w:after="0"/>
      </w:pPr>
      <w:r>
        <w:t xml:space="preserve">Nach der europäischen ODR-Verordnung (Verordnung über die außergerichtliche Online-Beilegung verbraucherrechtlicher Streitigkeiten) haben Unternehmer, die an Verbraucher verkaufen ab dem 9. Januar 2016 auf ihren Webshops einen Link zur Online Streitbeilegungsplattform (OS-Plattform) aufzunehmen. </w:t>
      </w:r>
    </w:p>
    <w:p w:rsidR="000B6017" w:rsidRDefault="000B6017" w:rsidP="000B6017">
      <w:pPr>
        <w:spacing w:after="0"/>
      </w:pPr>
    </w:p>
    <w:p w:rsidR="000B6017" w:rsidRPr="000B6017" w:rsidRDefault="000B6017" w:rsidP="000B6017">
      <w:pPr>
        <w:spacing w:after="0"/>
        <w:rPr>
          <w:b/>
        </w:rPr>
      </w:pPr>
      <w:r w:rsidRPr="000B6017">
        <w:rPr>
          <w:b/>
        </w:rPr>
        <w:t>WICHTIG:</w:t>
      </w:r>
    </w:p>
    <w:p w:rsidR="000B6017" w:rsidRDefault="000B6017" w:rsidP="000B6017">
      <w:pPr>
        <w:spacing w:after="0"/>
      </w:pPr>
      <w:r>
        <w:t xml:space="preserve">Sie sollten den Link zur Plattform weder unter das Impressum noch in die AGB einfügen, da er dort als "versteckt" gelten könnte. </w:t>
      </w:r>
    </w:p>
    <w:p w:rsidR="000B6017" w:rsidRDefault="000B6017" w:rsidP="000B6017">
      <w:pPr>
        <w:spacing w:after="0"/>
      </w:pPr>
    </w:p>
    <w:p w:rsidR="000B6017" w:rsidRDefault="000B6017" w:rsidP="000B6017">
      <w:pPr>
        <w:spacing w:after="0"/>
      </w:pPr>
      <w:r>
        <w:t>Hier unser Textvorschlag:</w:t>
      </w:r>
    </w:p>
    <w:p w:rsidR="000B6017" w:rsidRDefault="00A660C6" w:rsidP="000B6017">
      <w:pPr>
        <w:spacing w:after="0"/>
        <w:rPr>
          <w:i/>
        </w:rPr>
      </w:pPr>
      <w:r w:rsidRPr="00A660C6">
        <w:rPr>
          <w:i/>
        </w:rPr>
        <w:t xml:space="preserve">Die EU-Kommission stellt eine Plattform für außergerichtliche Streitschlichtung bereit. Verbrauchern gibt dies die Möglichkeit, Streitigkeiten im Zusammenhang mit ihrer Online-Bestellung zunächst außergerichtlich zu klären. Die Streitbeilegungs-Plattform finden Sie hier: </w:t>
      </w:r>
      <w:hyperlink r:id="rId21" w:history="1">
        <w:r w:rsidRPr="00462035">
          <w:rPr>
            <w:rStyle w:val="Hyperlink"/>
            <w:i/>
          </w:rPr>
          <w:t>http://ec.europa.eu/consumers/odr/</w:t>
        </w:r>
      </w:hyperlink>
    </w:p>
    <w:p w:rsidR="00A660C6" w:rsidRPr="000B6017" w:rsidRDefault="00A660C6" w:rsidP="000B6017">
      <w:pPr>
        <w:spacing w:after="0"/>
        <w:rPr>
          <w:i/>
        </w:rPr>
      </w:pPr>
    </w:p>
    <w:p w:rsidR="000B6017" w:rsidRDefault="000B6017" w:rsidP="000B6017">
      <w:pPr>
        <w:spacing w:after="0"/>
        <w:rPr>
          <w:i/>
        </w:rPr>
      </w:pPr>
      <w:r w:rsidRPr="000B6017">
        <w:rPr>
          <w:i/>
        </w:rPr>
        <w:t xml:space="preserve">Unsere E-Mail für Verbraucherbeschwerden lautet: </w:t>
      </w:r>
      <w:proofErr w:type="gramStart"/>
      <w:r w:rsidRPr="000B6017">
        <w:rPr>
          <w:i/>
        </w:rPr>
        <w:t>......@</w:t>
      </w:r>
      <w:proofErr w:type="gramEnd"/>
      <w:r w:rsidRPr="000B6017">
        <w:rPr>
          <w:i/>
        </w:rPr>
        <w:t xml:space="preserve">...... </w:t>
      </w:r>
    </w:p>
    <w:p w:rsidR="00A660C6" w:rsidRPr="000B6017" w:rsidRDefault="00A660C6" w:rsidP="000B6017">
      <w:pPr>
        <w:spacing w:after="0"/>
        <w:rPr>
          <w:i/>
        </w:rPr>
      </w:pPr>
    </w:p>
    <w:sectPr w:rsidR="00A660C6" w:rsidRPr="000B6017" w:rsidSect="00615B4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99" w:rsidRDefault="006E6B99" w:rsidP="008A0A66">
      <w:pPr>
        <w:spacing w:after="0" w:line="240" w:lineRule="auto"/>
      </w:pPr>
      <w:r>
        <w:separator/>
      </w:r>
    </w:p>
  </w:endnote>
  <w:endnote w:type="continuationSeparator" w:id="0">
    <w:p w:rsidR="006E6B99" w:rsidRDefault="006E6B99" w:rsidP="008A0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017" w:rsidRPr="008A0A66" w:rsidRDefault="000B6017" w:rsidP="00A44B69">
    <w:pPr>
      <w:pStyle w:val="Fuzeile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</w:t>
    </w:r>
    <w:r w:rsidRPr="00A44B69">
      <w:rPr>
        <w:rFonts w:ascii="Arial" w:hAnsi="Arial" w:cs="Arial"/>
        <w:sz w:val="16"/>
        <w:szCs w:val="16"/>
      </w:rPr>
      <w:tab/>
      <w:t xml:space="preserve">janolaw AG </w:t>
    </w:r>
    <w:r w:rsidRPr="00A44B69">
      <w:rPr>
        <w:rFonts w:ascii="Arial" w:hAnsi="Arial" w:cs="Arial"/>
        <w:b/>
        <w:sz w:val="16"/>
        <w:szCs w:val="16"/>
      </w:rPr>
      <w:t>·</w:t>
    </w:r>
    <w:r w:rsidRPr="00A44B69">
      <w:rPr>
        <w:rFonts w:ascii="Arial" w:hAnsi="Arial" w:cs="Arial"/>
        <w:sz w:val="16"/>
        <w:szCs w:val="16"/>
      </w:rPr>
      <w:t xml:space="preserve"> Otto-Volger-Str.3c </w:t>
    </w:r>
    <w:r w:rsidRPr="00A44B69">
      <w:rPr>
        <w:rFonts w:ascii="Arial" w:hAnsi="Arial" w:cs="Arial"/>
        <w:b/>
        <w:sz w:val="16"/>
        <w:szCs w:val="16"/>
      </w:rPr>
      <w:t>·</w:t>
    </w:r>
    <w:r w:rsidRPr="00A44B69">
      <w:rPr>
        <w:rFonts w:ascii="Arial" w:hAnsi="Arial" w:cs="Arial"/>
        <w:sz w:val="16"/>
        <w:szCs w:val="16"/>
      </w:rPr>
      <w:t xml:space="preserve"> 65843 Sulzbach/Ts.                          </w:t>
    </w:r>
    <w:r w:rsidRPr="00A44B69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 xml:space="preserve">           </w:t>
    </w:r>
    <w:r w:rsidRPr="00A44B69">
      <w:rPr>
        <w:rFonts w:ascii="Arial" w:hAnsi="Arial" w:cs="Arial"/>
        <w:sz w:val="14"/>
        <w:szCs w:val="14"/>
      </w:rPr>
      <w:t xml:space="preserve">Stand: </w:t>
    </w:r>
    <w:r w:rsidR="00DF12DB">
      <w:rPr>
        <w:rFonts w:ascii="Arial" w:hAnsi="Arial" w:cs="Arial"/>
        <w:sz w:val="14"/>
        <w:szCs w:val="14"/>
      </w:rPr>
      <w:t>Juni</w:t>
    </w:r>
    <w:r>
      <w:rPr>
        <w:rFonts w:ascii="Arial" w:hAnsi="Arial" w:cs="Arial"/>
        <w:sz w:val="14"/>
        <w:szCs w:val="14"/>
      </w:rPr>
      <w:t xml:space="preserve">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99" w:rsidRDefault="006E6B99" w:rsidP="008A0A66">
      <w:pPr>
        <w:spacing w:after="0" w:line="240" w:lineRule="auto"/>
      </w:pPr>
      <w:r>
        <w:separator/>
      </w:r>
    </w:p>
  </w:footnote>
  <w:footnote w:type="continuationSeparator" w:id="0">
    <w:p w:rsidR="006E6B99" w:rsidRDefault="006E6B99" w:rsidP="008A0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017" w:rsidRPr="008A0A66" w:rsidRDefault="000B6017" w:rsidP="008A0A66">
    <w:pPr>
      <w:pStyle w:val="Kopfzeile"/>
      <w:tabs>
        <w:tab w:val="clear" w:pos="9072"/>
        <w:tab w:val="right" w:pos="9923"/>
      </w:tabs>
      <w:ind w:right="-851"/>
      <w:jc w:val="right"/>
    </w:pPr>
    <w:r w:rsidRPr="008A0A66">
      <w:rPr>
        <w:noProof/>
        <w:lang w:eastAsia="de-DE"/>
      </w:rPr>
      <w:drawing>
        <wp:inline distT="0" distB="0" distL="0" distR="0">
          <wp:extent cx="3221120" cy="956930"/>
          <wp:effectExtent l="19050" t="0" r="0" b="0"/>
          <wp:docPr id="14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342" cy="95699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12DB" w:rsidRDefault="00DF12DB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08"/>
        </w:tabs>
        <w:ind w:left="708" w:firstLine="0"/>
      </w:pPr>
    </w:lvl>
  </w:abstractNum>
  <w:abstractNum w:abstractNumId="1">
    <w:nsid w:val="10151BAC"/>
    <w:multiLevelType w:val="hybridMultilevel"/>
    <w:tmpl w:val="721E4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649CA"/>
    <w:multiLevelType w:val="hybridMultilevel"/>
    <w:tmpl w:val="25FC83DC"/>
    <w:lvl w:ilvl="0" w:tplc="65ACD642">
      <w:numFmt w:val="bullet"/>
      <w:lvlText w:val=""/>
      <w:lvlJc w:val="left"/>
      <w:pPr>
        <w:ind w:left="360" w:hanging="360"/>
      </w:pPr>
      <w:rPr>
        <w:rFonts w:ascii="Wingdings" w:eastAsia="Calibri" w:hAnsi="Wingdings" w:cs="Times New Roman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CA55E1"/>
    <w:multiLevelType w:val="hybridMultilevel"/>
    <w:tmpl w:val="FEE8A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A3AF5"/>
    <w:rsid w:val="0000706B"/>
    <w:rsid w:val="00017D3A"/>
    <w:rsid w:val="00034E78"/>
    <w:rsid w:val="00043004"/>
    <w:rsid w:val="00043950"/>
    <w:rsid w:val="00091F7E"/>
    <w:rsid w:val="00097950"/>
    <w:rsid w:val="000B0E3C"/>
    <w:rsid w:val="000B6017"/>
    <w:rsid w:val="000D7046"/>
    <w:rsid w:val="0010253F"/>
    <w:rsid w:val="0011656A"/>
    <w:rsid w:val="00121127"/>
    <w:rsid w:val="00134463"/>
    <w:rsid w:val="001423F9"/>
    <w:rsid w:val="00144158"/>
    <w:rsid w:val="00153F93"/>
    <w:rsid w:val="0016580D"/>
    <w:rsid w:val="00170F3B"/>
    <w:rsid w:val="00180DA4"/>
    <w:rsid w:val="0018153F"/>
    <w:rsid w:val="001834B6"/>
    <w:rsid w:val="001868F4"/>
    <w:rsid w:val="001C47DC"/>
    <w:rsid w:val="001D1261"/>
    <w:rsid w:val="001E353E"/>
    <w:rsid w:val="001F4FE6"/>
    <w:rsid w:val="00203521"/>
    <w:rsid w:val="002339F8"/>
    <w:rsid w:val="00243631"/>
    <w:rsid w:val="00277128"/>
    <w:rsid w:val="00284415"/>
    <w:rsid w:val="002979B0"/>
    <w:rsid w:val="002C5A1D"/>
    <w:rsid w:val="002D5843"/>
    <w:rsid w:val="002F03B0"/>
    <w:rsid w:val="002F45A6"/>
    <w:rsid w:val="00323F14"/>
    <w:rsid w:val="00346453"/>
    <w:rsid w:val="00354CBC"/>
    <w:rsid w:val="00371530"/>
    <w:rsid w:val="00374AA0"/>
    <w:rsid w:val="00383F4C"/>
    <w:rsid w:val="00386601"/>
    <w:rsid w:val="00395E1D"/>
    <w:rsid w:val="003A6C0B"/>
    <w:rsid w:val="003D4F21"/>
    <w:rsid w:val="003F602F"/>
    <w:rsid w:val="00424B2E"/>
    <w:rsid w:val="00425705"/>
    <w:rsid w:val="00430D73"/>
    <w:rsid w:val="00473986"/>
    <w:rsid w:val="004824E3"/>
    <w:rsid w:val="004B0B79"/>
    <w:rsid w:val="004C2E6C"/>
    <w:rsid w:val="00520ADE"/>
    <w:rsid w:val="00523C0E"/>
    <w:rsid w:val="00535CAA"/>
    <w:rsid w:val="00553B34"/>
    <w:rsid w:val="0057383F"/>
    <w:rsid w:val="005765E6"/>
    <w:rsid w:val="00596BF8"/>
    <w:rsid w:val="005A3214"/>
    <w:rsid w:val="005A3787"/>
    <w:rsid w:val="005D2667"/>
    <w:rsid w:val="005F076F"/>
    <w:rsid w:val="005F2C3F"/>
    <w:rsid w:val="0060172F"/>
    <w:rsid w:val="00605A4A"/>
    <w:rsid w:val="00607A7B"/>
    <w:rsid w:val="00615B48"/>
    <w:rsid w:val="00617953"/>
    <w:rsid w:val="00627523"/>
    <w:rsid w:val="0063526B"/>
    <w:rsid w:val="006451A7"/>
    <w:rsid w:val="00653673"/>
    <w:rsid w:val="00657E69"/>
    <w:rsid w:val="0066464B"/>
    <w:rsid w:val="00673727"/>
    <w:rsid w:val="00675DF2"/>
    <w:rsid w:val="006A79A5"/>
    <w:rsid w:val="006B185D"/>
    <w:rsid w:val="006D233A"/>
    <w:rsid w:val="006E617D"/>
    <w:rsid w:val="006E622F"/>
    <w:rsid w:val="006E6B99"/>
    <w:rsid w:val="00712C80"/>
    <w:rsid w:val="007169A0"/>
    <w:rsid w:val="00760BC0"/>
    <w:rsid w:val="00773DA5"/>
    <w:rsid w:val="0078480A"/>
    <w:rsid w:val="00784E4C"/>
    <w:rsid w:val="007927B3"/>
    <w:rsid w:val="0079640B"/>
    <w:rsid w:val="007C6F50"/>
    <w:rsid w:val="007C7C7E"/>
    <w:rsid w:val="007F3E18"/>
    <w:rsid w:val="007F4158"/>
    <w:rsid w:val="00801121"/>
    <w:rsid w:val="00811887"/>
    <w:rsid w:val="0082494D"/>
    <w:rsid w:val="0083091A"/>
    <w:rsid w:val="00846BE8"/>
    <w:rsid w:val="00883AF6"/>
    <w:rsid w:val="00885B36"/>
    <w:rsid w:val="00896D42"/>
    <w:rsid w:val="008A0A66"/>
    <w:rsid w:val="008C47CF"/>
    <w:rsid w:val="008D54D3"/>
    <w:rsid w:val="008D6971"/>
    <w:rsid w:val="008D719C"/>
    <w:rsid w:val="00902205"/>
    <w:rsid w:val="009134E3"/>
    <w:rsid w:val="00913AA9"/>
    <w:rsid w:val="00933CC3"/>
    <w:rsid w:val="0094359B"/>
    <w:rsid w:val="00987FCB"/>
    <w:rsid w:val="009A2784"/>
    <w:rsid w:val="009D00B0"/>
    <w:rsid w:val="00A24E9E"/>
    <w:rsid w:val="00A308A8"/>
    <w:rsid w:val="00A325F8"/>
    <w:rsid w:val="00A33C71"/>
    <w:rsid w:val="00A4085C"/>
    <w:rsid w:val="00A44B69"/>
    <w:rsid w:val="00A660C6"/>
    <w:rsid w:val="00A712BE"/>
    <w:rsid w:val="00A85C7B"/>
    <w:rsid w:val="00A86343"/>
    <w:rsid w:val="00A87AA6"/>
    <w:rsid w:val="00A946DF"/>
    <w:rsid w:val="00AC26D2"/>
    <w:rsid w:val="00AD61D2"/>
    <w:rsid w:val="00AE743C"/>
    <w:rsid w:val="00B463D7"/>
    <w:rsid w:val="00B560A1"/>
    <w:rsid w:val="00B81F06"/>
    <w:rsid w:val="00B83028"/>
    <w:rsid w:val="00BA0241"/>
    <w:rsid w:val="00BA2A3C"/>
    <w:rsid w:val="00BA6CDB"/>
    <w:rsid w:val="00BB5638"/>
    <w:rsid w:val="00BF16D7"/>
    <w:rsid w:val="00C25DE7"/>
    <w:rsid w:val="00C4225B"/>
    <w:rsid w:val="00C50357"/>
    <w:rsid w:val="00C63932"/>
    <w:rsid w:val="00C763B5"/>
    <w:rsid w:val="00C769D7"/>
    <w:rsid w:val="00CA079D"/>
    <w:rsid w:val="00CA3AF5"/>
    <w:rsid w:val="00CE0DF3"/>
    <w:rsid w:val="00D12CAA"/>
    <w:rsid w:val="00D206C7"/>
    <w:rsid w:val="00D45E62"/>
    <w:rsid w:val="00D676F4"/>
    <w:rsid w:val="00D70EAC"/>
    <w:rsid w:val="00DA5513"/>
    <w:rsid w:val="00DC33C0"/>
    <w:rsid w:val="00DD1358"/>
    <w:rsid w:val="00DF0AA4"/>
    <w:rsid w:val="00DF12DB"/>
    <w:rsid w:val="00E25C5A"/>
    <w:rsid w:val="00E32039"/>
    <w:rsid w:val="00E8690E"/>
    <w:rsid w:val="00E92F3C"/>
    <w:rsid w:val="00EB1FEF"/>
    <w:rsid w:val="00ED79DF"/>
    <w:rsid w:val="00F13265"/>
    <w:rsid w:val="00F177EA"/>
    <w:rsid w:val="00F26685"/>
    <w:rsid w:val="00F37711"/>
    <w:rsid w:val="00F57037"/>
    <w:rsid w:val="00F62904"/>
    <w:rsid w:val="00F67099"/>
    <w:rsid w:val="00F92A4B"/>
    <w:rsid w:val="00F945B8"/>
    <w:rsid w:val="00FD0214"/>
    <w:rsid w:val="00FD46AD"/>
    <w:rsid w:val="00FE51EE"/>
    <w:rsid w:val="00FE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D135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A3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A3A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8A0A66"/>
  </w:style>
  <w:style w:type="paragraph" w:styleId="Fuzeile">
    <w:name w:val="footer"/>
    <w:basedOn w:val="Standard"/>
    <w:link w:val="FuzeileZchn"/>
    <w:uiPriority w:val="99"/>
    <w:semiHidden/>
    <w:unhideWhenUsed/>
    <w:rsid w:val="008A0A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8A0A66"/>
  </w:style>
  <w:style w:type="character" w:styleId="Hyperlink">
    <w:name w:val="Hyperlink"/>
    <w:basedOn w:val="Absatz-Standardschriftart"/>
    <w:uiPriority w:val="99"/>
    <w:unhideWhenUsed/>
    <w:rsid w:val="001E353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24B2E"/>
    <w:pPr>
      <w:spacing w:after="0" w:line="240" w:lineRule="auto"/>
    </w:pPr>
    <w:rPr>
      <w:rFonts w:ascii="Arial" w:eastAsiaTheme="minorHAnsi" w:hAnsi="Arial" w:cs="Arial"/>
      <w:sz w:val="24"/>
      <w:szCs w:val="24"/>
      <w:lang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92A4B"/>
    <w:rPr>
      <w:color w:val="800080" w:themeColor="followedHyperlink"/>
      <w:u w:val="single"/>
    </w:rPr>
  </w:style>
  <w:style w:type="character" w:customStyle="1" w:styleId="keyword2">
    <w:name w:val="keyword2"/>
    <w:basedOn w:val="Absatz-Standardschriftart"/>
    <w:rsid w:val="00896D42"/>
  </w:style>
  <w:style w:type="character" w:customStyle="1" w:styleId="ts-operator">
    <w:name w:val="ts-operator"/>
    <w:basedOn w:val="Absatz-Standardschriftart"/>
    <w:rsid w:val="00896D42"/>
  </w:style>
  <w:style w:type="character" w:customStyle="1" w:styleId="other">
    <w:name w:val="other"/>
    <w:basedOn w:val="Absatz-Standardschriftart"/>
    <w:rsid w:val="00896D42"/>
  </w:style>
  <w:style w:type="character" w:customStyle="1" w:styleId="whitespace">
    <w:name w:val="whitespace"/>
    <w:basedOn w:val="Absatz-Standardschriftart"/>
    <w:rsid w:val="00896D42"/>
  </w:style>
  <w:style w:type="character" w:customStyle="1" w:styleId="keyword">
    <w:name w:val="keyword"/>
    <w:basedOn w:val="Absatz-Standardschriftart"/>
    <w:rsid w:val="00896D42"/>
  </w:style>
  <w:style w:type="character" w:customStyle="1" w:styleId="keyword3">
    <w:name w:val="keyword3"/>
    <w:basedOn w:val="Absatz-Standardschriftart"/>
    <w:rsid w:val="00896D42"/>
  </w:style>
  <w:style w:type="character" w:customStyle="1" w:styleId="reserved">
    <w:name w:val="reserved"/>
    <w:basedOn w:val="Absatz-Standardschriftart"/>
    <w:rsid w:val="00896D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2231">
          <w:marLeft w:val="0"/>
          <w:marRight w:val="0"/>
          <w:marTop w:val="129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656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341348344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696274255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2027515200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7373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97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653608777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20" w:color="008000"/>
                <w:right w:val="single" w:sz="2" w:space="0" w:color="008000"/>
              </w:divBdr>
              <w:divsChild>
                <w:div w:id="188109053">
                  <w:marLeft w:val="360"/>
                  <w:marRight w:val="0"/>
                  <w:marTop w:val="0"/>
                  <w:marBottom w:val="0"/>
                  <w:divBdr>
                    <w:top w:val="single" w:sz="2" w:space="1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829909987">
                      <w:marLeft w:val="0"/>
                      <w:marRight w:val="0"/>
                      <w:marTop w:val="18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9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372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38418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0227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03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72601">
          <w:marLeft w:val="0"/>
          <w:marRight w:val="0"/>
          <w:marTop w:val="163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8810">
              <w:marLeft w:val="0"/>
              <w:marRight w:val="0"/>
              <w:marTop w:val="163"/>
              <w:marBottom w:val="2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40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9403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91855">
          <w:marLeft w:val="0"/>
          <w:marRight w:val="0"/>
          <w:marTop w:val="18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954">
              <w:marLeft w:val="0"/>
              <w:marRight w:val="0"/>
              <w:marTop w:val="18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ec.europa.eu/consumers/odr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ypo3.org/extensions/repository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janolaw.de/docs/muster-widerrufsformular.do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janolaw.de/internetrecht/internetshop/abmahnschutz-internetshop.html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://www.janolaw.de/internetrecht/firmen-webseiten/datenschutzerklaerung_impressum.html" TargetMode="External"/><Relationship Id="rId19" Type="http://schemas.openxmlformats.org/officeDocument/2006/relationships/hyperlink" Target="https://www.janolaw.de/login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janolaw.de/login.html" TargetMode="External"/><Relationship Id="rId14" Type="http://schemas.openxmlformats.org/officeDocument/2006/relationships/hyperlink" Target="https://www.janolaw.de/login.html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3AED11-7E41-4290-94F7-741ECDBB8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jikim</dc:creator>
  <cp:lastModifiedBy>Vera Spiegel</cp:lastModifiedBy>
  <cp:revision>2</cp:revision>
  <cp:lastPrinted>2016-01-20T13:55:00Z</cp:lastPrinted>
  <dcterms:created xsi:type="dcterms:W3CDTF">2016-06-15T17:10:00Z</dcterms:created>
  <dcterms:modified xsi:type="dcterms:W3CDTF">2016-06-15T17:10:00Z</dcterms:modified>
</cp:coreProperties>
</file>