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DB17" w14:textId="0B05ACC5" w:rsidR="00572FC8" w:rsidRDefault="00572FC8" w:rsidP="00572FC8">
      <w:pPr>
        <w:pStyle w:val="Titre1"/>
        <w:pBdr>
          <w:bottom w:val="single" w:sz="4" w:space="1" w:color="auto"/>
        </w:pBdr>
        <w:jc w:val="center"/>
      </w:pPr>
      <w:r>
        <w:t xml:space="preserve">Convention de codage </w:t>
      </w:r>
      <w:proofErr w:type="spellStart"/>
      <w:r>
        <w:t>WaveContact</w:t>
      </w:r>
      <w:proofErr w:type="spellEnd"/>
    </w:p>
    <w:p w14:paraId="1A0A5E91" w14:textId="0DA17414" w:rsidR="007C738E" w:rsidRPr="00864721" w:rsidRDefault="007C738E" w:rsidP="00864721">
      <w:pPr>
        <w:pStyle w:val="Titre1"/>
      </w:pPr>
      <w:r w:rsidRPr="00864721">
        <w:t>PHP</w:t>
      </w:r>
    </w:p>
    <w:p w14:paraId="090C687D" w14:textId="22CFD425" w:rsidR="00280CC6" w:rsidRPr="00864721" w:rsidRDefault="007C738E" w:rsidP="00864721">
      <w:pPr>
        <w:pStyle w:val="Titre2"/>
      </w:pPr>
      <w:r w:rsidRPr="00864721">
        <w:t>Formatage des fichiers</w:t>
      </w:r>
    </w:p>
    <w:p w14:paraId="5AB8964E" w14:textId="0D24ED29" w:rsidR="007C738E" w:rsidRPr="00864721" w:rsidRDefault="007C738E" w:rsidP="00864721">
      <w:pPr>
        <w:pStyle w:val="Titre3"/>
      </w:pPr>
      <w:r w:rsidRPr="00864721">
        <w:t xml:space="preserve">Général </w:t>
      </w:r>
    </w:p>
    <w:p w14:paraId="5CAAE2E8" w14:textId="319336BC" w:rsidR="007C738E" w:rsidRDefault="007C738E" w:rsidP="00864721">
      <w:r w:rsidRPr="00864721">
        <w:t>Si un fichier ne contient que du code PHP, il est impératif de ne pas insérer les balises de fin de script « ?&gt; » à la fin du fichier. Ceci permet de se prémunir de l’ajout accidentel d’espaces blancs dans la sortie.</w:t>
      </w:r>
    </w:p>
    <w:p w14:paraId="09695206" w14:textId="6FAC6B01" w:rsidR="007C738E" w:rsidRDefault="007C738E" w:rsidP="00864721">
      <w:pPr>
        <w:pStyle w:val="Titre2"/>
      </w:pPr>
      <w:r>
        <w:t>Hiérarchie des fichiers dans L’API</w:t>
      </w:r>
    </w:p>
    <w:p w14:paraId="3DE7789A" w14:textId="77777777" w:rsidR="007C738E" w:rsidRDefault="007C738E" w:rsidP="00864721">
      <w:r>
        <w:t xml:space="preserve">Tous les fichiers de l’api doivent être organiser par rôle dans des dossiers. </w:t>
      </w:r>
    </w:p>
    <w:p w14:paraId="7C422694" w14:textId="789153E7" w:rsidR="007C738E" w:rsidRDefault="007C738E" w:rsidP="00864721">
      <w:r>
        <w:t xml:space="preserve">Par exemple : afin de récupérer tous les clients, toutes la méthode </w:t>
      </w:r>
      <w:proofErr w:type="gramStart"/>
      <w:r>
        <w:t>ce</w:t>
      </w:r>
      <w:proofErr w:type="gramEnd"/>
      <w:r>
        <w:t xml:space="preserve"> trouveras dans le fichier </w:t>
      </w:r>
      <w:proofErr w:type="spellStart"/>
      <w:r>
        <w:t>index.php</w:t>
      </w:r>
      <w:proofErr w:type="spellEnd"/>
      <w:r>
        <w:t xml:space="preserve"> comme ci-dessous :</w:t>
      </w:r>
    </w:p>
    <w:p w14:paraId="703229FA" w14:textId="51E16873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>Mondomaine.ch</w:t>
      </w:r>
    </w:p>
    <w:p w14:paraId="4F70E33C" w14:textId="5498FA37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>|----</w:t>
      </w:r>
      <w:r w:rsidRPr="00572FC8">
        <w:rPr>
          <w:lang w:val="en-US"/>
        </w:rPr>
        <w:tab/>
      </w:r>
      <w:proofErr w:type="spellStart"/>
      <w:r w:rsidRPr="00572FC8">
        <w:rPr>
          <w:lang w:val="en-US"/>
        </w:rPr>
        <w:t>api</w:t>
      </w:r>
      <w:proofErr w:type="spellEnd"/>
    </w:p>
    <w:p w14:paraId="79DF0D80" w14:textId="683200BD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ab/>
        <w:t>|--- clients</w:t>
      </w:r>
    </w:p>
    <w:p w14:paraId="17D918E6" w14:textId="3F07F798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ab/>
      </w:r>
      <w:r w:rsidRPr="00572FC8">
        <w:rPr>
          <w:lang w:val="en-US"/>
        </w:rPr>
        <w:tab/>
        <w:t>|---</w:t>
      </w:r>
      <w:r w:rsidRPr="00572FC8">
        <w:rPr>
          <w:lang w:val="en-US"/>
        </w:rPr>
        <w:tab/>
        <w:t>get</w:t>
      </w:r>
    </w:p>
    <w:p w14:paraId="110D16AD" w14:textId="17C23EA1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ab/>
      </w:r>
      <w:r w:rsidRPr="00572FC8">
        <w:rPr>
          <w:lang w:val="en-US"/>
        </w:rPr>
        <w:tab/>
      </w:r>
      <w:r w:rsidRPr="00572FC8">
        <w:rPr>
          <w:lang w:val="en-US"/>
        </w:rPr>
        <w:tab/>
        <w:t>|---</w:t>
      </w:r>
      <w:r w:rsidRPr="00572FC8">
        <w:rPr>
          <w:lang w:val="en-US"/>
        </w:rPr>
        <w:tab/>
      </w:r>
      <w:proofErr w:type="spellStart"/>
      <w:r w:rsidRPr="00572FC8">
        <w:rPr>
          <w:lang w:val="en-US"/>
        </w:rPr>
        <w:t>Index.php</w:t>
      </w:r>
      <w:proofErr w:type="spellEnd"/>
    </w:p>
    <w:p w14:paraId="54CE2201" w14:textId="330F2106" w:rsidR="007C738E" w:rsidRPr="007C738E" w:rsidRDefault="007C738E" w:rsidP="00864721">
      <w:r w:rsidRPr="007C738E">
        <w:t>L’url d’accès sera do</w:t>
      </w:r>
      <w:r>
        <w:t>nc la suivante :</w:t>
      </w:r>
    </w:p>
    <w:p w14:paraId="1A2D1D26" w14:textId="7FAEE659" w:rsidR="007C738E" w:rsidRPr="007C738E" w:rsidRDefault="007C738E" w:rsidP="00864721">
      <w:pPr>
        <w:pStyle w:val="Code"/>
      </w:pPr>
      <w:r w:rsidRPr="007C738E">
        <w:t xml:space="preserve">www.mondomaine.com/api/clients/get </w:t>
      </w:r>
    </w:p>
    <w:p w14:paraId="66991E7C" w14:textId="60254CA6" w:rsidR="00864721" w:rsidRPr="00864721" w:rsidRDefault="00864721" w:rsidP="00864721">
      <w:pPr>
        <w:pStyle w:val="Titre2"/>
      </w:pPr>
      <w:r w:rsidRPr="00864721">
        <w:t>Convention de nommage</w:t>
      </w:r>
    </w:p>
    <w:p w14:paraId="1537D353" w14:textId="51A5F447" w:rsidR="007C738E" w:rsidRPr="00864721" w:rsidRDefault="007C738E" w:rsidP="00864721">
      <w:pPr>
        <w:pStyle w:val="Titre3"/>
      </w:pPr>
      <w:r w:rsidRPr="00864721">
        <w:t xml:space="preserve">Fonctions et méthodes </w:t>
      </w:r>
    </w:p>
    <w:p w14:paraId="752D688D" w14:textId="77777777" w:rsidR="00864721" w:rsidRPr="00864721" w:rsidRDefault="007C738E" w:rsidP="00864721">
      <w:r w:rsidRPr="00864721">
        <w:t xml:space="preserve">Les noms des fonctions et méthodes doivent être de type alphanumérique et les </w:t>
      </w:r>
      <w:proofErr w:type="spellStart"/>
      <w:r w:rsidRPr="00864721">
        <w:t>underscores</w:t>
      </w:r>
      <w:proofErr w:type="spellEnd"/>
      <w:r w:rsidRPr="00864721">
        <w:t xml:space="preserve"> ne sont pas permis. </w:t>
      </w:r>
    </w:p>
    <w:p w14:paraId="242E5F7D" w14:textId="701BFF70" w:rsidR="00864721" w:rsidRPr="00864721" w:rsidRDefault="007C738E" w:rsidP="00864721">
      <w:r w:rsidRPr="00864721">
        <w:t xml:space="preserve">La première lettre de chaque fonction/méthode doit toujours être en </w:t>
      </w:r>
      <w:r w:rsidR="00864721">
        <w:t>majuscule</w:t>
      </w:r>
      <w:r w:rsidRPr="00864721">
        <w:t xml:space="preserve">. Quand un nom de fonction est composé de plusieurs mots, la première lettre de chaque mot doit être en majuscule. Il s’agit de la notation </w:t>
      </w:r>
      <w:proofErr w:type="spellStart"/>
      <w:r w:rsidRPr="00864721">
        <w:t>camelCase</w:t>
      </w:r>
      <w:proofErr w:type="spellEnd"/>
      <w:r w:rsidRPr="00864721">
        <w:t xml:space="preserve"> (Par exemple : « </w:t>
      </w:r>
      <w:proofErr w:type="spellStart"/>
      <w:proofErr w:type="gramStart"/>
      <w:r w:rsidR="00864721">
        <w:t>G</w:t>
      </w:r>
      <w:r w:rsidRPr="00864721">
        <w:t>etUserList</w:t>
      </w:r>
      <w:proofErr w:type="spellEnd"/>
      <w:r w:rsidRPr="00864721">
        <w:t>(</w:t>
      </w:r>
      <w:proofErr w:type="gramEnd"/>
      <w:r w:rsidRPr="00864721">
        <w:t>) »).</w:t>
      </w:r>
    </w:p>
    <w:p w14:paraId="25DDFE9D" w14:textId="63BACF60" w:rsidR="00864721" w:rsidRPr="00864721" w:rsidRDefault="007C738E" w:rsidP="00864721">
      <w:r w:rsidRPr="00864721">
        <w:t xml:space="preserve"> Les fonctions et méthodes doivent être nommées de façon claire et explicite. La fonction « </w:t>
      </w:r>
      <w:proofErr w:type="spellStart"/>
      <w:r w:rsidR="00864721">
        <w:t>G</w:t>
      </w:r>
      <w:r w:rsidRPr="00864721">
        <w:t>etUserList</w:t>
      </w:r>
      <w:proofErr w:type="spellEnd"/>
      <w:r w:rsidRPr="00864721">
        <w:t xml:space="preserve"> » a un nom explicite, contrairement à la fonction « </w:t>
      </w:r>
      <w:proofErr w:type="spellStart"/>
      <w:proofErr w:type="gramStart"/>
      <w:r w:rsidR="00864721">
        <w:t>D</w:t>
      </w:r>
      <w:r w:rsidRPr="00864721">
        <w:t>oSomething</w:t>
      </w:r>
      <w:proofErr w:type="spellEnd"/>
      <w:r w:rsidRPr="00864721">
        <w:t>(</w:t>
      </w:r>
      <w:proofErr w:type="gramEnd"/>
      <w:r w:rsidRPr="00864721">
        <w:t xml:space="preserve">) ». </w:t>
      </w:r>
    </w:p>
    <w:p w14:paraId="7B084421" w14:textId="77777777" w:rsidR="00864721" w:rsidRPr="00864721" w:rsidRDefault="007C738E" w:rsidP="00864721">
      <w:r w:rsidRPr="00864721">
        <w:lastRenderedPageBreak/>
        <w:t xml:space="preserve">Pour la programmation orientée objet, les accesseurs aux objets doivent impérativement être précédés par « </w:t>
      </w:r>
      <w:proofErr w:type="spellStart"/>
      <w:r w:rsidRPr="00864721">
        <w:t>get</w:t>
      </w:r>
      <w:proofErr w:type="spellEnd"/>
      <w:r w:rsidRPr="00864721">
        <w:t xml:space="preserve"> » ou « set ». </w:t>
      </w:r>
    </w:p>
    <w:p w14:paraId="06E0BE09" w14:textId="77777777" w:rsidR="00864721" w:rsidRPr="00864721" w:rsidRDefault="007C738E" w:rsidP="00864721">
      <w:r w:rsidRPr="00864721">
        <w:t xml:space="preserve">Les méthodes de classes ayant une visibilité « </w:t>
      </w:r>
      <w:proofErr w:type="spellStart"/>
      <w:r w:rsidRPr="00864721">
        <w:t>protected</w:t>
      </w:r>
      <w:proofErr w:type="spellEnd"/>
      <w:r w:rsidRPr="00864721">
        <w:t xml:space="preserve"> » ou « </w:t>
      </w:r>
      <w:proofErr w:type="spellStart"/>
      <w:r w:rsidRPr="00864721">
        <w:t>private</w:t>
      </w:r>
      <w:proofErr w:type="spellEnd"/>
      <w:r w:rsidRPr="00864721">
        <w:t xml:space="preserve"> » doivent absolument être préfixée par un </w:t>
      </w:r>
      <w:proofErr w:type="spellStart"/>
      <w:r w:rsidRPr="00864721">
        <w:t>underscore</w:t>
      </w:r>
      <w:proofErr w:type="spellEnd"/>
      <w:r w:rsidRPr="00864721">
        <w:t xml:space="preserve"> « _ ». </w:t>
      </w:r>
    </w:p>
    <w:p w14:paraId="5AB86F39" w14:textId="2AECF4B4" w:rsidR="007C738E" w:rsidRDefault="007C738E" w:rsidP="00864721">
      <w:r w:rsidRPr="00864721">
        <w:t>Il est recommandé de ne pas utiliser des fonctions à portée globale. Toute fonction doit être intégrée à une classe. Utiliser une classe statique si besoin est</w:t>
      </w:r>
      <w:r w:rsidR="00864721">
        <w:t>.</w:t>
      </w:r>
    </w:p>
    <w:p w14:paraId="34C7C9A9" w14:textId="7A2298C3" w:rsidR="007B68A3" w:rsidRDefault="007B68A3" w:rsidP="00864721">
      <w:pPr>
        <w:pStyle w:val="Titre3"/>
      </w:pPr>
      <w:r>
        <w:t>Classes</w:t>
      </w:r>
    </w:p>
    <w:p w14:paraId="1BF7EE3E" w14:textId="77777777" w:rsidR="007B68A3" w:rsidRDefault="007B68A3" w:rsidP="007B68A3">
      <w:r>
        <w:t xml:space="preserve">Les noms des classes ne doivent contenir que des caractères alphanumériques. Les nombres sont autorisés, mais déconseillés. </w:t>
      </w:r>
    </w:p>
    <w:p w14:paraId="1C4B62CF" w14:textId="24FF7E53" w:rsidR="007B68A3" w:rsidRDefault="007B68A3" w:rsidP="007B68A3">
      <w:r>
        <w:t>Un fichier ne doit contenir qu’une et une seule classe.</w:t>
      </w:r>
    </w:p>
    <w:p w14:paraId="789DFEC1" w14:textId="3E12C51B" w:rsidR="0065235F" w:rsidRDefault="0065235F" w:rsidP="007B68A3">
      <w:r>
        <w:t>Variables</w:t>
      </w:r>
    </w:p>
    <w:p w14:paraId="0DEA7D3F" w14:textId="77777777" w:rsidR="0065235F" w:rsidRDefault="0065235F" w:rsidP="007B68A3">
      <w:r>
        <w:t xml:space="preserve">Les noms de variables ne peuvent contenir que des caractères alphanumériques. Les </w:t>
      </w:r>
      <w:proofErr w:type="spellStart"/>
      <w:r>
        <w:t>underscores</w:t>
      </w:r>
      <w:proofErr w:type="spellEnd"/>
      <w:r>
        <w:t xml:space="preserve"> ne sont pas permis. Les nombres sont autorisés mais déconseillés. </w:t>
      </w:r>
    </w:p>
    <w:p w14:paraId="09E5DA55" w14:textId="77777777" w:rsidR="0065235F" w:rsidRDefault="0065235F" w:rsidP="007B68A3">
      <w:r>
        <w:t xml:space="preserve">De la même façon que les méthodes de classe, les variables membres de classe qui sont déclarées comme « </w:t>
      </w:r>
      <w:proofErr w:type="spellStart"/>
      <w:r>
        <w:t>private</w:t>
      </w:r>
      <w:proofErr w:type="spellEnd"/>
      <w:r>
        <w:t xml:space="preserve"> » ou « </w:t>
      </w:r>
      <w:proofErr w:type="spellStart"/>
      <w:r>
        <w:t>protected</w:t>
      </w:r>
      <w:proofErr w:type="spellEnd"/>
      <w:r>
        <w:t xml:space="preserve"> », sont précédées d’un </w:t>
      </w:r>
      <w:proofErr w:type="spellStart"/>
      <w:r>
        <w:t>underscore</w:t>
      </w:r>
      <w:proofErr w:type="spellEnd"/>
      <w:r>
        <w:t xml:space="preserve">. </w:t>
      </w:r>
    </w:p>
    <w:p w14:paraId="56B5D67D" w14:textId="77777777" w:rsidR="0065235F" w:rsidRDefault="0065235F" w:rsidP="007B68A3">
      <w:r>
        <w:t xml:space="preserve">La notation </w:t>
      </w:r>
      <w:proofErr w:type="spellStart"/>
      <w:r>
        <w:t>camelCase</w:t>
      </w:r>
      <w:proofErr w:type="spellEnd"/>
      <w:r>
        <w:t xml:space="preserve"> est également applicable pour les variables. Les noms de variables doivent être explicites et clairs. </w:t>
      </w:r>
    </w:p>
    <w:p w14:paraId="712061E4" w14:textId="18F263E3" w:rsidR="0065235F" w:rsidRDefault="0065235F" w:rsidP="007B68A3">
      <w:r>
        <w:t>Afin de clarifier au mieux l’utilisation d’une variable, le premier caractère doit donner l’information de son typage. Voici la liste des typages possibles :</w:t>
      </w:r>
    </w:p>
    <w:p w14:paraId="3A2C3F62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i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(entier) </w:t>
      </w:r>
    </w:p>
    <w:p w14:paraId="37E90531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f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(nombre a virgule flottante) </w:t>
      </w:r>
    </w:p>
    <w:p w14:paraId="2215E338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d</w:t>
      </w:r>
      <w:proofErr w:type="gramEnd"/>
      <w:r>
        <w:t xml:space="preserve"> double (</w:t>
      </w:r>
      <w:proofErr w:type="spellStart"/>
      <w:r>
        <w:t>float</w:t>
      </w:r>
      <w:proofErr w:type="spellEnd"/>
      <w:r>
        <w:t xml:space="preserve"> double) </w:t>
      </w:r>
    </w:p>
    <w:p w14:paraId="031D77CA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c</w:t>
      </w:r>
      <w:proofErr w:type="gramEnd"/>
      <w:r>
        <w:t xml:space="preserve"> char (</w:t>
      </w:r>
      <w:proofErr w:type="spellStart"/>
      <w:r>
        <w:t>caractere</w:t>
      </w:r>
      <w:proofErr w:type="spellEnd"/>
      <w:r>
        <w:t xml:space="preserve">) </w:t>
      </w:r>
    </w:p>
    <w:p w14:paraId="61E302EF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s</w:t>
      </w:r>
      <w:proofErr w:type="gramEnd"/>
      <w:r>
        <w:t xml:space="preserve"> string (chaîne de caractères)</w:t>
      </w:r>
    </w:p>
    <w:p w14:paraId="6323FFC0" w14:textId="77777777" w:rsidR="0065235F" w:rsidRDefault="0065235F" w:rsidP="0065235F">
      <w:pPr>
        <w:pStyle w:val="Paragraphedeliste"/>
        <w:numPr>
          <w:ilvl w:val="0"/>
          <w:numId w:val="2"/>
        </w:numPr>
        <w:rPr>
          <w:lang w:val="en-US"/>
        </w:rPr>
      </w:pPr>
      <w:r w:rsidRPr="00572FC8">
        <w:t xml:space="preserve"> </w:t>
      </w:r>
      <w:r w:rsidRPr="0065235F">
        <w:rPr>
          <w:lang w:val="en-US"/>
        </w:rPr>
        <w:t xml:space="preserve">b </w:t>
      </w:r>
      <w:proofErr w:type="spellStart"/>
      <w:r w:rsidRPr="0065235F">
        <w:rPr>
          <w:lang w:val="en-US"/>
        </w:rPr>
        <w:t>boolean</w:t>
      </w:r>
      <w:proofErr w:type="spellEnd"/>
      <w:r w:rsidRPr="0065235F">
        <w:rPr>
          <w:lang w:val="en-US"/>
        </w:rPr>
        <w:t xml:space="preserve"> (</w:t>
      </w:r>
      <w:proofErr w:type="spellStart"/>
      <w:r w:rsidRPr="0065235F">
        <w:rPr>
          <w:lang w:val="en-US"/>
        </w:rPr>
        <w:t>booléen</w:t>
      </w:r>
      <w:proofErr w:type="spellEnd"/>
      <w:r w:rsidRPr="0065235F">
        <w:rPr>
          <w:lang w:val="en-US"/>
        </w:rPr>
        <w:t xml:space="preserve">) </w:t>
      </w:r>
    </w:p>
    <w:p w14:paraId="25EEB337" w14:textId="7717462F" w:rsidR="0065235F" w:rsidRDefault="0065235F" w:rsidP="0065235F">
      <w:pPr>
        <w:pStyle w:val="Paragraphedeliste"/>
        <w:numPr>
          <w:ilvl w:val="0"/>
          <w:numId w:val="2"/>
        </w:numPr>
        <w:rPr>
          <w:lang w:val="en-US"/>
        </w:rPr>
      </w:pPr>
      <w:r w:rsidRPr="0065235F">
        <w:rPr>
          <w:lang w:val="en-US"/>
        </w:rPr>
        <w:t>o object (</w:t>
      </w:r>
      <w:proofErr w:type="spellStart"/>
      <w:r w:rsidRPr="0065235F">
        <w:rPr>
          <w:lang w:val="en-US"/>
        </w:rPr>
        <w:t>objet</w:t>
      </w:r>
      <w:proofErr w:type="spellEnd"/>
      <w:r w:rsidRPr="0065235F">
        <w:rPr>
          <w:lang w:val="en-US"/>
        </w:rPr>
        <w:t>)</w:t>
      </w:r>
    </w:p>
    <w:p w14:paraId="52EC6652" w14:textId="22CDD27B" w:rsidR="0065235F" w:rsidRPr="0065235F" w:rsidRDefault="0065235F" w:rsidP="0065235F">
      <w:pPr>
        <w:pStyle w:val="Code"/>
        <w:rPr>
          <w:lang w:val="en-US"/>
        </w:rPr>
      </w:pPr>
      <w:r w:rsidRPr="0065235F">
        <w:rPr>
          <w:lang w:val="en-US"/>
        </w:rPr>
        <w:t xml:space="preserve">$iTest = 10; </w:t>
      </w:r>
      <w:r>
        <w:rPr>
          <w:lang w:val="en-US"/>
        </w:rPr>
        <w:br/>
      </w:r>
      <w:r w:rsidRPr="0065235F">
        <w:rPr>
          <w:lang w:val="en-US"/>
        </w:rPr>
        <w:t>$</w:t>
      </w:r>
      <w:proofErr w:type="spellStart"/>
      <w:r w:rsidRPr="0065235F">
        <w:rPr>
          <w:lang w:val="en-US"/>
        </w:rPr>
        <w:t>sTest</w:t>
      </w:r>
      <w:proofErr w:type="spellEnd"/>
      <w:r w:rsidRPr="0065235F">
        <w:rPr>
          <w:lang w:val="en-US"/>
        </w:rPr>
        <w:t xml:space="preserve"> = </w:t>
      </w:r>
      <w:r>
        <w:rPr>
          <w:lang w:val="en-US"/>
        </w:rPr>
        <w:t>“test”</w:t>
      </w:r>
      <w:r w:rsidRPr="0065235F">
        <w:rPr>
          <w:lang w:val="en-US"/>
        </w:rPr>
        <w:t xml:space="preserve">; </w:t>
      </w:r>
      <w:r>
        <w:rPr>
          <w:lang w:val="en-US"/>
        </w:rPr>
        <w:br/>
      </w:r>
      <w:r w:rsidRPr="0065235F">
        <w:rPr>
          <w:lang w:val="en-US"/>
        </w:rPr>
        <w:t>$</w:t>
      </w:r>
      <w:proofErr w:type="spellStart"/>
      <w:r w:rsidRPr="0065235F">
        <w:rPr>
          <w:lang w:val="en-US"/>
        </w:rPr>
        <w:t>bTest</w:t>
      </w:r>
      <w:proofErr w:type="spellEnd"/>
      <w:r w:rsidRPr="0065235F">
        <w:rPr>
          <w:lang w:val="en-US"/>
        </w:rPr>
        <w:t xml:space="preserve"> = true; </w:t>
      </w:r>
      <w:r>
        <w:rPr>
          <w:lang w:val="en-US"/>
        </w:rPr>
        <w:br/>
      </w:r>
      <w:r w:rsidRPr="0065235F">
        <w:rPr>
          <w:lang w:val="en-US"/>
        </w:rPr>
        <w:t>$</w:t>
      </w:r>
      <w:proofErr w:type="spellStart"/>
      <w:r w:rsidRPr="0065235F">
        <w:rPr>
          <w:lang w:val="en-US"/>
        </w:rPr>
        <w:t>oTest</w:t>
      </w:r>
      <w:proofErr w:type="spellEnd"/>
      <w:r w:rsidRPr="0065235F">
        <w:rPr>
          <w:lang w:val="en-US"/>
        </w:rPr>
        <w:t xml:space="preserve"> = new </w:t>
      </w:r>
      <w:proofErr w:type="gramStart"/>
      <w:r w:rsidRPr="0065235F">
        <w:rPr>
          <w:lang w:val="en-US"/>
        </w:rPr>
        <w:t>Test(</w:t>
      </w:r>
      <w:proofErr w:type="gramEnd"/>
      <w:r w:rsidRPr="0065235F">
        <w:rPr>
          <w:lang w:val="en-US"/>
        </w:rPr>
        <w:t xml:space="preserve">); </w:t>
      </w:r>
      <w:r>
        <w:rPr>
          <w:lang w:val="en-US"/>
        </w:rPr>
        <w:br/>
      </w:r>
      <w:r w:rsidRPr="0065235F">
        <w:rPr>
          <w:lang w:val="en-US"/>
        </w:rPr>
        <w:t>$</w:t>
      </w:r>
      <w:proofErr w:type="spellStart"/>
      <w:r w:rsidRPr="0065235F">
        <w:rPr>
          <w:lang w:val="en-US"/>
        </w:rPr>
        <w:t>aTest</w:t>
      </w:r>
      <w:proofErr w:type="spellEnd"/>
      <w:r w:rsidRPr="0065235F">
        <w:rPr>
          <w:lang w:val="en-US"/>
        </w:rPr>
        <w:t xml:space="preserve"> = array(1, 6, 7)</w:t>
      </w:r>
      <w:r>
        <w:rPr>
          <w:lang w:val="en-US"/>
        </w:rPr>
        <w:t>;</w:t>
      </w:r>
    </w:p>
    <w:p w14:paraId="398D3948" w14:textId="061A29F2" w:rsidR="00864721" w:rsidRDefault="00864721" w:rsidP="00864721">
      <w:pPr>
        <w:pStyle w:val="Titre3"/>
      </w:pPr>
      <w:r>
        <w:t xml:space="preserve">Constantes </w:t>
      </w:r>
    </w:p>
    <w:p w14:paraId="60DED3AC" w14:textId="77777777" w:rsidR="00864721" w:rsidRDefault="00864721" w:rsidP="00864721">
      <w:r>
        <w:t xml:space="preserve">Les constantes peuvent contenir des caractères alphanumériques et des </w:t>
      </w:r>
      <w:proofErr w:type="spellStart"/>
      <w:r>
        <w:t>underscores</w:t>
      </w:r>
      <w:proofErr w:type="spellEnd"/>
      <w:r>
        <w:t xml:space="preserve">. Les nombres sont autorisés. </w:t>
      </w:r>
    </w:p>
    <w:p w14:paraId="52E16B79" w14:textId="1C3F94DA" w:rsidR="00864721" w:rsidRDefault="00864721" w:rsidP="00864721">
      <w:r>
        <w:t xml:space="preserve">Les constantes doivent toujours être en majuscule, cependant les mots pouvant les composer doivent être séparés par des </w:t>
      </w:r>
      <w:proofErr w:type="spellStart"/>
      <w:r>
        <w:t>underscores</w:t>
      </w:r>
      <w:proofErr w:type="spellEnd"/>
      <w:r>
        <w:t xml:space="preserve"> ("_"). Par exemple, « ALLINONE_LANGUAGE ».</w:t>
      </w:r>
    </w:p>
    <w:p w14:paraId="38889328" w14:textId="77777777" w:rsidR="0065235F" w:rsidRDefault="0065235F">
      <w:pPr>
        <w:rPr>
          <w:rFonts w:ascii="Arial Black" w:hAnsi="Arial Black"/>
          <w:color w:val="000000" w:themeColor="text1"/>
          <w:sz w:val="40"/>
          <w:szCs w:val="40"/>
        </w:rPr>
      </w:pPr>
      <w:r>
        <w:br w:type="page"/>
      </w:r>
      <w:r>
        <w:rPr>
          <w:rFonts w:ascii="Arial Black" w:hAnsi="Arial Black"/>
          <w:color w:val="000000" w:themeColor="text1"/>
          <w:sz w:val="40"/>
          <w:szCs w:val="40"/>
        </w:rPr>
        <w:lastRenderedPageBreak/>
        <w:t>C#</w:t>
      </w:r>
    </w:p>
    <w:p w14:paraId="6ECD686E" w14:textId="013F15AA" w:rsidR="0065235F" w:rsidRDefault="00396983">
      <w:pPr>
        <w:rPr>
          <w:rFonts w:ascii="Arial Black" w:hAnsi="Arial Black"/>
          <w:color w:val="000000" w:themeColor="text1"/>
          <w:sz w:val="40"/>
          <w:szCs w:val="40"/>
        </w:rPr>
      </w:pPr>
      <w:r>
        <w:t xml:space="preserve">A </w:t>
      </w:r>
      <w:proofErr w:type="spellStart"/>
      <w:r>
        <w:t>Complèter</w:t>
      </w:r>
      <w:proofErr w:type="spellEnd"/>
      <w:r w:rsidR="0065235F">
        <w:br w:type="page"/>
      </w:r>
    </w:p>
    <w:p w14:paraId="2BE126E9" w14:textId="26D5AFFE" w:rsidR="00864721" w:rsidRDefault="0065235F" w:rsidP="0065235F">
      <w:pPr>
        <w:pStyle w:val="Titre1"/>
      </w:pPr>
      <w:r>
        <w:lastRenderedPageBreak/>
        <w:t xml:space="preserve">C# &amp; PHP </w:t>
      </w:r>
    </w:p>
    <w:p w14:paraId="6EF88E1A" w14:textId="397FEF82" w:rsidR="0065235F" w:rsidRDefault="0065235F" w:rsidP="0065235F">
      <w:pPr>
        <w:pStyle w:val="Titre2"/>
      </w:pPr>
      <w:r>
        <w:t>Formatage des fichiers</w:t>
      </w:r>
    </w:p>
    <w:p w14:paraId="7C140FEF" w14:textId="50964437" w:rsidR="0065235F" w:rsidRDefault="0065235F" w:rsidP="0065235F">
      <w:pPr>
        <w:pStyle w:val="Titre3"/>
      </w:pPr>
      <w:r>
        <w:t>En-tête</w:t>
      </w:r>
    </w:p>
    <w:p w14:paraId="2FC3CBE5" w14:textId="31C1AB6D" w:rsidR="0065235F" w:rsidRDefault="0065235F" w:rsidP="0065235F">
      <w:r>
        <w:t>Chaque fichier créer doit contenir le header suivant :</w:t>
      </w:r>
    </w:p>
    <w:p w14:paraId="64BF33B3" w14:textId="2D8F0A2E" w:rsidR="0065235F" w:rsidRDefault="0065235F" w:rsidP="0065235F">
      <w:pPr>
        <w:pStyle w:val="Code"/>
      </w:pPr>
      <w:r>
        <w:t>/*</w:t>
      </w:r>
    </w:p>
    <w:p w14:paraId="0E9FC07E" w14:textId="03C2EE08" w:rsidR="0065235F" w:rsidRPr="0065235F" w:rsidRDefault="0065235F" w:rsidP="0065235F">
      <w:pPr>
        <w:pStyle w:val="Code"/>
      </w:pPr>
      <w:r>
        <w:t>* PROJET : WAVECONTACT</w:t>
      </w:r>
      <w:r>
        <w:br/>
        <w:t>* Date de création : JJ.MM.YYYY</w:t>
      </w:r>
      <w:r>
        <w:br/>
        <w:t>* Description : Décrire ce que fait la classe ou le fichier en question</w:t>
      </w:r>
      <w:r>
        <w:br/>
        <w:t>* Version : 1.0</w:t>
      </w:r>
      <w:r>
        <w:br/>
        <w:t>* Commentaires : -</w:t>
      </w:r>
      <w:r>
        <w:br/>
        <w:t>* Créateur : Mettre le nom du créateur du fichier afin de pouvoir lui poser * des questions en cas de besoin</w:t>
      </w:r>
      <w:r>
        <w:br/>
        <w:t>*/</w:t>
      </w:r>
    </w:p>
    <w:sectPr w:rsidR="0065235F" w:rsidRPr="006523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3FD8" w14:textId="77777777" w:rsidR="00C24ABD" w:rsidRDefault="00C24ABD" w:rsidP="00572FC8">
      <w:pPr>
        <w:spacing w:after="0" w:line="240" w:lineRule="auto"/>
      </w:pPr>
      <w:r>
        <w:separator/>
      </w:r>
    </w:p>
  </w:endnote>
  <w:endnote w:type="continuationSeparator" w:id="0">
    <w:p w14:paraId="64774175" w14:textId="77777777" w:rsidR="00C24ABD" w:rsidRDefault="00C24ABD" w:rsidP="0057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89713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A161D" w14:textId="042203CB" w:rsidR="00572FC8" w:rsidRDefault="00572FC8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F7F4C5" w14:textId="77777777" w:rsidR="00572FC8" w:rsidRDefault="00572F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D01B" w14:textId="77777777" w:rsidR="00C24ABD" w:rsidRDefault="00C24ABD" w:rsidP="00572FC8">
      <w:pPr>
        <w:spacing w:after="0" w:line="240" w:lineRule="auto"/>
      </w:pPr>
      <w:r>
        <w:separator/>
      </w:r>
    </w:p>
  </w:footnote>
  <w:footnote w:type="continuationSeparator" w:id="0">
    <w:p w14:paraId="0058AB1C" w14:textId="77777777" w:rsidR="00C24ABD" w:rsidRDefault="00C24ABD" w:rsidP="00572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2608" w14:textId="7AB21576" w:rsidR="00572FC8" w:rsidRDefault="00572FC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527F4A" wp14:editId="4B991D4A">
          <wp:simplePos x="0" y="0"/>
          <wp:positionH relativeFrom="margin">
            <wp:posOffset>4625340</wp:posOffset>
          </wp:positionH>
          <wp:positionV relativeFrom="margin">
            <wp:posOffset>-771525</wp:posOffset>
          </wp:positionV>
          <wp:extent cx="1183005" cy="66548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1EE0"/>
    <w:multiLevelType w:val="hybridMultilevel"/>
    <w:tmpl w:val="CCAEE9C2"/>
    <w:lvl w:ilvl="0" w:tplc="D772ECB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7027"/>
    <w:multiLevelType w:val="hybridMultilevel"/>
    <w:tmpl w:val="2018BF44"/>
    <w:lvl w:ilvl="0" w:tplc="1C589E0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B62B2F"/>
    <w:multiLevelType w:val="hybridMultilevel"/>
    <w:tmpl w:val="D4DEF1CE"/>
    <w:lvl w:ilvl="0" w:tplc="1C589E0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77DA"/>
    <w:multiLevelType w:val="hybridMultilevel"/>
    <w:tmpl w:val="CB2269A8"/>
    <w:lvl w:ilvl="0" w:tplc="5A26D7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E"/>
    <w:rsid w:val="001F763E"/>
    <w:rsid w:val="00280CC6"/>
    <w:rsid w:val="0029155D"/>
    <w:rsid w:val="00396983"/>
    <w:rsid w:val="0052739C"/>
    <w:rsid w:val="00572FC8"/>
    <w:rsid w:val="0065235F"/>
    <w:rsid w:val="007B68A3"/>
    <w:rsid w:val="007C738E"/>
    <w:rsid w:val="00864721"/>
    <w:rsid w:val="00C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F5F71"/>
  <w15:chartTrackingRefBased/>
  <w15:docId w15:val="{4337214E-3865-44BE-8DEF-621DAD70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21"/>
    <w:rPr>
      <w:rFonts w:ascii="Arial" w:hAnsi="Arial" w:cs="Arial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64721"/>
    <w:pPr>
      <w:outlineLvl w:val="0"/>
    </w:pPr>
    <w:rPr>
      <w:rFonts w:ascii="Arial Black" w:hAnsi="Arial Black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721"/>
    <w:pPr>
      <w:spacing w:before="600" w:after="360"/>
      <w:outlineLvl w:val="1"/>
    </w:pPr>
    <w:rPr>
      <w:rFonts w:ascii="Arial Black" w:hAnsi="Arial Black"/>
      <w:color w:val="595959" w:themeColor="text1" w:themeTint="A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4721"/>
    <w:pPr>
      <w:outlineLvl w:val="2"/>
    </w:pPr>
    <w:rPr>
      <w:b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73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738E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"/>
    <w:qFormat/>
    <w:rsid w:val="007C73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4721"/>
    <w:rPr>
      <w:rFonts w:ascii="Arial Black" w:hAnsi="Arial Black"/>
      <w:color w:val="000000" w:themeColor="text1"/>
      <w:sz w:val="40"/>
      <w:szCs w:val="40"/>
      <w:lang w:val="fr-CH"/>
    </w:rPr>
  </w:style>
  <w:style w:type="character" w:customStyle="1" w:styleId="CodeCar">
    <w:name w:val="Code Car"/>
    <w:basedOn w:val="Policepardfaut"/>
    <w:link w:val="Code"/>
    <w:rsid w:val="007C738E"/>
    <w:rPr>
      <w:rFonts w:ascii="Courier New" w:hAnsi="Courier New" w:cs="Courier New"/>
      <w:sz w:val="20"/>
      <w:szCs w:val="20"/>
      <w:shd w:val="clear" w:color="auto" w:fill="E7E6E6" w:themeFill="background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864721"/>
    <w:rPr>
      <w:rFonts w:ascii="Arial Black" w:hAnsi="Arial Black" w:cs="Arial"/>
      <w:color w:val="595959" w:themeColor="text1" w:themeTint="A6"/>
      <w:sz w:val="32"/>
      <w:szCs w:val="32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864721"/>
    <w:rPr>
      <w:rFonts w:ascii="Arial" w:hAnsi="Arial" w:cs="Arial"/>
      <w:b/>
      <w:bCs/>
      <w:color w:val="8496B0" w:themeColor="text2" w:themeTint="99"/>
      <w:sz w:val="28"/>
      <w:szCs w:val="28"/>
      <w:lang w:val="fr-CH"/>
    </w:rPr>
  </w:style>
  <w:style w:type="paragraph" w:styleId="Paragraphedeliste">
    <w:name w:val="List Paragraph"/>
    <w:basedOn w:val="Normal"/>
    <w:uiPriority w:val="34"/>
    <w:qFormat/>
    <w:rsid w:val="006523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2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FC8"/>
    <w:rPr>
      <w:rFonts w:ascii="Arial" w:hAnsi="Arial" w:cs="Arial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572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FC8"/>
    <w:rPr>
      <w:rFonts w:ascii="Arial" w:hAnsi="Arial" w:cs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Constantin</dc:creator>
  <cp:keywords/>
  <dc:description/>
  <cp:lastModifiedBy>Herrmann Constantin</cp:lastModifiedBy>
  <cp:revision>4</cp:revision>
  <dcterms:created xsi:type="dcterms:W3CDTF">2021-11-04T10:41:00Z</dcterms:created>
  <dcterms:modified xsi:type="dcterms:W3CDTF">2021-11-04T13:15:00Z</dcterms:modified>
</cp:coreProperties>
</file>