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18D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4B1E4047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7FD6FA89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0DDA6ACB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1649E2B1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78E45B1C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66A54195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13569F37" w14:textId="2AC08220" w:rsidR="00C767A5" w:rsidRDefault="00D61B3F" w:rsidP="00D61B3F">
      <w:pPr>
        <w:pStyle w:val="Titre"/>
        <w:jc w:val="center"/>
        <w:rPr>
          <w:lang w:val="fr-CH"/>
        </w:rPr>
      </w:pPr>
      <w:r w:rsidRPr="00D61B3F">
        <w:rPr>
          <w:lang w:val="fr-CH"/>
        </w:rPr>
        <w:t>Manuel d’utilisation</w:t>
      </w:r>
    </w:p>
    <w:p w14:paraId="364CC3BE" w14:textId="0BD4829B" w:rsidR="00D61B3F" w:rsidRDefault="00D61B3F" w:rsidP="00D61B3F">
      <w:pPr>
        <w:pStyle w:val="Titre"/>
        <w:jc w:val="center"/>
        <w:rPr>
          <w:sz w:val="48"/>
          <w:szCs w:val="48"/>
          <w:lang w:val="fr-CH"/>
        </w:rPr>
      </w:pPr>
      <w:proofErr w:type="spellStart"/>
      <w:r w:rsidRPr="00D61B3F">
        <w:rPr>
          <w:sz w:val="48"/>
          <w:szCs w:val="48"/>
          <w:lang w:val="fr-CH"/>
        </w:rPr>
        <w:t>WavCom</w:t>
      </w:r>
      <w:proofErr w:type="spellEnd"/>
      <w:r w:rsidRPr="00D61B3F">
        <w:rPr>
          <w:sz w:val="48"/>
          <w:szCs w:val="48"/>
          <w:lang w:val="fr-CH"/>
        </w:rPr>
        <w:t xml:space="preserve"> et </w:t>
      </w:r>
      <w:proofErr w:type="spellStart"/>
      <w:r w:rsidRPr="00D61B3F">
        <w:rPr>
          <w:sz w:val="48"/>
          <w:szCs w:val="48"/>
          <w:lang w:val="fr-CH"/>
        </w:rPr>
        <w:t>WavMap</w:t>
      </w:r>
      <w:proofErr w:type="spellEnd"/>
    </w:p>
    <w:p w14:paraId="72A3216A" w14:textId="77777777" w:rsidR="00D61B3F" w:rsidRDefault="00D61B3F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fr-CH"/>
        </w:rPr>
      </w:pPr>
      <w:r>
        <w:rPr>
          <w:sz w:val="48"/>
          <w:szCs w:val="48"/>
          <w:lang w:val="fr-CH"/>
        </w:rPr>
        <w:br w:type="page"/>
      </w:r>
    </w:p>
    <w:sdt>
      <w:sdtPr>
        <w:id w:val="2101374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02D70C5" w14:textId="647A306D" w:rsidR="00D61B3F" w:rsidRDefault="00D61B3F">
          <w:pPr>
            <w:pStyle w:val="En-ttedetabledesmatires"/>
          </w:pPr>
          <w:r>
            <w:t>Table des matières</w:t>
          </w:r>
        </w:p>
        <w:p w14:paraId="4BFEBA1E" w14:textId="01210D2D" w:rsidR="008E58CE" w:rsidRDefault="00D61B3F">
          <w:pPr>
            <w:pStyle w:val="TM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6360067" w:history="1">
            <w:r w:rsidR="008E58CE" w:rsidRPr="00CE7588">
              <w:rPr>
                <w:rStyle w:val="Lienhypertexte"/>
                <w:noProof/>
              </w:rPr>
              <w:t>Introduction</w:t>
            </w:r>
            <w:r w:rsidR="008E58CE">
              <w:rPr>
                <w:noProof/>
                <w:webHidden/>
              </w:rPr>
              <w:tab/>
            </w:r>
            <w:r w:rsidR="008E58CE">
              <w:rPr>
                <w:noProof/>
                <w:webHidden/>
              </w:rPr>
              <w:fldChar w:fldCharType="begin"/>
            </w:r>
            <w:r w:rsidR="008E58CE">
              <w:rPr>
                <w:noProof/>
                <w:webHidden/>
              </w:rPr>
              <w:instrText xml:space="preserve"> PAGEREF _Toc96360067 \h </w:instrText>
            </w:r>
            <w:r w:rsidR="008E58CE">
              <w:rPr>
                <w:noProof/>
                <w:webHidden/>
              </w:rPr>
            </w:r>
            <w:r w:rsidR="008E58CE">
              <w:rPr>
                <w:noProof/>
                <w:webHidden/>
              </w:rPr>
              <w:fldChar w:fldCharType="separate"/>
            </w:r>
            <w:r w:rsidR="008E58CE">
              <w:rPr>
                <w:noProof/>
                <w:webHidden/>
              </w:rPr>
              <w:t>3</w:t>
            </w:r>
            <w:r w:rsidR="008E58CE">
              <w:rPr>
                <w:noProof/>
                <w:webHidden/>
              </w:rPr>
              <w:fldChar w:fldCharType="end"/>
            </w:r>
          </w:hyperlink>
        </w:p>
        <w:p w14:paraId="0636EF29" w14:textId="5F773B0B" w:rsidR="008E58CE" w:rsidRDefault="008E58CE">
          <w:pPr>
            <w:pStyle w:val="TM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96360068" w:history="1">
            <w:r w:rsidRPr="00CE7588">
              <w:rPr>
                <w:rStyle w:val="Lienhypertexte"/>
                <w:noProof/>
              </w:rPr>
              <w:t>WavCom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BEB5" w14:textId="1A1D29C7" w:rsidR="008E58CE" w:rsidRDefault="008E58CE">
          <w:pPr>
            <w:pStyle w:val="TM2"/>
            <w:tabs>
              <w:tab w:val="right" w:leader="dot" w:pos="905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96360069" w:history="1">
            <w:r w:rsidRPr="00CE7588">
              <w:rPr>
                <w:rStyle w:val="Lienhypertexte"/>
                <w:noProof/>
              </w:rPr>
              <w:t>Design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CBD2" w14:textId="150E01FB" w:rsidR="008E58CE" w:rsidRDefault="008E58CE">
          <w:pPr>
            <w:pStyle w:val="TM2"/>
            <w:tabs>
              <w:tab w:val="right" w:leader="dot" w:pos="905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96360070" w:history="1">
            <w:r w:rsidRPr="00CE7588">
              <w:rPr>
                <w:rStyle w:val="Lienhypertexte"/>
                <w:noProof/>
              </w:rPr>
              <w:t>Utilisation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F540" w14:textId="077B6B68" w:rsidR="008E58CE" w:rsidRDefault="008E58CE">
          <w:pPr>
            <w:pStyle w:val="TM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96360071" w:history="1">
            <w:r w:rsidRPr="00CE7588">
              <w:rPr>
                <w:rStyle w:val="Lienhypertexte"/>
                <w:noProof/>
              </w:rPr>
              <w:t>WavMap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A0C5" w14:textId="73CF7DC9" w:rsidR="008E58CE" w:rsidRDefault="008E58CE">
          <w:pPr>
            <w:pStyle w:val="TM2"/>
            <w:tabs>
              <w:tab w:val="right" w:leader="dot" w:pos="905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96360072" w:history="1">
            <w:r w:rsidRPr="00CE7588">
              <w:rPr>
                <w:rStyle w:val="Lienhypertexte"/>
                <w:noProof/>
              </w:rPr>
              <w:t>Design de 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88FF" w14:textId="5485EC87" w:rsidR="008E58CE" w:rsidRDefault="008E58CE">
          <w:pPr>
            <w:pStyle w:val="TM2"/>
            <w:tabs>
              <w:tab w:val="right" w:leader="dot" w:pos="905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FR"/>
            </w:rPr>
          </w:pPr>
          <w:hyperlink w:anchor="_Toc96360073" w:history="1">
            <w:r w:rsidRPr="00CE7588">
              <w:rPr>
                <w:rStyle w:val="Lienhypertexte"/>
                <w:noProof/>
              </w:rPr>
              <w:t>Utilisation de 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2116" w14:textId="559D79E6" w:rsidR="00D61B3F" w:rsidRDefault="00D61B3F">
          <w:r>
            <w:rPr>
              <w:b/>
              <w:bCs/>
              <w:noProof/>
            </w:rPr>
            <w:fldChar w:fldCharType="end"/>
          </w:r>
        </w:p>
      </w:sdtContent>
    </w:sdt>
    <w:p w14:paraId="24167007" w14:textId="5B8236DC" w:rsidR="00D61B3F" w:rsidRDefault="00D61B3F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204B06BE" w14:textId="10E0D217" w:rsidR="00D61B3F" w:rsidRDefault="00D61B3F" w:rsidP="008E58CE">
      <w:pPr>
        <w:pStyle w:val="Titre1"/>
      </w:pPr>
      <w:bookmarkStart w:id="0" w:name="_Toc96360067"/>
      <w:r>
        <w:lastRenderedPageBreak/>
        <w:t>Introduction</w:t>
      </w:r>
      <w:bookmarkEnd w:id="0"/>
      <w:r>
        <w:t xml:space="preserve"> </w:t>
      </w:r>
    </w:p>
    <w:p w14:paraId="1BE865B8" w14:textId="77777777" w:rsidR="008E58CE" w:rsidRPr="008E58CE" w:rsidRDefault="008E58CE" w:rsidP="008E58CE"/>
    <w:p w14:paraId="4BADC4DF" w14:textId="5051162C" w:rsidR="008E58CE" w:rsidRDefault="008E58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Logiciel crée dans le cadre du GREP, proposée par la Haute école de gestion. Crée par </w:t>
      </w:r>
      <w:proofErr w:type="spellStart"/>
      <w:r>
        <w:t>Mourin</w:t>
      </w:r>
      <w:proofErr w:type="spellEnd"/>
      <w:r>
        <w:t xml:space="preserve"> Angela, Chevalley Coralie, </w:t>
      </w:r>
      <w:proofErr w:type="spellStart"/>
      <w:r>
        <w:t>Herrmann</w:t>
      </w:r>
      <w:proofErr w:type="spellEnd"/>
      <w:r>
        <w:t xml:space="preserve"> Constantin, Sauge Aurélie. </w:t>
      </w:r>
      <w:r>
        <w:br w:type="page"/>
      </w:r>
    </w:p>
    <w:p w14:paraId="4EE4274F" w14:textId="3D930183" w:rsidR="00D61B3F" w:rsidRDefault="00D61B3F" w:rsidP="00D61B3F">
      <w:pPr>
        <w:pStyle w:val="Titre1"/>
      </w:pPr>
      <w:bookmarkStart w:id="1" w:name="_Toc96360068"/>
      <w:proofErr w:type="spellStart"/>
      <w:r>
        <w:lastRenderedPageBreak/>
        <w:t>WavCom</w:t>
      </w:r>
      <w:bookmarkEnd w:id="1"/>
      <w:proofErr w:type="spellEnd"/>
    </w:p>
    <w:p w14:paraId="2D85A552" w14:textId="778790E6" w:rsidR="008E58CE" w:rsidRDefault="008E58CE"/>
    <w:p w14:paraId="26CECCB4" w14:textId="363F338E" w:rsidR="008E58CE" w:rsidRDefault="008E58CE" w:rsidP="008E58CE">
      <w:pPr>
        <w:pStyle w:val="Titre2"/>
      </w:pPr>
      <w:bookmarkStart w:id="2" w:name="_Toc96360069"/>
      <w:r>
        <w:t>Design du logiciel</w:t>
      </w:r>
      <w:bookmarkEnd w:id="2"/>
    </w:p>
    <w:p w14:paraId="76DE788F" w14:textId="6D0BC4BE" w:rsidR="00D61B3F" w:rsidRDefault="008E58CE" w:rsidP="008E58CE">
      <w:pPr>
        <w:pStyle w:val="Titre2"/>
      </w:pPr>
      <w:bookmarkStart w:id="3" w:name="_Toc96360070"/>
      <w:r>
        <w:t>Utilisation du logiciel</w:t>
      </w:r>
      <w:bookmarkEnd w:id="3"/>
      <w:r w:rsidR="00D61B3F">
        <w:br w:type="page"/>
      </w:r>
    </w:p>
    <w:p w14:paraId="7FF46569" w14:textId="62292ADB" w:rsidR="00D61B3F" w:rsidRPr="00D61B3F" w:rsidRDefault="00D61B3F" w:rsidP="00D61B3F">
      <w:pPr>
        <w:pStyle w:val="Titre1"/>
      </w:pPr>
      <w:bookmarkStart w:id="4" w:name="_Toc96360071"/>
      <w:proofErr w:type="spellStart"/>
      <w:r>
        <w:lastRenderedPageBreak/>
        <w:t>WavMap</w:t>
      </w:r>
      <w:bookmarkEnd w:id="4"/>
      <w:proofErr w:type="spellEnd"/>
    </w:p>
    <w:p w14:paraId="4EEC7BC0" w14:textId="31A98FB3" w:rsidR="00D61B3F" w:rsidRDefault="00D61B3F" w:rsidP="00D61B3F"/>
    <w:p w14:paraId="4260AECA" w14:textId="015A9BED" w:rsidR="008E58CE" w:rsidRDefault="008E58CE" w:rsidP="008E58CE">
      <w:pPr>
        <w:pStyle w:val="Titre2"/>
      </w:pPr>
      <w:bookmarkStart w:id="5" w:name="_Toc96360072"/>
      <w:r>
        <w:t>Design de l’application web</w:t>
      </w:r>
      <w:bookmarkEnd w:id="5"/>
      <w:r>
        <w:t xml:space="preserve"> </w:t>
      </w:r>
    </w:p>
    <w:p w14:paraId="0C1C85E7" w14:textId="3D49A83D" w:rsidR="008E58CE" w:rsidRDefault="008E58CE" w:rsidP="008E58CE">
      <w:pPr>
        <w:pStyle w:val="Titre2"/>
      </w:pPr>
    </w:p>
    <w:p w14:paraId="4DC80FC7" w14:textId="3B9A3C4C" w:rsidR="008E58CE" w:rsidRPr="00D61B3F" w:rsidRDefault="008E58CE" w:rsidP="008E58CE">
      <w:pPr>
        <w:pStyle w:val="Titre2"/>
      </w:pPr>
      <w:bookmarkStart w:id="6" w:name="_Toc96360073"/>
      <w:r>
        <w:t>Utilisation de l’application web</w:t>
      </w:r>
      <w:bookmarkEnd w:id="6"/>
    </w:p>
    <w:sectPr w:rsidR="008E58CE" w:rsidRPr="00D61B3F" w:rsidSect="0032006D">
      <w:footerReference w:type="default" r:id="rId7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0379" w14:textId="77777777" w:rsidR="000032C3" w:rsidRDefault="000032C3" w:rsidP="00D61B3F">
      <w:r>
        <w:separator/>
      </w:r>
    </w:p>
  </w:endnote>
  <w:endnote w:type="continuationSeparator" w:id="0">
    <w:p w14:paraId="4ACD2BF8" w14:textId="77777777" w:rsidR="000032C3" w:rsidRDefault="000032C3" w:rsidP="00D6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88E7" w14:textId="589D6F37" w:rsidR="00D61B3F" w:rsidRPr="00D61B3F" w:rsidRDefault="00D61B3F" w:rsidP="00D61B3F">
    <w:pPr>
      <w:pStyle w:val="Pieddepage"/>
      <w:jc w:val="center"/>
      <w:rPr>
        <w:lang w:val="fr-CH"/>
      </w:rPr>
    </w:pPr>
    <w:proofErr w:type="spellStart"/>
    <w:r>
      <w:rPr>
        <w:lang w:val="fr-CH"/>
      </w:rPr>
      <w:t>Mourin</w:t>
    </w:r>
    <w:proofErr w:type="spellEnd"/>
    <w:r>
      <w:rPr>
        <w:lang w:val="fr-CH"/>
      </w:rPr>
      <w:t xml:space="preserve"> Angela          Chevalley Coralie          Herrmann Constantin          Sauge Aurélie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8CC6" w14:textId="77777777" w:rsidR="000032C3" w:rsidRDefault="000032C3" w:rsidP="00D61B3F">
      <w:r>
        <w:separator/>
      </w:r>
    </w:p>
  </w:footnote>
  <w:footnote w:type="continuationSeparator" w:id="0">
    <w:p w14:paraId="01ECD895" w14:textId="77777777" w:rsidR="000032C3" w:rsidRDefault="000032C3" w:rsidP="00D61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3F"/>
    <w:rsid w:val="000032C3"/>
    <w:rsid w:val="00175399"/>
    <w:rsid w:val="0032006D"/>
    <w:rsid w:val="003623B4"/>
    <w:rsid w:val="008E58CE"/>
    <w:rsid w:val="00C767A5"/>
    <w:rsid w:val="00D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DE169"/>
  <w15:chartTrackingRefBased/>
  <w15:docId w15:val="{9E21A7EC-7E9F-2C44-B266-897F194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1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8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1B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61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1B3F"/>
  </w:style>
  <w:style w:type="paragraph" w:styleId="Pieddepage">
    <w:name w:val="footer"/>
    <w:basedOn w:val="Normal"/>
    <w:link w:val="PieddepageCar"/>
    <w:uiPriority w:val="99"/>
    <w:unhideWhenUsed/>
    <w:rsid w:val="00D61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1B3F"/>
  </w:style>
  <w:style w:type="paragraph" w:styleId="En-ttedetabledesmatires">
    <w:name w:val="TOC Heading"/>
    <w:basedOn w:val="Titre1"/>
    <w:next w:val="Normal"/>
    <w:uiPriority w:val="39"/>
    <w:unhideWhenUsed/>
    <w:qFormat/>
    <w:rsid w:val="00D61B3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1B3F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D61B3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61B3F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61B3F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61B3F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61B3F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61B3F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61B3F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61B3F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61B3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E5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196CF-451B-5445-BAD6-6075D21F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Sauge Aurélie</cp:lastModifiedBy>
  <cp:revision>2</cp:revision>
  <dcterms:created xsi:type="dcterms:W3CDTF">2022-02-21T17:04:00Z</dcterms:created>
  <dcterms:modified xsi:type="dcterms:W3CDTF">2022-02-21T17:20:00Z</dcterms:modified>
</cp:coreProperties>
</file>