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5C769C23" w:rsidR="002314BB" w:rsidRDefault="002314BB" w:rsidP="006E4567">
      <w:pPr>
        <w:pStyle w:val="Titre1"/>
        <w:numPr>
          <w:ilvl w:val="0"/>
          <w:numId w:val="0"/>
        </w:numPr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Procès-Verbal</w:t>
      </w:r>
      <w:r w:rsidR="00D80596" w:rsidRPr="00D80596">
        <w:rPr>
          <w:noProof/>
        </w:rPr>
        <w:t xml:space="preserve"> </w:t>
      </w:r>
    </w:p>
    <w:p w14:paraId="671B8067" w14:textId="77777777" w:rsidR="002314BB" w:rsidRDefault="002314BB" w:rsidP="006E4567">
      <w:pPr>
        <w:tabs>
          <w:tab w:val="right" w:pos="9071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519CD3B" w14:textId="3D9B5239" w:rsidR="002314BB" w:rsidRDefault="002314BB" w:rsidP="006E4567">
      <w:pPr>
        <w:tabs>
          <w:tab w:val="left" w:pos="1134"/>
          <w:tab w:val="left" w:pos="6237"/>
        </w:tabs>
        <w:jc w:val="both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9251C7">
        <w:rPr>
          <w:rFonts w:ascii="Arial" w:eastAsia="Arial" w:hAnsi="Arial" w:cs="Arial"/>
          <w:sz w:val="24"/>
          <w:szCs w:val="24"/>
        </w:rPr>
        <w:t>05.11.2021</w:t>
      </w:r>
    </w:p>
    <w:p w14:paraId="69E313CB" w14:textId="77777777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sz w:val="24"/>
          <w:szCs w:val="24"/>
        </w:rPr>
      </w:pPr>
    </w:p>
    <w:p w14:paraId="477B37E6" w14:textId="37C889B7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9251C7">
        <w:rPr>
          <w:rFonts w:ascii="Arial" w:eastAsia="Arial" w:hAnsi="Arial" w:cs="Arial"/>
          <w:b/>
          <w:sz w:val="24"/>
          <w:szCs w:val="24"/>
        </w:rPr>
        <w:t>05.11.2021</w:t>
      </w:r>
    </w:p>
    <w:p w14:paraId="5D1C54A2" w14:textId="6BD379DB" w:rsidR="002314BB" w:rsidRDefault="002314BB" w:rsidP="006E4567">
      <w:pPr>
        <w:tabs>
          <w:tab w:val="left" w:pos="1134"/>
          <w:tab w:val="left" w:pos="327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9251C7">
        <w:rPr>
          <w:rFonts w:ascii="Arial" w:eastAsia="Arial" w:hAnsi="Arial" w:cs="Arial"/>
          <w:sz w:val="24"/>
          <w:szCs w:val="24"/>
        </w:rPr>
        <w:t xml:space="preserve">50 </w:t>
      </w:r>
      <w:r w:rsidR="00B131AC">
        <w:rPr>
          <w:rFonts w:ascii="Arial" w:eastAsia="Arial" w:hAnsi="Arial" w:cs="Arial"/>
          <w:sz w:val="24"/>
          <w:szCs w:val="24"/>
        </w:rPr>
        <w:t>minutes</w:t>
      </w:r>
    </w:p>
    <w:p w14:paraId="22E7C224" w14:textId="1453ED67" w:rsidR="002314BB" w:rsidRDefault="002314BB" w:rsidP="006E4567">
      <w:pPr>
        <w:tabs>
          <w:tab w:val="left" w:pos="1134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9251C7">
        <w:rPr>
          <w:rFonts w:ascii="Arial" w:eastAsia="Arial" w:hAnsi="Arial" w:cs="Arial"/>
          <w:sz w:val="24"/>
          <w:szCs w:val="24"/>
        </w:rPr>
        <w:t>Salle B4.21, Bâtiment B, HEG, Carouge</w:t>
      </w:r>
    </w:p>
    <w:p w14:paraId="300F9926" w14:textId="77777777" w:rsidR="002314BB" w:rsidRDefault="002314BB" w:rsidP="006E4567">
      <w:pPr>
        <w:tabs>
          <w:tab w:val="left" w:pos="1134"/>
          <w:tab w:val="left" w:pos="5954"/>
        </w:tabs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41142D70" w:rsidR="0070364F" w:rsidRDefault="0070364F" w:rsidP="006E4567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</w:t>
      </w:r>
      <w:r w:rsidR="00BE5BFF">
        <w:rPr>
          <w:rFonts w:ascii="Arial" w:eastAsia="Arial" w:hAnsi="Arial" w:cs="Arial"/>
          <w:sz w:val="24"/>
          <w:szCs w:val="24"/>
        </w:rPr>
        <w:t>EYDOUX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</w:t>
      </w:r>
      <w:r w:rsidR="006E4567">
        <w:rPr>
          <w:rFonts w:ascii="Arial" w:eastAsia="Arial" w:hAnsi="Arial" w:cs="Arial"/>
          <w:sz w:val="24"/>
          <w:szCs w:val="24"/>
        </w:rPr>
        <w:t xml:space="preserve"> </w:t>
      </w:r>
      <w:r w:rsidRPr="0070364F">
        <w:rPr>
          <w:rFonts w:ascii="Arial" w:eastAsia="Arial" w:hAnsi="Arial" w:cs="Arial"/>
          <w:sz w:val="24"/>
          <w:szCs w:val="24"/>
        </w:rPr>
        <w:t>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E4567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6E4567">
      <w:pPr>
        <w:tabs>
          <w:tab w:val="left" w:pos="1134"/>
          <w:tab w:val="left" w:pos="5954"/>
        </w:tabs>
        <w:jc w:val="both"/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Default="002314BB" w:rsidP="006E4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0960E2E0" w14:textId="35E6C38E" w:rsidR="002314BB" w:rsidRDefault="000C10FD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10FD">
        <w:rPr>
          <w:rFonts w:ascii="Arial" w:eastAsia="Arial" w:hAnsi="Arial" w:cs="Arial"/>
          <w:color w:val="000000"/>
          <w:sz w:val="24"/>
          <w:szCs w:val="24"/>
        </w:rPr>
        <w:t>Acceptation du PV précédent</w:t>
      </w:r>
    </w:p>
    <w:p w14:paraId="70E8EF5B" w14:textId="6F2B3F7E" w:rsidR="009251C7" w:rsidRDefault="009251C7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 l’ordre du jour</w:t>
      </w:r>
    </w:p>
    <w:p w14:paraId="0AAC3E45" w14:textId="0CF9ABAF" w:rsidR="009251C7" w:rsidRPr="009251C7" w:rsidRDefault="009251C7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du planning (ASA)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AC2255F" w14:textId="7D3451C2" w:rsidR="009251C7" w:rsidRDefault="009251C7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du Scrum (AM)</w:t>
      </w:r>
    </w:p>
    <w:p w14:paraId="2791A140" w14:textId="3C1A20BA" w:rsidR="009251C7" w:rsidRDefault="009251C7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des conventions de codage (CH)</w:t>
      </w:r>
    </w:p>
    <w:p w14:paraId="2A7D9BFD" w14:textId="1161518D" w:rsidR="009251C7" w:rsidRPr="009251C7" w:rsidRDefault="009251C7" w:rsidP="006E4567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78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251C7">
        <w:rPr>
          <w:rFonts w:ascii="Arial" w:eastAsia="Arial" w:hAnsi="Arial" w:cs="Arial"/>
          <w:color w:val="000000"/>
          <w:sz w:val="24"/>
          <w:szCs w:val="24"/>
        </w:rPr>
        <w:t xml:space="preserve">(convention de nommage en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># fait au cours du sprint prochain)</w:t>
      </w:r>
    </w:p>
    <w:p w14:paraId="2FD60BEF" w14:textId="7B0DB12C" w:rsidR="009251C7" w:rsidRPr="009251C7" w:rsidRDefault="009251C7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du scé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>nario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(CC)</w:t>
      </w:r>
    </w:p>
    <w:p w14:paraId="692FA68D" w14:textId="55C8A3CA" w:rsidR="009251C7" w:rsidRDefault="009251C7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des maquettes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color w:val="000000"/>
          <w:sz w:val="24"/>
          <w:szCs w:val="24"/>
        </w:rPr>
        <w:t>CH</w:t>
      </w:r>
      <w:r w:rsidRPr="009251C7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D40581A" w14:textId="1615F060" w:rsidR="00FB6FAF" w:rsidRPr="009251C7" w:rsidRDefault="00FB6FAF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des annexes (CC)</w:t>
      </w:r>
    </w:p>
    <w:p w14:paraId="6E9240F3" w14:textId="79952813" w:rsidR="000C10FD" w:rsidRDefault="009251C7" w:rsidP="006E4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63CBBA20" w14:textId="27130104" w:rsidR="00AE5D5D" w:rsidRPr="00AE5D5D" w:rsidRDefault="009251C7" w:rsidP="00FB6FAF">
      <w:pPr>
        <w:pStyle w:val="Paragraphedeliste"/>
        <w:numPr>
          <w:ilvl w:val="0"/>
          <w:numId w:val="7"/>
        </w:numPr>
        <w:tabs>
          <w:tab w:val="left" w:pos="709"/>
        </w:tabs>
        <w:spacing w:after="0" w:line="240" w:lineRule="auto"/>
        <w:ind w:left="2268" w:hanging="1908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A.</w:t>
      </w:r>
      <w:r w:rsid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Seydoux :</w:t>
      </w:r>
      <w:r w:rsidR="00FB6FAF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S</w:t>
      </w:r>
      <w:r w:rsidR="00AE5D5D">
        <w:rPr>
          <w:rFonts w:ascii="Arial" w:eastAsia="Arial" w:hAnsi="Arial" w:cs="Arial"/>
          <w:b/>
          <w:color w:val="000000"/>
          <w:sz w:val="24"/>
          <w:szCs w:val="24"/>
        </w:rPr>
        <w:t>i je vous demande une facture maintenant, à combien s’élèvera</w:t>
      </w:r>
      <w:r w:rsidR="006A6681">
        <w:rPr>
          <w:rFonts w:ascii="Arial" w:eastAsia="Arial" w:hAnsi="Arial" w:cs="Arial"/>
          <w:b/>
          <w:color w:val="000000"/>
          <w:sz w:val="24"/>
          <w:szCs w:val="24"/>
        </w:rPr>
        <w:t>it</w:t>
      </w:r>
      <w:r w:rsid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 le montant</w:t>
      </w:r>
      <w:r w:rsidR="00AE5D5D" w:rsidRPr="00AE5D5D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4CEEBCBA" w14:textId="29A20D58" w:rsidR="00AE5D5D" w:rsidRPr="00AE5D5D" w:rsidRDefault="00AE5D5D" w:rsidP="00FB6FAF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bCs/>
          <w:color w:val="000000"/>
          <w:sz w:val="24"/>
          <w:szCs w:val="24"/>
        </w:rPr>
        <w:t>ASA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> :</w:t>
      </w:r>
      <w:r w:rsidR="00FB6FAF">
        <w:rPr>
          <w:rFonts w:ascii="Arial" w:eastAsia="Arial" w:hAnsi="Arial" w:cs="Arial"/>
          <w:color w:val="000000"/>
          <w:sz w:val="24"/>
          <w:szCs w:val="24"/>
        </w:rPr>
        <w:tab/>
      </w:r>
      <w:r w:rsidR="00BE5BFF">
        <w:rPr>
          <w:rFonts w:ascii="Arial" w:eastAsia="Arial" w:hAnsi="Arial" w:cs="Arial"/>
          <w:color w:val="000000"/>
          <w:sz w:val="24"/>
          <w:szCs w:val="24"/>
        </w:rPr>
        <w:t>On a</w:t>
      </w:r>
      <w:r w:rsidR="00AE1573">
        <w:rPr>
          <w:rFonts w:ascii="Arial" w:eastAsia="Arial" w:hAnsi="Arial" w:cs="Arial"/>
          <w:color w:val="000000"/>
          <w:sz w:val="24"/>
          <w:szCs w:val="24"/>
        </w:rPr>
        <w:t xml:space="preserve"> toutes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 xml:space="preserve"> les informations pour le calculer</w:t>
      </w:r>
      <w:r w:rsidR="00AE157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 xml:space="preserve">mais </w:t>
      </w:r>
      <w:r w:rsidR="00BE5BFF">
        <w:rPr>
          <w:rFonts w:ascii="Arial" w:eastAsia="Arial" w:hAnsi="Arial" w:cs="Arial"/>
          <w:color w:val="000000"/>
          <w:sz w:val="24"/>
          <w:szCs w:val="24"/>
        </w:rPr>
        <w:t>on</w:t>
      </w:r>
      <w:r w:rsidR="00AE1573">
        <w:rPr>
          <w:rFonts w:ascii="Arial" w:eastAsia="Arial" w:hAnsi="Arial" w:cs="Arial"/>
          <w:color w:val="000000"/>
          <w:sz w:val="24"/>
          <w:szCs w:val="24"/>
        </w:rPr>
        <w:t xml:space="preserve"> ne </w:t>
      </w:r>
      <w:r w:rsidR="00BE5BFF">
        <w:rPr>
          <w:rFonts w:ascii="Arial" w:eastAsia="Arial" w:hAnsi="Arial" w:cs="Arial"/>
          <w:color w:val="000000"/>
          <w:sz w:val="24"/>
          <w:szCs w:val="24"/>
        </w:rPr>
        <w:t>peut</w:t>
      </w:r>
      <w:r w:rsidRPr="00AE5D5D">
        <w:rPr>
          <w:rFonts w:ascii="Arial" w:eastAsia="Arial" w:hAnsi="Arial" w:cs="Arial"/>
          <w:color w:val="000000"/>
          <w:sz w:val="24"/>
          <w:szCs w:val="24"/>
        </w:rPr>
        <w:t xml:space="preserve"> pas donner de réponse </w:t>
      </w:r>
      <w:r w:rsidR="00AE1573">
        <w:rPr>
          <w:rFonts w:ascii="Arial" w:eastAsia="Arial" w:hAnsi="Arial" w:cs="Arial"/>
          <w:color w:val="000000"/>
          <w:sz w:val="24"/>
          <w:szCs w:val="24"/>
        </w:rPr>
        <w:t>maintenant.</w:t>
      </w:r>
    </w:p>
    <w:p w14:paraId="1AB3C63B" w14:textId="77777777" w:rsidR="00AE5D5D" w:rsidRPr="00AE5D5D" w:rsidRDefault="00AE5D5D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C36237E" w14:textId="1D425A26" w:rsidR="009944A5" w:rsidRDefault="00AE5D5D" w:rsidP="00FB6FAF">
      <w:pPr>
        <w:pStyle w:val="Paragraphedeliste"/>
        <w:numPr>
          <w:ilvl w:val="0"/>
          <w:numId w:val="7"/>
        </w:numPr>
        <w:tabs>
          <w:tab w:val="left" w:pos="709"/>
        </w:tabs>
        <w:spacing w:after="0" w:line="240" w:lineRule="auto"/>
        <w:ind w:left="2268" w:hanging="1908"/>
        <w:jc w:val="both"/>
      </w:pP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A.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Seydoux :</w:t>
      </w:r>
      <w:r w:rsidR="00FB6FAF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color w:val="000000"/>
          <w:sz w:val="24"/>
          <w:szCs w:val="24"/>
        </w:rPr>
        <w:t>aite attention au</w:t>
      </w:r>
      <w:r w:rsidR="006E4567">
        <w:rPr>
          <w:rFonts w:ascii="Arial" w:eastAsia="Arial" w:hAnsi="Arial" w:cs="Arial"/>
          <w:b/>
          <w:color w:val="000000"/>
          <w:sz w:val="24"/>
          <w:szCs w:val="24"/>
        </w:rPr>
        <w:t>x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réglementation</w:t>
      </w:r>
      <w:r w:rsidR="006E4567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avec les </w:t>
      </w:r>
      <w:r w:rsidR="006E4567">
        <w:rPr>
          <w:rFonts w:ascii="Arial" w:eastAsia="Arial" w:hAnsi="Arial" w:cs="Arial"/>
          <w:b/>
          <w:color w:val="000000"/>
          <w:sz w:val="24"/>
          <w:szCs w:val="24"/>
        </w:rPr>
        <w:t>États-Unis</w:t>
      </w:r>
      <w:r>
        <w:rPr>
          <w:rFonts w:ascii="Arial" w:eastAsia="Arial" w:hAnsi="Arial" w:cs="Arial"/>
          <w:b/>
          <w:color w:val="000000"/>
          <w:sz w:val="24"/>
          <w:szCs w:val="24"/>
        </w:rPr>
        <w:t>. A</w:t>
      </w: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 xml:space="preserve">ttention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à </w:t>
      </w: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bien regarder les lois</w:t>
      </w:r>
      <w:r w:rsid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, il pourrait y avoir des </w:t>
      </w:r>
      <w:r w:rsidR="00BE5BFF">
        <w:rPr>
          <w:rFonts w:ascii="Arial" w:eastAsia="Arial" w:hAnsi="Arial" w:cs="Arial"/>
          <w:b/>
          <w:color w:val="000000"/>
          <w:sz w:val="24"/>
          <w:szCs w:val="24"/>
        </w:rPr>
        <w:t xml:space="preserve">problèmes </w:t>
      </w:r>
      <w:r w:rsid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entre </w:t>
      </w:r>
      <w:r w:rsidR="009944A5" w:rsidRP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les </w:t>
      </w:r>
      <w:r w:rsidR="006E4567" w:rsidRP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États-Unis </w:t>
      </w:r>
      <w:r w:rsidR="009944A5" w:rsidRP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avec la petite </w:t>
      </w:r>
      <w:r w:rsidR="00BE5BFF">
        <w:rPr>
          <w:rFonts w:ascii="Arial" w:eastAsia="Arial" w:hAnsi="Arial" w:cs="Arial"/>
          <w:b/>
          <w:color w:val="000000"/>
          <w:sz w:val="24"/>
          <w:szCs w:val="24"/>
        </w:rPr>
        <w:t>S</w:t>
      </w:r>
      <w:r w:rsidR="009944A5" w:rsidRPr="006E4567">
        <w:rPr>
          <w:rFonts w:ascii="Arial" w:eastAsia="Arial" w:hAnsi="Arial" w:cs="Arial"/>
          <w:b/>
          <w:color w:val="000000"/>
          <w:sz w:val="24"/>
          <w:szCs w:val="24"/>
        </w:rPr>
        <w:t>uisse. Il faut faire en sorte que le</w:t>
      </w:r>
      <w:r w:rsidR="00D821DA" w:rsidRPr="006E4567">
        <w:rPr>
          <w:rFonts w:ascii="Arial" w:eastAsia="Arial" w:hAnsi="Arial" w:cs="Arial"/>
          <w:b/>
          <w:color w:val="000000"/>
          <w:sz w:val="24"/>
          <w:szCs w:val="24"/>
        </w:rPr>
        <w:t>s données du</w:t>
      </w:r>
      <w:r w:rsidR="009944A5" w:rsidRP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 client suisse</w:t>
      </w:r>
      <w:r w:rsidR="00D821DA" w:rsidRP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9944A5" w:rsidRPr="006E4567">
        <w:rPr>
          <w:rFonts w:ascii="Arial" w:eastAsia="Arial" w:hAnsi="Arial" w:cs="Arial"/>
          <w:b/>
          <w:color w:val="000000"/>
          <w:sz w:val="24"/>
          <w:szCs w:val="24"/>
        </w:rPr>
        <w:t xml:space="preserve">ne soient pas prises par les </w:t>
      </w:r>
      <w:r w:rsidR="006E4567" w:rsidRPr="006E4567">
        <w:rPr>
          <w:rFonts w:ascii="Arial" w:eastAsia="Arial" w:hAnsi="Arial" w:cs="Arial"/>
          <w:b/>
          <w:color w:val="000000"/>
          <w:sz w:val="24"/>
          <w:szCs w:val="24"/>
        </w:rPr>
        <w:t>États-Unis</w:t>
      </w:r>
      <w:r w:rsidR="009944A5" w:rsidRPr="006E4567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0472A32C" w14:textId="20F23191" w:rsidR="00D821DA" w:rsidRPr="00D821DA" w:rsidRDefault="00D821DA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821DA">
        <w:rPr>
          <w:rFonts w:ascii="Arial" w:eastAsia="Arial" w:hAnsi="Arial" w:cs="Arial"/>
          <w:b/>
          <w:bCs/>
          <w:color w:val="000000"/>
          <w:sz w:val="24"/>
          <w:szCs w:val="24"/>
        </w:rPr>
        <w:t>CC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6320AF">
        <w:rPr>
          <w:rFonts w:ascii="Arial" w:eastAsia="Arial" w:hAnsi="Arial" w:cs="Arial"/>
          <w:color w:val="000000"/>
          <w:sz w:val="24"/>
          <w:szCs w:val="24"/>
        </w:rPr>
        <w:t>N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ormalement en 2022 la nouvelle RGPD</w:t>
      </w:r>
      <w:r w:rsidR="006E4567">
        <w:rPr>
          <w:rFonts w:ascii="Arial" w:eastAsia="Arial" w:hAnsi="Arial" w:cs="Arial"/>
          <w:color w:val="000000"/>
          <w:sz w:val="24"/>
          <w:szCs w:val="24"/>
        </w:rPr>
        <w:t xml:space="preserve"> rentrera en </w:t>
      </w:r>
      <w:r w:rsidR="006320AF">
        <w:rPr>
          <w:rFonts w:ascii="Arial" w:eastAsia="Arial" w:hAnsi="Arial" w:cs="Arial"/>
          <w:color w:val="000000"/>
          <w:sz w:val="24"/>
          <w:szCs w:val="24"/>
        </w:rPr>
        <w:t>vigueur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3CEA8DC6" w14:textId="10BB07CA" w:rsidR="00D821DA" w:rsidRPr="00D821DA" w:rsidRDefault="00D821DA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821DA">
        <w:rPr>
          <w:rFonts w:ascii="Arial" w:eastAsia="Arial" w:hAnsi="Arial" w:cs="Arial"/>
          <w:b/>
          <w:bCs/>
          <w:color w:val="000000"/>
          <w:sz w:val="24"/>
          <w:szCs w:val="24"/>
        </w:rPr>
        <w:t>AS</w:t>
      </w:r>
      <w:r w:rsidR="00CC53D1">
        <w:rPr>
          <w:rFonts w:ascii="Arial" w:eastAsia="Arial" w:hAnsi="Arial" w:cs="Arial"/>
          <w:b/>
          <w:bCs/>
          <w:color w:val="000000"/>
          <w:sz w:val="24"/>
          <w:szCs w:val="24"/>
        </w:rPr>
        <w:t>E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6320AF">
        <w:rPr>
          <w:rFonts w:ascii="Arial" w:eastAsia="Arial" w:hAnsi="Arial" w:cs="Arial"/>
          <w:color w:val="000000"/>
          <w:sz w:val="24"/>
          <w:szCs w:val="24"/>
        </w:rPr>
        <w:t>I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ntéressant !</w:t>
      </w:r>
    </w:p>
    <w:p w14:paraId="6A2F5BEF" w14:textId="5CEC6379" w:rsidR="006320AF" w:rsidRDefault="006320AF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2DDD81C8" w14:textId="09E67AEB" w:rsidR="00D821DA" w:rsidRPr="00D821DA" w:rsidRDefault="00D821DA" w:rsidP="00CC53D1">
      <w:pPr>
        <w:pStyle w:val="Paragraphedeliste"/>
        <w:numPr>
          <w:ilvl w:val="0"/>
          <w:numId w:val="7"/>
        </w:numPr>
        <w:tabs>
          <w:tab w:val="left" w:pos="709"/>
        </w:tabs>
        <w:spacing w:after="0" w:line="240" w:lineRule="auto"/>
        <w:ind w:left="1985" w:hanging="16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Sauge</w:t>
      </w:r>
      <w:r w:rsidRPr="009251C7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="00CC53D1">
        <w:tab/>
      </w:r>
      <w:r w:rsidRPr="00D821DA">
        <w:rPr>
          <w:rFonts w:ascii="Arial" w:eastAsia="Arial" w:hAnsi="Arial" w:cs="Arial"/>
          <w:b/>
          <w:color w:val="000000"/>
          <w:sz w:val="24"/>
          <w:szCs w:val="24"/>
        </w:rPr>
        <w:t xml:space="preserve">Steve nous a dit que les meilleurs groupes commencent </w:t>
      </w:r>
      <w:r w:rsidR="00BE5BFF">
        <w:rPr>
          <w:rFonts w:ascii="Arial" w:eastAsia="Arial" w:hAnsi="Arial" w:cs="Arial"/>
          <w:b/>
          <w:color w:val="000000"/>
          <w:sz w:val="24"/>
          <w:szCs w:val="24"/>
        </w:rPr>
        <w:t>à</w:t>
      </w:r>
      <w:r w:rsidRPr="00D821DA">
        <w:rPr>
          <w:rFonts w:ascii="Arial" w:eastAsia="Arial" w:hAnsi="Arial" w:cs="Arial"/>
          <w:b/>
          <w:color w:val="000000"/>
          <w:sz w:val="24"/>
          <w:szCs w:val="24"/>
        </w:rPr>
        <w:t xml:space="preserve"> coder en décembre</w:t>
      </w:r>
      <w:r w:rsidR="00BE5BFF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5D170F51" w14:textId="722681C2" w:rsidR="00D821DA" w:rsidRPr="006320AF" w:rsidRDefault="00D821DA" w:rsidP="00CC53D1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821DA">
        <w:rPr>
          <w:rFonts w:ascii="Arial" w:eastAsia="Arial" w:hAnsi="Arial" w:cs="Arial"/>
          <w:b/>
          <w:bCs/>
          <w:color w:val="000000"/>
          <w:sz w:val="24"/>
          <w:szCs w:val="24"/>
        </w:rPr>
        <w:t>AS</w:t>
      </w:r>
      <w:r w:rsidR="00CC53D1">
        <w:rPr>
          <w:rFonts w:ascii="Arial" w:eastAsia="Arial" w:hAnsi="Arial" w:cs="Arial"/>
          <w:b/>
          <w:bCs/>
          <w:color w:val="000000"/>
          <w:sz w:val="24"/>
          <w:szCs w:val="24"/>
        </w:rPr>
        <w:t>E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 :</w:t>
      </w:r>
      <w:r w:rsidR="00CC53D1">
        <w:rPr>
          <w:rFonts w:ascii="Arial" w:eastAsia="Arial" w:hAnsi="Arial" w:cs="Arial"/>
          <w:color w:val="000000"/>
          <w:sz w:val="24"/>
          <w:szCs w:val="24"/>
        </w:rPr>
        <w:tab/>
      </w:r>
      <w:r w:rsidR="006320AF">
        <w:rPr>
          <w:rFonts w:ascii="Arial" w:eastAsia="Arial" w:hAnsi="Arial" w:cs="Arial"/>
          <w:color w:val="000000"/>
          <w:sz w:val="24"/>
          <w:szCs w:val="24"/>
        </w:rPr>
        <w:t>Ç</w:t>
      </w:r>
      <w:r w:rsidR="006320AF" w:rsidRPr="00D821DA">
        <w:rPr>
          <w:rFonts w:ascii="Arial" w:eastAsia="Arial" w:hAnsi="Arial" w:cs="Arial"/>
          <w:color w:val="000000"/>
          <w:sz w:val="24"/>
          <w:szCs w:val="24"/>
        </w:rPr>
        <w:t>a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 c’est théorique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! 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Il faut faire attention dans votre planning prévisionnel de</w:t>
      </w:r>
      <w:r w:rsidR="006320AF">
        <w:rPr>
          <w:rFonts w:ascii="Arial" w:eastAsia="Arial" w:hAnsi="Arial" w:cs="Arial"/>
          <w:color w:val="000000"/>
          <w:sz w:val="24"/>
          <w:szCs w:val="24"/>
        </w:rPr>
        <w:t xml:space="preserve"> ne pas oublier de prendre en compte 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le temps de codage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Plus vous commencez </w:t>
      </w:r>
      <w:r w:rsidR="006320AF">
        <w:rPr>
          <w:rFonts w:ascii="Arial" w:eastAsia="Arial" w:hAnsi="Arial" w:cs="Arial"/>
          <w:color w:val="000000"/>
          <w:sz w:val="24"/>
          <w:szCs w:val="24"/>
        </w:rPr>
        <w:t xml:space="preserve">à coder 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 xml:space="preserve">tôt, plus vous pourrez prévoir les </w:t>
      </w:r>
      <w:r w:rsidR="006320AF">
        <w:rPr>
          <w:rFonts w:ascii="Arial" w:eastAsia="Arial" w:hAnsi="Arial" w:cs="Arial"/>
          <w:color w:val="000000"/>
          <w:sz w:val="24"/>
          <w:szCs w:val="24"/>
        </w:rPr>
        <w:t xml:space="preserve">éventuels </w:t>
      </w:r>
      <w:r w:rsidRPr="00D821DA">
        <w:rPr>
          <w:rFonts w:ascii="Arial" w:eastAsia="Arial" w:hAnsi="Arial" w:cs="Arial"/>
          <w:color w:val="000000"/>
          <w:sz w:val="24"/>
          <w:szCs w:val="24"/>
        </w:rPr>
        <w:t>problèmes.</w:t>
      </w:r>
    </w:p>
    <w:p w14:paraId="7EF6E2B1" w14:textId="0F611CE6" w:rsidR="009944A5" w:rsidRDefault="009944A5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DBB25D4" w14:textId="24112520" w:rsidR="009944A5" w:rsidRPr="009944A5" w:rsidRDefault="009944A5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9944A5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Et la loi RGPD ?</w:t>
      </w:r>
    </w:p>
    <w:p w14:paraId="4D58FE44" w14:textId="7546FD2F" w:rsidR="009944A5" w:rsidRPr="006320AF" w:rsidRDefault="009944A5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6320AF"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6320AF">
        <w:rPr>
          <w:rFonts w:ascii="Arial" w:eastAsia="Arial" w:hAnsi="Arial" w:cs="Arial"/>
          <w:bCs/>
          <w:color w:val="000000"/>
          <w:sz w:val="24"/>
          <w:szCs w:val="24"/>
        </w:rPr>
        <w:t xml:space="preserve">: </w:t>
      </w:r>
      <w:r w:rsidR="00BE5BFF">
        <w:rPr>
          <w:rFonts w:ascii="Arial" w:eastAsia="Arial" w:hAnsi="Arial" w:cs="Arial"/>
          <w:bCs/>
          <w:color w:val="000000"/>
          <w:sz w:val="24"/>
          <w:szCs w:val="24"/>
        </w:rPr>
        <w:t>On a</w:t>
      </w:r>
      <w:r w:rsidRPr="006320AF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B131AC" w:rsidRPr="006320AF">
        <w:rPr>
          <w:rFonts w:ascii="Arial" w:eastAsia="Arial" w:hAnsi="Arial" w:cs="Arial"/>
          <w:bCs/>
          <w:color w:val="000000"/>
          <w:sz w:val="24"/>
          <w:szCs w:val="24"/>
        </w:rPr>
        <w:t>oublié</w:t>
      </w:r>
      <w:r w:rsidRPr="006320AF">
        <w:rPr>
          <w:rFonts w:ascii="Arial" w:eastAsia="Arial" w:hAnsi="Arial" w:cs="Arial"/>
          <w:bCs/>
          <w:color w:val="000000"/>
          <w:sz w:val="24"/>
          <w:szCs w:val="24"/>
        </w:rPr>
        <w:t xml:space="preserve"> d’ajouter le lien dans le document de vision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25460986" w14:textId="648096BD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512FE6" w14:textId="3578618E" w:rsidR="00AE5D5D" w:rsidRPr="00AE5D5D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: On est à la fin du sprint 2 ?</w:t>
      </w:r>
    </w:p>
    <w:p w14:paraId="4045300D" w14:textId="643C6051" w:rsidR="00AE5D5D" w:rsidRPr="00AE5D5D" w:rsidRDefault="00AE5D5D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AM : 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>ui</w:t>
      </w:r>
      <w:r w:rsidR="00BE5BFF">
        <w:rPr>
          <w:rFonts w:ascii="Arial" w:eastAsia="Arial" w:hAnsi="Arial" w:cs="Arial"/>
          <w:bCs/>
          <w:color w:val="000000"/>
          <w:sz w:val="24"/>
          <w:szCs w:val="24"/>
        </w:rPr>
        <w:t xml:space="preserve"> on est bel et bien à la fin du sprint 2.</w:t>
      </w:r>
    </w:p>
    <w:p w14:paraId="41B84B33" w14:textId="77777777" w:rsidR="00AE5D5D" w:rsidRPr="00AE5D5D" w:rsidRDefault="00AE5D5D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CAB42F7" w14:textId="23F09CA0" w:rsidR="00AE5D5D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C. Bryce : Du coup vous aller démarrer le sprint 3 ? </w:t>
      </w:r>
    </w:p>
    <w:p w14:paraId="60B56896" w14:textId="7E717981" w:rsidR="00AE5D5D" w:rsidRPr="00AE5D5D" w:rsidRDefault="00AE5D5D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AM : 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E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>n effet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2B415A38" w14:textId="76BD392D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4475ABF" w14:textId="797DBABC" w:rsidR="00AE5D5D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C. Bryce : 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L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 cahier des charges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été rédig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é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par qui ?</w:t>
      </w:r>
    </w:p>
    <w:p w14:paraId="1B595BA8" w14:textId="0CBFA4B3" w:rsidR="00AE5D5D" w:rsidRPr="00AE5D5D" w:rsidRDefault="00AE5D5D" w:rsidP="00CC53D1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CC53D1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>n a reçu les informations aléatoires et nous avons mis en place la version papier actuelle.</w:t>
      </w:r>
    </w:p>
    <w:p w14:paraId="65FD621A" w14:textId="4224C73F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FC841F" w14:textId="6EA8454A" w:rsidR="00AE5D5D" w:rsidRDefault="00AE5D5D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C’est quoi la signature électronique pour le projet ?</w:t>
      </w:r>
    </w:p>
    <w:p w14:paraId="48772C22" w14:textId="5D48D21D" w:rsidR="00AE5D5D" w:rsidRPr="009944A5" w:rsidRDefault="00AE5D5D" w:rsidP="00CC53D1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CC53D1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9B0ECA">
        <w:rPr>
          <w:rFonts w:ascii="Arial" w:eastAsia="Arial" w:hAnsi="Arial" w:cs="Arial"/>
          <w:bCs/>
          <w:color w:val="000000" w:themeColor="text1"/>
          <w:sz w:val="24"/>
          <w:szCs w:val="24"/>
        </w:rPr>
        <w:t>La signature va permettre au client de signer le devis</w:t>
      </w:r>
      <w:r w:rsidR="0027425A">
        <w:rPr>
          <w:rFonts w:ascii="Arial" w:eastAsia="Arial" w:hAnsi="Arial" w:cs="Arial"/>
          <w:bCs/>
          <w:color w:val="000000" w:themeColor="text1"/>
          <w:sz w:val="24"/>
          <w:szCs w:val="24"/>
        </w:rPr>
        <w:t>,</w:t>
      </w:r>
      <w:r w:rsidR="009B0EC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ainsi que le contrat sans devoir l’imprimer les signer avec un stylo. L’objectif est que le client soit identifié au préalable</w:t>
      </w:r>
      <w:r w:rsidR="00F70C83">
        <w:rPr>
          <w:rFonts w:ascii="Arial" w:eastAsia="Arial" w:hAnsi="Arial" w:cs="Arial"/>
          <w:bCs/>
          <w:color w:val="000000" w:themeColor="text1"/>
          <w:sz w:val="24"/>
          <w:szCs w:val="24"/>
        </w:rPr>
        <w:t>,</w:t>
      </w:r>
      <w:r w:rsidR="009B0EC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afin que ce dernier puisse valider les documents </w:t>
      </w:r>
      <w:r w:rsidR="00F70C83">
        <w:rPr>
          <w:rFonts w:ascii="Arial" w:eastAsia="Arial" w:hAnsi="Arial" w:cs="Arial"/>
          <w:bCs/>
          <w:color w:val="000000" w:themeColor="text1"/>
          <w:sz w:val="24"/>
          <w:szCs w:val="24"/>
        </w:rPr>
        <w:t>à</w:t>
      </w:r>
      <w:r w:rsidR="009B0EC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travers un simple </w:t>
      </w:r>
      <w:r w:rsidR="00F70C83">
        <w:rPr>
          <w:rFonts w:ascii="Arial" w:eastAsia="Arial" w:hAnsi="Arial" w:cs="Arial"/>
          <w:bCs/>
          <w:color w:val="000000" w:themeColor="text1"/>
          <w:sz w:val="24"/>
          <w:szCs w:val="24"/>
        </w:rPr>
        <w:t>clic</w:t>
      </w:r>
      <w:r w:rsidR="009B0ECA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656144CF" w14:textId="77777777" w:rsidR="009944A5" w:rsidRPr="00AE5D5D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55F069" w14:textId="411E2FA0" w:rsidR="00AE5D5D" w:rsidRDefault="00AE5D5D" w:rsidP="00B128D6">
      <w:pPr>
        <w:pStyle w:val="Paragraphedeliste"/>
        <w:numPr>
          <w:ilvl w:val="0"/>
          <w:numId w:val="7"/>
        </w:numPr>
        <w:tabs>
          <w:tab w:val="left" w:pos="709"/>
        </w:tabs>
        <w:spacing w:after="0" w:line="240" w:lineRule="auto"/>
        <w:ind w:left="1985" w:hanging="16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 w:rsidR="00B128D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Vous n’avez pas parl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é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la signature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électronique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,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ça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me paraît être un gros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travail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5E0C416A" w14:textId="75105517" w:rsidR="00AE5D5D" w:rsidRDefault="00AE5D5D" w:rsidP="00B128D6">
      <w:pPr>
        <w:pStyle w:val="Paragraphedeliste"/>
        <w:numPr>
          <w:ilvl w:val="1"/>
          <w:numId w:val="7"/>
        </w:numPr>
        <w:spacing w:after="0" w:line="240" w:lineRule="auto"/>
        <w:ind w:left="1418" w:hanging="338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CC : </w:t>
      </w:r>
      <w:r w:rsidR="00BE5BFF"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n 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n’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en 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a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 parl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é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 à l’A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1.</w:t>
      </w:r>
    </w:p>
    <w:p w14:paraId="6EBB8AFE" w14:textId="5F98122B" w:rsidR="004342CA" w:rsidRPr="004342CA" w:rsidRDefault="00AE5D5D" w:rsidP="00B128D6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B128D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E5BFF"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n ne </w:t>
      </w:r>
      <w:r w:rsidR="00B131AC" w:rsidRPr="00AE5D5D">
        <w:rPr>
          <w:rFonts w:ascii="Arial" w:eastAsia="Arial" w:hAnsi="Arial" w:cs="Arial"/>
          <w:bCs/>
          <w:color w:val="000000"/>
          <w:sz w:val="24"/>
          <w:szCs w:val="24"/>
        </w:rPr>
        <w:t>sait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 pas encore ce que l’on va faire. Il faut que l’on </w:t>
      </w:r>
      <w:r w:rsidR="00B131AC" w:rsidRPr="00AE5D5D">
        <w:rPr>
          <w:rFonts w:ascii="Arial" w:eastAsia="Arial" w:hAnsi="Arial" w:cs="Arial"/>
          <w:bCs/>
          <w:color w:val="000000"/>
          <w:sz w:val="24"/>
          <w:szCs w:val="24"/>
        </w:rPr>
        <w:t>se</w:t>
      </w:r>
      <w:r w:rsidRPr="00AE5D5D">
        <w:rPr>
          <w:rFonts w:ascii="Arial" w:eastAsia="Arial" w:hAnsi="Arial" w:cs="Arial"/>
          <w:bCs/>
          <w:color w:val="000000"/>
          <w:sz w:val="24"/>
          <w:szCs w:val="24"/>
        </w:rPr>
        <w:t xml:space="preserve"> renseigne.</w:t>
      </w:r>
      <w:r w:rsidR="004342CA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4342CA" w:rsidRPr="004342CA">
        <w:rPr>
          <w:rFonts w:ascii="Arial" w:eastAsia="Arial" w:hAnsi="Arial" w:cs="Arial"/>
          <w:bCs/>
          <w:color w:val="000000"/>
          <w:sz w:val="24"/>
          <w:szCs w:val="24"/>
        </w:rPr>
        <w:t>Être clair de ce qu’on signe. V</w:t>
      </w:r>
      <w:r w:rsidR="006320AF">
        <w:rPr>
          <w:rFonts w:ascii="Arial" w:eastAsia="Arial" w:hAnsi="Arial" w:cs="Arial"/>
          <w:bCs/>
          <w:color w:val="000000"/>
          <w:sz w:val="24"/>
          <w:szCs w:val="24"/>
        </w:rPr>
        <w:t>érifier</w:t>
      </w:r>
      <w:r w:rsidR="004342CA" w:rsidRPr="004342CA">
        <w:rPr>
          <w:rFonts w:ascii="Arial" w:eastAsia="Arial" w:hAnsi="Arial" w:cs="Arial"/>
          <w:bCs/>
          <w:color w:val="000000"/>
          <w:sz w:val="24"/>
          <w:szCs w:val="24"/>
        </w:rPr>
        <w:t xml:space="preserve"> si SwissID a une API. Transfert des données (contrats, devis)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</w:p>
    <w:p w14:paraId="24E3B331" w14:textId="77777777" w:rsidR="009944A5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19CEE8C" w14:textId="0ACD5C91" w:rsidR="00AE5D5D" w:rsidRDefault="00AE5D5D" w:rsidP="00981437">
      <w:pPr>
        <w:pStyle w:val="Paragraphedeliste"/>
        <w:numPr>
          <w:ilvl w:val="0"/>
          <w:numId w:val="7"/>
        </w:numPr>
        <w:tabs>
          <w:tab w:val="left" w:pos="709"/>
        </w:tabs>
        <w:spacing w:after="0" w:line="240" w:lineRule="auto"/>
        <w:ind w:left="1985" w:hanging="16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 w:rsidR="00981437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Il serait bien de mettre en place un tableau pour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classifier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les différent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color w:val="000000"/>
          <w:sz w:val="24"/>
          <w:szCs w:val="24"/>
        </w:rPr>
        <w:t>s tâches et fonctionnalité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</w:rPr>
        <w:t>. Mettre un chiffre pour savoir si la tâche va être long</w:t>
      </w:r>
      <w:r w:rsidR="006320AF">
        <w:rPr>
          <w:rFonts w:ascii="Arial" w:eastAsia="Arial" w:hAnsi="Arial" w:cs="Arial"/>
          <w:b/>
          <w:color w:val="000000"/>
          <w:sz w:val="24"/>
          <w:szCs w:val="24"/>
        </w:rPr>
        <w:t>ue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et difficile ou non.</w:t>
      </w:r>
    </w:p>
    <w:p w14:paraId="5477782A" w14:textId="77777777" w:rsidR="0004443E" w:rsidRDefault="0004443E" w:rsidP="0004443E">
      <w:pPr>
        <w:pStyle w:val="Paragraphedeliste"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5977CDA" w14:textId="246FEC40" w:rsidR="00AE5D5D" w:rsidRPr="00AE5D5D" w:rsidRDefault="00AE5D5D" w:rsidP="002E5572">
      <w:pPr>
        <w:pStyle w:val="Paragraphedeliste"/>
        <w:numPr>
          <w:ilvl w:val="0"/>
          <w:numId w:val="7"/>
        </w:numPr>
        <w:tabs>
          <w:tab w:val="left" w:pos="709"/>
        </w:tabs>
        <w:spacing w:after="0" w:line="240" w:lineRule="auto"/>
        <w:ind w:left="1985" w:hanging="16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 w:rsidR="002E5572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Au niveau de l’application</w:t>
      </w:r>
      <w:r w:rsidR="006F1EA7">
        <w:rPr>
          <w:rFonts w:ascii="Arial" w:eastAsia="Arial" w:hAnsi="Arial" w:cs="Arial"/>
          <w:b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il y a différent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color w:val="000000"/>
          <w:sz w:val="24"/>
          <w:szCs w:val="24"/>
        </w:rPr>
        <w:t>s couche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(Web et App) ?</w:t>
      </w:r>
    </w:p>
    <w:p w14:paraId="019CB4C6" w14:textId="67FA9769" w:rsidR="00AE5D5D" w:rsidRPr="009944A5" w:rsidRDefault="00AE5D5D" w:rsidP="002E5572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2E5572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9B0ECA" w:rsidRPr="009B0ECA">
        <w:rPr>
          <w:rFonts w:ascii="Arial" w:eastAsia="Arial" w:hAnsi="Arial" w:cs="Arial"/>
          <w:bCs/>
          <w:color w:val="000000" w:themeColor="text1"/>
          <w:sz w:val="24"/>
          <w:szCs w:val="24"/>
        </w:rPr>
        <w:t>L’application native sera pour la WavCom, WavMap sera une application web, les deux communiqueront à travers l’API.</w:t>
      </w:r>
    </w:p>
    <w:p w14:paraId="0AD8D4FE" w14:textId="77777777" w:rsidR="009944A5" w:rsidRPr="00AE5D5D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3B8CCDD" w14:textId="7B1BA1D6" w:rsidR="00AE5D5D" w:rsidRPr="00315A02" w:rsidRDefault="00AE5D5D" w:rsidP="00315A02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15A02">
        <w:rPr>
          <w:rFonts w:ascii="Arial" w:eastAsia="Arial" w:hAnsi="Arial" w:cs="Arial"/>
          <w:b/>
          <w:color w:val="000000"/>
          <w:sz w:val="24"/>
          <w:szCs w:val="24"/>
        </w:rPr>
        <w:t>C. Bryce : J’aime bien votre gestion des risques humains.</w:t>
      </w:r>
      <w:r w:rsidR="00315A02" w:rsidRPr="00315A02"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4BF56F69" w14:textId="77777777" w:rsidR="009944A5" w:rsidRDefault="009944A5" w:rsidP="006E4567">
      <w:pPr>
        <w:pStyle w:val="Paragraphedeliste"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D7BFE6F" w14:textId="1C9BED54" w:rsidR="00AE5D5D" w:rsidRDefault="00AE5D5D" w:rsidP="002E5572">
      <w:pPr>
        <w:pStyle w:val="Paragraphedeliste"/>
        <w:numPr>
          <w:ilvl w:val="0"/>
          <w:numId w:val="7"/>
        </w:numPr>
        <w:tabs>
          <w:tab w:val="left" w:pos="709"/>
        </w:tabs>
        <w:spacing w:after="0" w:line="240" w:lineRule="auto"/>
        <w:ind w:left="1985" w:hanging="16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 w:rsidR="002E5572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Il faudrait rajouter le risque que Waview trouve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une meilleure application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déjà commercialis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>ée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et qu’il vous laisse tomber par la suite.</w:t>
      </w:r>
    </w:p>
    <w:p w14:paraId="621AFD9C" w14:textId="35FD6C98" w:rsidR="00AE5D5D" w:rsidRPr="009944A5" w:rsidRDefault="00FD44BC" w:rsidP="002E5572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2E5572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FD44BC">
        <w:rPr>
          <w:rFonts w:ascii="Arial" w:eastAsia="Arial" w:hAnsi="Arial" w:cs="Arial"/>
          <w:bCs/>
          <w:color w:val="000000"/>
          <w:sz w:val="24"/>
          <w:szCs w:val="24"/>
        </w:rPr>
        <w:t xml:space="preserve">C’est un risque que </w:t>
      </w:r>
      <w:r w:rsidR="00B131AC" w:rsidRPr="00FD44BC">
        <w:rPr>
          <w:rFonts w:ascii="Arial" w:eastAsia="Arial" w:hAnsi="Arial" w:cs="Arial"/>
          <w:bCs/>
          <w:color w:val="000000"/>
          <w:sz w:val="24"/>
          <w:szCs w:val="24"/>
        </w:rPr>
        <w:t>tous</w:t>
      </w:r>
      <w:r w:rsidRPr="00FD44BC">
        <w:rPr>
          <w:rFonts w:ascii="Arial" w:eastAsia="Arial" w:hAnsi="Arial" w:cs="Arial"/>
          <w:bCs/>
          <w:color w:val="000000"/>
          <w:sz w:val="24"/>
          <w:szCs w:val="24"/>
        </w:rPr>
        <w:t xml:space="preserve"> les GREP </w:t>
      </w:r>
      <w:r w:rsidR="00B131AC" w:rsidRPr="00FD44BC">
        <w:rPr>
          <w:rFonts w:ascii="Arial" w:eastAsia="Arial" w:hAnsi="Arial" w:cs="Arial"/>
          <w:bCs/>
          <w:color w:val="000000"/>
          <w:sz w:val="24"/>
          <w:szCs w:val="24"/>
        </w:rPr>
        <w:t>ont</w:t>
      </w:r>
      <w:r w:rsidRPr="00FD44BC">
        <w:rPr>
          <w:rFonts w:ascii="Arial" w:eastAsia="Arial" w:hAnsi="Arial" w:cs="Arial"/>
          <w:bCs/>
          <w:color w:val="000000"/>
          <w:sz w:val="24"/>
          <w:szCs w:val="24"/>
        </w:rPr>
        <w:t>. Même si cela arrive</w:t>
      </w:r>
      <w:r w:rsidR="002E5572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Pr="00FD44BC">
        <w:rPr>
          <w:rFonts w:ascii="Arial" w:eastAsia="Arial" w:hAnsi="Arial" w:cs="Arial"/>
          <w:bCs/>
          <w:color w:val="000000"/>
          <w:sz w:val="24"/>
          <w:szCs w:val="24"/>
        </w:rPr>
        <w:t xml:space="preserve"> nous arriverons </w:t>
      </w:r>
      <w:r w:rsidR="00B131AC" w:rsidRPr="00FD44BC">
        <w:rPr>
          <w:rFonts w:ascii="Arial" w:eastAsia="Arial" w:hAnsi="Arial" w:cs="Arial"/>
          <w:bCs/>
          <w:color w:val="000000"/>
          <w:sz w:val="24"/>
          <w:szCs w:val="24"/>
        </w:rPr>
        <w:t>à</w:t>
      </w:r>
      <w:r w:rsidRPr="00FD44BC">
        <w:rPr>
          <w:rFonts w:ascii="Arial" w:eastAsia="Arial" w:hAnsi="Arial" w:cs="Arial"/>
          <w:bCs/>
          <w:color w:val="000000"/>
          <w:sz w:val="24"/>
          <w:szCs w:val="24"/>
        </w:rPr>
        <w:t xml:space="preserve"> continuer avec une entreprise fictive puisque nous partons de zéro.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Nous allons devoir cr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éer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notre propre base de données.</w:t>
      </w:r>
    </w:p>
    <w:p w14:paraId="5B7C3028" w14:textId="77777777" w:rsidR="009944A5" w:rsidRPr="00FD44BC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5F6EEB1" w14:textId="013E1E76" w:rsidR="00FD44BC" w:rsidRDefault="00FD44BC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Vous avez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pensé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au Privacy by Design ?</w:t>
      </w:r>
    </w:p>
    <w:p w14:paraId="62DBFE3D" w14:textId="2EAB6D75" w:rsidR="00FD44BC" w:rsidRPr="009944A5" w:rsidRDefault="00FD44BC" w:rsidP="00315A02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</w:t>
      </w:r>
      <w:r w:rsidR="00315A02">
        <w:rPr>
          <w:rFonts w:ascii="Arial" w:eastAsia="Arial" w:hAnsi="Arial" w:cs="Arial"/>
          <w:b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="00315A02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 xml:space="preserve">On va mettre en place la base de données </w:t>
      </w:r>
      <w:r w:rsidR="00B131AC" w:rsidRPr="009944A5">
        <w:rPr>
          <w:rFonts w:ascii="Arial" w:eastAsia="Arial" w:hAnsi="Arial" w:cs="Arial"/>
          <w:bCs/>
          <w:color w:val="000000"/>
          <w:sz w:val="24"/>
          <w:szCs w:val="24"/>
        </w:rPr>
        <w:t>nous-même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, on devra alors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 xml:space="preserve"> mettre en place une sécurité </w:t>
      </w:r>
      <w:r w:rsidR="00B131AC" w:rsidRPr="009944A5">
        <w:rPr>
          <w:rFonts w:ascii="Arial" w:eastAsia="Arial" w:hAnsi="Arial" w:cs="Arial"/>
          <w:bCs/>
          <w:color w:val="000000"/>
          <w:sz w:val="24"/>
          <w:szCs w:val="24"/>
        </w:rPr>
        <w:t>dès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 xml:space="preserve"> le début</w:t>
      </w:r>
      <w:r w:rsidR="009944A5" w:rsidRPr="009944A5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11C14D01" w14:textId="77777777" w:rsidR="009944A5" w:rsidRPr="009944A5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1B83A3E" w14:textId="1B3BCAF1" w:rsidR="009944A5" w:rsidRDefault="009944A5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E5D5D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6F1EA7">
        <w:rPr>
          <w:rFonts w:ascii="Arial" w:eastAsia="Arial" w:hAnsi="Arial" w:cs="Arial"/>
          <w:b/>
          <w:color w:val="000000"/>
          <w:sz w:val="24"/>
          <w:szCs w:val="24"/>
        </w:rPr>
        <w:t>Que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signifie les risques pour l’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environnement</w:t>
      </w:r>
      <w:r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06ECF1E8" w14:textId="7E17AF45" w:rsidR="009944A5" w:rsidRPr="009944A5" w:rsidRDefault="009944A5" w:rsidP="00315A02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315A02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>One.com est engagé dans l’</w:t>
      </w:r>
      <w:r w:rsidR="00B131AC" w:rsidRPr="009944A5">
        <w:rPr>
          <w:rFonts w:ascii="Arial" w:eastAsia="Arial" w:hAnsi="Arial" w:cs="Arial"/>
          <w:bCs/>
          <w:color w:val="000000"/>
          <w:sz w:val="24"/>
          <w:szCs w:val="24"/>
        </w:rPr>
        <w:t>environnement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>. Il utilise des panneau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x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 xml:space="preserve"> solaire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s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 xml:space="preserve"> et d’autres méthode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s</w:t>
      </w: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72C01BD9" w14:textId="77777777" w:rsidR="009944A5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8BCE7FF" w14:textId="3F6C6C09" w:rsidR="009944A5" w:rsidRDefault="009944A5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D. Roch : Pourquoi </w:t>
      </w:r>
      <w:r w:rsidR="006F1EA7">
        <w:rPr>
          <w:rFonts w:ascii="Arial" w:eastAsia="Arial" w:hAnsi="Arial" w:cs="Arial"/>
          <w:b/>
          <w:color w:val="000000"/>
          <w:sz w:val="24"/>
          <w:szCs w:val="24"/>
        </w:rPr>
        <w:t>ont-ils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choisi un serveur bas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>é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au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>x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États-Unis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 ? </w:t>
      </w:r>
    </w:p>
    <w:p w14:paraId="16F600BA" w14:textId="7A50ACA4" w:rsidR="009944A5" w:rsidRPr="00E64120" w:rsidRDefault="009944A5" w:rsidP="00E64120">
      <w:pPr>
        <w:pStyle w:val="Paragraphedeliste"/>
        <w:numPr>
          <w:ilvl w:val="1"/>
          <w:numId w:val="7"/>
        </w:numPr>
        <w:spacing w:after="0" w:line="240" w:lineRule="auto"/>
        <w:ind w:left="1418" w:hanging="338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="006F1EA7">
        <w:rPr>
          <w:rFonts w:ascii="Arial" w:eastAsia="Arial" w:hAnsi="Arial" w:cs="Arial"/>
          <w:bCs/>
          <w:color w:val="000000"/>
          <w:sz w:val="24"/>
          <w:szCs w:val="24"/>
        </w:rPr>
        <w:t>On pense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 xml:space="preserve"> qu’ils ont choisi pour le prix.</w:t>
      </w:r>
    </w:p>
    <w:p w14:paraId="03FC1089" w14:textId="77698FC1" w:rsidR="00E64120" w:rsidRPr="009944A5" w:rsidRDefault="00E64120" w:rsidP="00E64120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est aussi possible que cela est pour la facilité d’emploi. En me renseignant, j’ai vu qu’on pouvait créer un site en un clic.</w:t>
      </w:r>
    </w:p>
    <w:p w14:paraId="4EC34776" w14:textId="77777777" w:rsidR="009944A5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C3E9E3" w14:textId="70BAE068" w:rsidR="009944A5" w:rsidRDefault="009944A5" w:rsidP="006E4567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Chevalley : Doi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</w:rPr>
        <w:t>-je vous réexpliquer le scénario ?</w:t>
      </w:r>
    </w:p>
    <w:p w14:paraId="11F18278" w14:textId="225E6D7A" w:rsidR="009944A5" w:rsidRDefault="009944A5" w:rsidP="006E4567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9944A5">
        <w:rPr>
          <w:rFonts w:ascii="Arial" w:eastAsia="Arial" w:hAnsi="Arial" w:cs="Arial"/>
          <w:bCs/>
          <w:color w:val="000000"/>
          <w:sz w:val="24"/>
          <w:szCs w:val="24"/>
        </w:rPr>
        <w:t>Pas de réponse</w:t>
      </w:r>
      <w:r w:rsidR="0004443E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79413784" w14:textId="77777777" w:rsidR="009944A5" w:rsidRPr="009944A5" w:rsidRDefault="009944A5" w:rsidP="006E4567">
      <w:pPr>
        <w:pStyle w:val="Paragraphedeliste"/>
        <w:spacing w:after="0" w:line="240" w:lineRule="auto"/>
        <w:ind w:left="144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14B56A9" w14:textId="7D7BCBF9" w:rsidR="009944A5" w:rsidRPr="009944A5" w:rsidRDefault="009944A5" w:rsidP="00CC53D1">
      <w:pPr>
        <w:pStyle w:val="Paragraphedeliste"/>
        <w:numPr>
          <w:ilvl w:val="0"/>
          <w:numId w:val="7"/>
        </w:numPr>
        <w:tabs>
          <w:tab w:val="left" w:pos="709"/>
        </w:tabs>
        <w:spacing w:after="0" w:line="240" w:lineRule="auto"/>
        <w:ind w:left="2410" w:hanging="20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Herrmann :</w:t>
      </w:r>
      <w:r w:rsidR="00CC53D1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Nous avons rendez-vous avec Waview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 xml:space="preserve"> le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lundi 8 novembre 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 xml:space="preserve">2021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pour faire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une réunion-bilan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avec eux !</w:t>
      </w:r>
      <w:r w:rsidR="0004443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On fera donc un PV de cette réunion pour que vous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soyez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b/>
          <w:color w:val="000000"/>
          <w:sz w:val="24"/>
          <w:szCs w:val="24"/>
        </w:rPr>
        <w:t>inform</w:t>
      </w:r>
      <w:r w:rsidR="00E64120">
        <w:rPr>
          <w:rFonts w:ascii="Arial" w:eastAsia="Arial" w:hAnsi="Arial" w:cs="Arial"/>
          <w:b/>
          <w:color w:val="000000"/>
          <w:sz w:val="24"/>
          <w:szCs w:val="24"/>
        </w:rPr>
        <w:t>é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l’avancement avec le mandant.</w:t>
      </w:r>
    </w:p>
    <w:p w14:paraId="506ABB4F" w14:textId="174B3195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AFE5CC1" w14:textId="3B394C1A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29622E" w14:textId="77777777" w:rsidR="00AE5D5D" w:rsidRP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9D7C1E" w14:textId="5C86A545" w:rsidR="002314BB" w:rsidRDefault="002314BB" w:rsidP="006E4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</w:t>
      </w:r>
      <w:r w:rsidR="006A6681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5EE375F3" w14:textId="3D0921B2" w:rsidR="000C10FD" w:rsidRDefault="000C10FD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 PV précédent a été accepté par l’ensemble des participants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BAF51B5" w14:textId="7E961289" w:rsidR="002314BB" w:rsidRDefault="002314BB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>aine réunion aura lieu le</w:t>
      </w:r>
      <w:r w:rsidR="008771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944A5">
        <w:rPr>
          <w:rFonts w:ascii="Arial" w:eastAsia="Arial" w:hAnsi="Arial" w:cs="Arial"/>
          <w:color w:val="000000"/>
          <w:sz w:val="24"/>
          <w:szCs w:val="24"/>
        </w:rPr>
        <w:t xml:space="preserve">26 novembre 2021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 w:rsidR="009944A5">
        <w:rPr>
          <w:rFonts w:ascii="Arial" w:eastAsia="Arial" w:hAnsi="Arial" w:cs="Arial"/>
          <w:color w:val="000000"/>
          <w:sz w:val="24"/>
          <w:szCs w:val="24"/>
        </w:rPr>
        <w:t>14h</w:t>
      </w:r>
      <w:r w:rsidR="006A6681">
        <w:rPr>
          <w:rFonts w:ascii="Arial" w:eastAsia="Arial" w:hAnsi="Arial" w:cs="Arial"/>
          <w:color w:val="000000"/>
          <w:sz w:val="24"/>
          <w:szCs w:val="24"/>
        </w:rPr>
        <w:t>00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63AA059" w14:textId="62414F8F" w:rsidR="009944A5" w:rsidRDefault="009944A5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fiche d’acceptation </w:t>
      </w:r>
      <w:r w:rsidR="00B131AC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été signée par le groupe d’encadrement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FC9F2AB" w14:textId="134F6DCE" w:rsidR="009944A5" w:rsidRDefault="009944A5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Commencer à </w:t>
      </w:r>
      <w:r w:rsidR="002C2696">
        <w:rPr>
          <w:rFonts w:ascii="Arial" w:eastAsia="Arial" w:hAnsi="Arial" w:cs="Arial"/>
          <w:color w:val="000000"/>
          <w:sz w:val="24"/>
          <w:szCs w:val="24"/>
        </w:rPr>
        <w:t>effectuer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 recherches sur la sécurité à mettre en place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5D677EE" w14:textId="77E124D8" w:rsidR="009944A5" w:rsidRDefault="009944A5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Rajouter la loi sur la RGPD dans le document de vision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A6BD12A" w14:textId="11576EC6" w:rsidR="00FB24A6" w:rsidRPr="00AE4BD2" w:rsidRDefault="00FB24A6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Envoyer le PV de la réunion avec le mandant d</w:t>
      </w:r>
      <w:r w:rsidR="006A6681">
        <w:rPr>
          <w:rFonts w:ascii="Arial" w:eastAsia="Arial" w:hAnsi="Arial" w:cs="Arial"/>
          <w:color w:val="000000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lundi 8</w:t>
      </w:r>
      <w:r w:rsidR="006A6681">
        <w:rPr>
          <w:rFonts w:ascii="Arial" w:eastAsia="Arial" w:hAnsi="Arial" w:cs="Arial"/>
          <w:color w:val="000000"/>
          <w:sz w:val="24"/>
          <w:szCs w:val="24"/>
        </w:rPr>
        <w:t xml:space="preserve"> novembre 2021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FDE592E" w14:textId="77777777" w:rsidR="002314BB" w:rsidRDefault="002314BB" w:rsidP="006E456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8BC964" w14:textId="77777777" w:rsidR="00711DE9" w:rsidRDefault="00711DE9" w:rsidP="006E4567">
      <w:pPr>
        <w:jc w:val="both"/>
      </w:pPr>
    </w:p>
    <w:sectPr w:rsidR="00711D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F7C35" w14:textId="77777777" w:rsidR="00297C37" w:rsidRDefault="00297C37" w:rsidP="002314BB">
      <w:pPr>
        <w:spacing w:after="0" w:line="240" w:lineRule="auto"/>
      </w:pPr>
      <w:r>
        <w:separator/>
      </w:r>
    </w:p>
  </w:endnote>
  <w:endnote w:type="continuationSeparator" w:id="0">
    <w:p w14:paraId="1C2BB606" w14:textId="77777777" w:rsidR="00297C37" w:rsidRDefault="00297C37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263B821C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9944A5">
      <w:t>Aurélie Sauge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1B19" w14:textId="77777777" w:rsidR="00297C37" w:rsidRDefault="00297C37" w:rsidP="002314BB">
      <w:pPr>
        <w:spacing w:after="0" w:line="240" w:lineRule="auto"/>
      </w:pPr>
      <w:r>
        <w:separator/>
      </w:r>
    </w:p>
  </w:footnote>
  <w:footnote w:type="continuationSeparator" w:id="0">
    <w:p w14:paraId="051E5C1C" w14:textId="77777777" w:rsidR="00297C37" w:rsidRDefault="00297C37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7284E595" w:rsidR="0058328F" w:rsidRDefault="00D80596" w:rsidP="00D805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6EAC3AA8" wp14:editId="292D83AB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4E6D6C2F" wp14:editId="02F4CE31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3BF"/>
    <w:multiLevelType w:val="hybridMultilevel"/>
    <w:tmpl w:val="87D20E56"/>
    <w:lvl w:ilvl="0" w:tplc="ADDE88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C3D"/>
    <w:multiLevelType w:val="hybridMultilevel"/>
    <w:tmpl w:val="7C00A5DC"/>
    <w:lvl w:ilvl="0" w:tplc="D79E44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106155"/>
    <w:multiLevelType w:val="hybridMultilevel"/>
    <w:tmpl w:val="BCDE46C2"/>
    <w:lvl w:ilvl="0" w:tplc="A7ECB6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4443E"/>
    <w:rsid w:val="000C10FD"/>
    <w:rsid w:val="000E07D3"/>
    <w:rsid w:val="00150691"/>
    <w:rsid w:val="002314BB"/>
    <w:rsid w:val="00235E71"/>
    <w:rsid w:val="00256EAE"/>
    <w:rsid w:val="0027425A"/>
    <w:rsid w:val="00297C37"/>
    <w:rsid w:val="002C2696"/>
    <w:rsid w:val="002E5572"/>
    <w:rsid w:val="00315A02"/>
    <w:rsid w:val="003354F8"/>
    <w:rsid w:val="004106B3"/>
    <w:rsid w:val="004342CA"/>
    <w:rsid w:val="00526AB7"/>
    <w:rsid w:val="00564B20"/>
    <w:rsid w:val="005B72BF"/>
    <w:rsid w:val="005F1122"/>
    <w:rsid w:val="006320AF"/>
    <w:rsid w:val="0063711B"/>
    <w:rsid w:val="006605F6"/>
    <w:rsid w:val="006A6681"/>
    <w:rsid w:val="006C2DC9"/>
    <w:rsid w:val="006E4567"/>
    <w:rsid w:val="006F1EA7"/>
    <w:rsid w:val="0070364F"/>
    <w:rsid w:val="00711DE9"/>
    <w:rsid w:val="00721759"/>
    <w:rsid w:val="00877145"/>
    <w:rsid w:val="009251C7"/>
    <w:rsid w:val="00981437"/>
    <w:rsid w:val="009944A5"/>
    <w:rsid w:val="009B0ECA"/>
    <w:rsid w:val="00AD0F89"/>
    <w:rsid w:val="00AE1573"/>
    <w:rsid w:val="00AE5D5D"/>
    <w:rsid w:val="00B128D6"/>
    <w:rsid w:val="00B131AC"/>
    <w:rsid w:val="00BE5789"/>
    <w:rsid w:val="00BE5BFF"/>
    <w:rsid w:val="00BE67A2"/>
    <w:rsid w:val="00CC53D1"/>
    <w:rsid w:val="00D14C42"/>
    <w:rsid w:val="00D25DA8"/>
    <w:rsid w:val="00D80596"/>
    <w:rsid w:val="00D821DA"/>
    <w:rsid w:val="00DF3172"/>
    <w:rsid w:val="00E64120"/>
    <w:rsid w:val="00F70C83"/>
    <w:rsid w:val="00F96FB0"/>
    <w:rsid w:val="00FB24A6"/>
    <w:rsid w:val="00FB6FAF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Coralie Chevalley</cp:lastModifiedBy>
  <cp:revision>23</cp:revision>
  <dcterms:created xsi:type="dcterms:W3CDTF">2021-09-24T13:29:00Z</dcterms:created>
  <dcterms:modified xsi:type="dcterms:W3CDTF">2021-11-06T10:49:00Z</dcterms:modified>
</cp:coreProperties>
</file>