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3D9B5239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9251C7">
        <w:rPr>
          <w:rFonts w:ascii="Arial" w:eastAsia="Arial" w:hAnsi="Arial" w:cs="Arial"/>
          <w:sz w:val="24"/>
          <w:szCs w:val="24"/>
        </w:rPr>
        <w:t>05.11.2021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37C889B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9251C7">
        <w:rPr>
          <w:rFonts w:ascii="Arial" w:eastAsia="Arial" w:hAnsi="Arial" w:cs="Arial"/>
          <w:b/>
          <w:sz w:val="24"/>
          <w:szCs w:val="24"/>
        </w:rPr>
        <w:t>05.11.2021</w:t>
      </w:r>
    </w:p>
    <w:p w14:paraId="5D1C54A2" w14:textId="383A0776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 xml:space="preserve">50 </w:t>
      </w:r>
      <w:r w:rsidR="00B131AC">
        <w:rPr>
          <w:rFonts w:ascii="Arial" w:eastAsia="Arial" w:hAnsi="Arial" w:cs="Arial"/>
          <w:sz w:val="24"/>
          <w:szCs w:val="24"/>
        </w:rPr>
        <w:t>minutes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1453ED67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B4.21, Bâtiment B, HEG, Carouge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5B1CE702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35E6C38E" w:rsidR="002314BB" w:rsidRDefault="000C10FD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10FD">
        <w:rPr>
          <w:rFonts w:ascii="Arial" w:eastAsia="Arial" w:hAnsi="Arial" w:cs="Arial"/>
          <w:color w:val="000000"/>
          <w:sz w:val="24"/>
          <w:szCs w:val="24"/>
        </w:rPr>
        <w:t>Acceptation du PV précédent</w:t>
      </w:r>
    </w:p>
    <w:p w14:paraId="70E8EF5B" w14:textId="6F2B3F7E" w:rsidR="009251C7" w:rsidRDefault="009251C7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0AAC3E45" w14:textId="0CF9ABAF" w:rsidR="009251C7" w:rsidRPr="009251C7" w:rsidRDefault="009251C7" w:rsidP="009251C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planning (ASA)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AC2255F" w14:textId="7D3451C2" w:rsidR="009251C7" w:rsidRDefault="009251C7" w:rsidP="009251C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Scrum (AM)</w:t>
      </w:r>
    </w:p>
    <w:p w14:paraId="2791A140" w14:textId="3C1A20BA" w:rsidR="009251C7" w:rsidRDefault="009251C7" w:rsidP="009251C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conventions de codage (CH)</w:t>
      </w:r>
    </w:p>
    <w:p w14:paraId="2A7D9BFD" w14:textId="1161518D" w:rsidR="009251C7" w:rsidRPr="009251C7" w:rsidRDefault="009251C7" w:rsidP="009251C7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(convention de nommage en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# fait au cours du sprint prochain)</w:t>
      </w:r>
    </w:p>
    <w:p w14:paraId="2FD60BEF" w14:textId="7B0DB12C" w:rsidR="009251C7" w:rsidRPr="009251C7" w:rsidRDefault="009251C7" w:rsidP="009251C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scé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nario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(CC)</w:t>
      </w:r>
    </w:p>
    <w:p w14:paraId="692FA68D" w14:textId="094598A0" w:rsidR="009251C7" w:rsidRPr="009251C7" w:rsidRDefault="009251C7" w:rsidP="009251C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maquettes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</w:rPr>
        <w:t>CH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E9240F3" w14:textId="79952813" w:rsidR="000C10FD" w:rsidRDefault="009251C7" w:rsidP="00925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63CBBA20" w14:textId="0E9C28A7" w:rsidR="00AE5D5D" w:rsidRPr="00AE5D5D" w:rsidRDefault="009251C7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>Si je vous demande une facture maintenant, à combien s’élèvera le montant</w:t>
      </w:r>
      <w:r w:rsidR="00AE5D5D" w:rsidRPr="00AE5D5D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CEEBCBA" w14:textId="19B04780" w:rsidR="00AE5D5D" w:rsidRPr="00AE5D5D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Pr="00AE5D5D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n a toutes les informations pour le calculer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>m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ais on ne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>peut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pas donner de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>réponse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actuelle</w:t>
      </w:r>
    </w:p>
    <w:p w14:paraId="1AB3C63B" w14:textId="77777777" w:rsidR="00AE5D5D" w:rsidRPr="00AE5D5D" w:rsidRDefault="00AE5D5D" w:rsidP="00AE5D5D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36237E" w14:textId="5B057EEA" w:rsidR="009944A5" w:rsidRDefault="00AE5D5D" w:rsidP="00D821DA">
      <w:pPr>
        <w:pStyle w:val="Paragraphedeliste"/>
        <w:numPr>
          <w:ilvl w:val="0"/>
          <w:numId w:val="7"/>
        </w:numPr>
        <w:spacing w:after="0" w:line="240" w:lineRule="auto"/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Faite attention au réglementation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avec les USA</w:t>
      </w:r>
      <w:r>
        <w:rPr>
          <w:rFonts w:ascii="Arial" w:eastAsia="Arial" w:hAnsi="Arial" w:cs="Arial"/>
          <w:b/>
          <w:color w:val="000000"/>
          <w:sz w:val="24"/>
          <w:szCs w:val="24"/>
        </w:rPr>
        <w:t>. A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ttention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à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bien regarder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les lois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 w:rsidR="009944A5" w:rsidRPr="009944A5">
        <w:rPr>
          <w:rFonts w:ascii="Arial" w:eastAsia="Arial" w:hAnsi="Arial" w:cs="Arial"/>
          <w:b/>
          <w:color w:val="000000"/>
          <w:sz w:val="24"/>
          <w:szCs w:val="24"/>
        </w:rPr>
        <w:t>Les problèmes qu’a les USA avec la petite suisse. Il faut faire en sorte que le</w:t>
      </w:r>
      <w:r w:rsidR="00D821DA">
        <w:rPr>
          <w:rFonts w:ascii="Arial" w:eastAsia="Arial" w:hAnsi="Arial" w:cs="Arial"/>
          <w:b/>
          <w:color w:val="000000"/>
          <w:sz w:val="24"/>
          <w:szCs w:val="24"/>
        </w:rPr>
        <w:t>s données du</w:t>
      </w:r>
      <w:r w:rsidR="009944A5" w:rsidRPr="009944A5">
        <w:rPr>
          <w:rFonts w:ascii="Arial" w:eastAsia="Arial" w:hAnsi="Arial" w:cs="Arial"/>
          <w:b/>
          <w:color w:val="000000"/>
          <w:sz w:val="24"/>
          <w:szCs w:val="24"/>
        </w:rPr>
        <w:t xml:space="preserve"> client suisse</w:t>
      </w:r>
      <w:r w:rsid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944A5" w:rsidRPr="009944A5">
        <w:rPr>
          <w:rFonts w:ascii="Arial" w:eastAsia="Arial" w:hAnsi="Arial" w:cs="Arial"/>
          <w:b/>
          <w:color w:val="000000"/>
          <w:sz w:val="24"/>
          <w:szCs w:val="24"/>
        </w:rPr>
        <w:t>ne soient pas prises par les USA.</w:t>
      </w:r>
    </w:p>
    <w:p w14:paraId="0472A32C" w14:textId="77777777" w:rsidR="00D821DA" w:rsidRPr="00D821DA" w:rsidRDefault="00D821DA" w:rsidP="00D821D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CC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normalement en 2022 il y aura la nouvelle RGPD. </w:t>
      </w:r>
    </w:p>
    <w:p w14:paraId="3CEA8DC6" w14:textId="77777777" w:rsidR="00D821DA" w:rsidRPr="00D821DA" w:rsidRDefault="00D821DA" w:rsidP="00D821D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 : Intéressant !</w:t>
      </w:r>
    </w:p>
    <w:p w14:paraId="6A2F5BEF" w14:textId="52B3F6FC" w:rsidR="009251C7" w:rsidRDefault="009251C7" w:rsidP="00D821DA">
      <w:pPr>
        <w:pStyle w:val="Paragraphedeliste"/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81C8" w14:textId="4F2A664E" w:rsidR="00D821DA" w:rsidRPr="00D821DA" w:rsidRDefault="00D821DA" w:rsidP="00D821DA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Sauge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t xml:space="preserve"> </w:t>
      </w:r>
      <w:r w:rsidRP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Steve nous as dit que les meilleurs groupes commencent a coder en décembre </w:t>
      </w:r>
    </w:p>
    <w:p w14:paraId="7D49D849" w14:textId="61242294" w:rsidR="00D821DA" w:rsidRPr="00D821DA" w:rsidRDefault="00D821DA" w:rsidP="00D821D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 : ça c’est théorique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!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Il faut faire attention dans votre planning prévisionnel de mettre le temps de codage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Plus vous commencez le code tôt, plus vous pourrez prévoir les problèmes.</w:t>
      </w:r>
    </w:p>
    <w:p w14:paraId="5D170F51" w14:textId="26D0A883" w:rsidR="00D821DA" w:rsidRDefault="00D821DA" w:rsidP="00D821DA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EF6E2B1" w14:textId="0F611CE6" w:rsidR="009944A5" w:rsidRDefault="009944A5" w:rsidP="009944A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BB25D4" w14:textId="25C8BA7B" w:rsidR="009944A5" w:rsidRPr="009944A5" w:rsidRDefault="009944A5" w:rsidP="009944A5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Est la loi RGPD ?</w:t>
      </w:r>
    </w:p>
    <w:p w14:paraId="4D58FE44" w14:textId="30F951A5" w:rsidR="009944A5" w:rsidRPr="009944A5" w:rsidRDefault="009944A5" w:rsidP="009944A5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ASA : On a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oublié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d’ajouter le lien dans le document de vision </w:t>
      </w:r>
    </w:p>
    <w:p w14:paraId="25460986" w14:textId="648096BD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12FE6" w14:textId="3578618E" w:rsidR="00AE5D5D" w:rsidRP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On est à la fin du sprint 2 ?</w:t>
      </w:r>
    </w:p>
    <w:p w14:paraId="4045300D" w14:textId="66435F9F" w:rsidR="00AE5D5D" w:rsidRPr="00AE5D5D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Oui</w:t>
      </w:r>
    </w:p>
    <w:p w14:paraId="41B84B33" w14:textId="77777777" w:rsidR="00AE5D5D" w:rsidRPr="00AE5D5D" w:rsidRDefault="00AE5D5D" w:rsidP="00AE5D5D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AB42F7" w14:textId="23F09CA0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Du coup vous aller démarrer le sprint 3 ? </w:t>
      </w:r>
    </w:p>
    <w:p w14:paraId="60B56896" w14:textId="17D04059" w:rsidR="00AE5D5D" w:rsidRPr="00AE5D5D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En effet</w:t>
      </w:r>
    </w:p>
    <w:p w14:paraId="2B415A38" w14:textId="76BD392D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475ABF" w14:textId="7ED1EE98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Le cahier des charges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été rédiger par qui ?</w:t>
      </w:r>
    </w:p>
    <w:p w14:paraId="1B595BA8" w14:textId="56751D99" w:rsidR="00AE5D5D" w:rsidRPr="00AE5D5D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On a reçu les informations aléatoires et nous avons mis en place la version papier actuelle.</w:t>
      </w:r>
    </w:p>
    <w:p w14:paraId="65FD621A" w14:textId="4224C73F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FC841F" w14:textId="6EA8454A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C’est quoi la signature électronique pour le projet ?</w:t>
      </w:r>
    </w:p>
    <w:p w14:paraId="48772C22" w14:textId="658128D0" w:rsidR="00AE5D5D" w:rsidRPr="009944A5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Explication de la signature </w:t>
      </w:r>
      <w:r w:rsidR="00B131AC" w:rsidRPr="00AE5D5D">
        <w:rPr>
          <w:rFonts w:ascii="Arial" w:eastAsia="Arial" w:hAnsi="Arial" w:cs="Arial"/>
          <w:bCs/>
          <w:color w:val="FF0000"/>
          <w:sz w:val="24"/>
          <w:szCs w:val="24"/>
        </w:rPr>
        <w:t>électronique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 (bla bla bla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>)</w:t>
      </w:r>
    </w:p>
    <w:p w14:paraId="656144CF" w14:textId="77777777" w:rsidR="009944A5" w:rsidRPr="00AE5D5D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55F069" w14:textId="3BDC8FBB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n’avez pas parler de la signature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électronique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ça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me paraît être un gros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travail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E0C416A" w14:textId="1C88D2B1" w:rsidR="00AE5D5D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CC : 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On en a parler à l’A1</w:t>
      </w:r>
    </w:p>
    <w:p w14:paraId="6EBB8AFE" w14:textId="7A738CC9" w:rsidR="004342CA" w:rsidRPr="004342CA" w:rsidRDefault="00AE5D5D" w:rsidP="004342C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On ne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sait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pas encore ce que l’on va faire. Il faut que l’on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se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renseigne.</w:t>
      </w:r>
      <w:r w:rsid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Être clair de ce qu’on signe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Voir si SwissID a une API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Transfert des données (contrats, devis)</w:t>
      </w:r>
    </w:p>
    <w:p w14:paraId="24E3B331" w14:textId="77777777" w:rsidR="009944A5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9CEE8C" w14:textId="0921ABE9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serait bien de mettre en place un tableau pour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classifier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les différents tâches et fonctionnalité. Mettre un chiffre pour savoir si la tâches va être long et difficile ou non.</w:t>
      </w:r>
    </w:p>
    <w:p w14:paraId="05977CDA" w14:textId="5DA59464" w:rsidR="00AE5D5D" w:rsidRP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 niveau de l’application il y a différents couche (Web et App) ?</w:t>
      </w:r>
    </w:p>
    <w:p w14:paraId="019CB4C6" w14:textId="3C959376" w:rsidR="00AE5D5D" w:rsidRPr="009944A5" w:rsidRDefault="00AE5D5D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Il y aura une unique application utilisable de 2 </w:t>
      </w:r>
      <w:r w:rsidR="00B131AC" w:rsidRPr="00AE5D5D">
        <w:rPr>
          <w:rFonts w:ascii="Arial" w:eastAsia="Arial" w:hAnsi="Arial" w:cs="Arial"/>
          <w:bCs/>
          <w:color w:val="FF0000"/>
          <w:sz w:val="24"/>
          <w:szCs w:val="24"/>
        </w:rPr>
        <w:t>façons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>, l’une aura une API</w:t>
      </w:r>
      <w:r w:rsidRPr="00AE5D5D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0AD8D4FE" w14:textId="77777777" w:rsidR="009944A5" w:rsidRPr="00AE5D5D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B5E5C8" w14:textId="3B6FD2C4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J’aime bien votre gestion des risques humains.</w:t>
      </w:r>
    </w:p>
    <w:p w14:paraId="4BF56F69" w14:textId="77777777" w:rsidR="009944A5" w:rsidRDefault="009944A5" w:rsidP="009944A5">
      <w:pPr>
        <w:pStyle w:val="Paragraphedeliste"/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7BFE6F" w14:textId="3DD057CB" w:rsidR="00AE5D5D" w:rsidRDefault="00AE5D5D" w:rsidP="00AE5D5D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faudrait rajouter le risque que Waview trouve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meilleure application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déjà commercialiser et qu’il vous laisse tomber par la suite.</w:t>
      </w:r>
    </w:p>
    <w:p w14:paraId="621AFD9C" w14:textId="4D9C5A12" w:rsidR="00AE5D5D" w:rsidRPr="009944A5" w:rsidRDefault="00FD44BC" w:rsidP="00AE5D5D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C’est un risque que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tous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les GREP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ont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. Même si cela arrive nous arriverons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continuer avec une entreprise fictive puisque nous partons de zéro.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allons devoir crée notre propre base de données.</w:t>
      </w:r>
    </w:p>
    <w:p w14:paraId="5B7C3028" w14:textId="77777777" w:rsidR="009944A5" w:rsidRPr="00FD44BC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F6EEB1" w14:textId="013E1E76" w:rsidR="00FD44BC" w:rsidRDefault="00FD44BC" w:rsidP="00FD44BC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avez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pensé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 Privacy by Design ?</w:t>
      </w:r>
    </w:p>
    <w:p w14:paraId="62DBFE3D" w14:textId="2A5EE6F0" w:rsidR="00FD44BC" w:rsidRPr="009944A5" w:rsidRDefault="00FD44BC" w:rsidP="00FD44BC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 : 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On va mettre en place la base de données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nous-même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donc on va mettre en place une sécurité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dès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le début</w:t>
      </w:r>
      <w:r w:rsidR="009944A5" w:rsidRPr="009944A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1C14D01" w14:textId="77777777" w:rsidR="009944A5" w:rsidRPr="009944A5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B83A3E" w14:textId="67C4B3EF" w:rsidR="009944A5" w:rsidRDefault="009944A5" w:rsidP="009944A5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Ca signifie quoi les risques pour l’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environnement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06ECF1E8" w14:textId="5BDE26EB" w:rsidR="009944A5" w:rsidRPr="009944A5" w:rsidRDefault="009944A5" w:rsidP="009944A5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One.com est engagée dans l’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environnement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. Il utilise des panneau solaire et d’autres méthode.</w:t>
      </w:r>
    </w:p>
    <w:p w14:paraId="72C01BD9" w14:textId="77777777" w:rsidR="009944A5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BCE7FF" w14:textId="0E11DE99" w:rsidR="009944A5" w:rsidRDefault="009944A5" w:rsidP="009944A5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D. Roch : Pourquoi il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ont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choisi un serveur baser au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 ? </w:t>
      </w:r>
    </w:p>
    <w:p w14:paraId="16F600BA" w14:textId="4EF95874" w:rsidR="009944A5" w:rsidRPr="009944A5" w:rsidRDefault="009944A5" w:rsidP="009944A5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CH : 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Surement pour le prix.</w:t>
      </w:r>
    </w:p>
    <w:p w14:paraId="4EC34776" w14:textId="77777777" w:rsidR="009944A5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C3E9E3" w14:textId="34BEACA2" w:rsidR="009944A5" w:rsidRDefault="009944A5" w:rsidP="009944A5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Chevalley : Doit-je vous réexpliquer le scénario ?</w:t>
      </w:r>
    </w:p>
    <w:p w14:paraId="11F18278" w14:textId="3499543B" w:rsidR="009944A5" w:rsidRDefault="009944A5" w:rsidP="009944A5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Pas de réponse</w:t>
      </w:r>
    </w:p>
    <w:p w14:paraId="79413784" w14:textId="77777777" w:rsidR="009944A5" w:rsidRPr="009944A5" w:rsidRDefault="009944A5" w:rsidP="009944A5">
      <w:pPr>
        <w:pStyle w:val="Paragraphedeliste"/>
        <w:spacing w:after="0" w:line="240" w:lineRule="auto"/>
        <w:ind w:left="144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14B56A9" w14:textId="4BE1DA9C" w:rsidR="009944A5" w:rsidRPr="009944A5" w:rsidRDefault="009944A5" w:rsidP="009944A5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Herrmann : Nous avons rendez-vous avec Waview lundi 8 novembre pour faire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réunion-bilan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avec eux !On fera donc un PV de cette réunion pour que vous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soyez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informée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l’avancement avec le mandant.</w:t>
      </w:r>
    </w:p>
    <w:p w14:paraId="506ABB4F" w14:textId="174B3195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B9E790" w14:textId="08F54F44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EE8FE9" w14:textId="6C13BDED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223ABE" w14:textId="74A64A9C" w:rsidR="004342CA" w:rsidRPr="004342CA" w:rsidRDefault="004342CA" w:rsidP="00434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4342CA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</w:t>
      </w:r>
      <w:r w:rsidR="002C269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ommentaires :</w:t>
      </w:r>
    </w:p>
    <w:p w14:paraId="1734574E" w14:textId="0F6D446D" w:rsidR="004342CA" w:rsidRPr="004342CA" w:rsidRDefault="004342CA" w:rsidP="004342CA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>M</w:t>
      </w:r>
      <w:r w:rsidR="002C2696">
        <w:rPr>
          <w:rFonts w:ascii="Arial" w:eastAsia="Arial" w:hAnsi="Arial" w:cs="Arial"/>
          <w:bCs/>
          <w:color w:val="000000"/>
          <w:sz w:val="24"/>
          <w:szCs w:val="24"/>
        </w:rPr>
        <w:t>auvais</w:t>
      </w: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> :</w:t>
      </w:r>
    </w:p>
    <w:p w14:paraId="4E05FB5D" w14:textId="77777777" w:rsidR="004342CA" w:rsidRPr="004342CA" w:rsidRDefault="004342CA" w:rsidP="004342C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Il manque le planning dans l’ordre du jour </w:t>
      </w:r>
    </w:p>
    <w:p w14:paraId="5689092F" w14:textId="77777777" w:rsidR="004342CA" w:rsidRPr="004342CA" w:rsidRDefault="004342CA" w:rsidP="004342CA">
      <w:pPr>
        <w:pStyle w:val="Paragraphedeliste"/>
        <w:spacing w:after="0" w:line="240" w:lineRule="auto"/>
        <w:ind w:left="144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2322737" w14:textId="1D83AA87" w:rsidR="004342CA" w:rsidRPr="004342CA" w:rsidRDefault="004342CA" w:rsidP="004342CA">
      <w:pPr>
        <w:pStyle w:val="Paragraphedeliste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A </w:t>
      </w:r>
      <w:r w:rsidR="002C2696">
        <w:rPr>
          <w:rFonts w:ascii="Arial" w:eastAsia="Arial" w:hAnsi="Arial" w:cs="Arial"/>
          <w:bCs/>
          <w:color w:val="000000"/>
          <w:sz w:val="24"/>
          <w:szCs w:val="24"/>
        </w:rPr>
        <w:t>améliorer</w:t>
      </w: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> :</w:t>
      </w:r>
    </w:p>
    <w:p w14:paraId="39174C56" w14:textId="77777777" w:rsidR="004342CA" w:rsidRPr="004342CA" w:rsidRDefault="004342CA" w:rsidP="004342C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>Au lieu d’afficher un gros Excel illisible, exporter en PDF</w:t>
      </w:r>
    </w:p>
    <w:p w14:paraId="4DD85389" w14:textId="77777777" w:rsidR="004342CA" w:rsidRPr="004342CA" w:rsidRDefault="004342CA" w:rsidP="004342CA">
      <w:pPr>
        <w:pStyle w:val="Paragraphedeliste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Enlever la modélisation de l’ordre du jour </w:t>
      </w:r>
    </w:p>
    <w:p w14:paraId="4C6A1699" w14:textId="1CF1BBD5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AFE5CC1" w14:textId="3B394C1A" w:rsid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AE5D5D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9D7C1E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5EE375F3" w14:textId="21DC6972" w:rsidR="000C10FD" w:rsidRDefault="000C10FD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 PV précédent a été accepté par l’ensemble des participants.</w:t>
      </w:r>
    </w:p>
    <w:p w14:paraId="3BAF51B5" w14:textId="2A388B09" w:rsidR="002314BB" w:rsidRDefault="002314BB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44A5">
        <w:rPr>
          <w:rFonts w:ascii="Arial" w:eastAsia="Arial" w:hAnsi="Arial" w:cs="Arial"/>
          <w:color w:val="000000"/>
          <w:sz w:val="24"/>
          <w:szCs w:val="24"/>
        </w:rPr>
        <w:t xml:space="preserve">26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</w:p>
    <w:p w14:paraId="563AA059" w14:textId="7BF0802D" w:rsidR="009944A5" w:rsidRDefault="009944A5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fiche d’acceptation </w:t>
      </w:r>
      <w:r w:rsidR="00B131A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été signée par le groupe d’encadrement</w:t>
      </w:r>
    </w:p>
    <w:p w14:paraId="6FC9F2AB" w14:textId="4AEDAA92" w:rsidR="009944A5" w:rsidRDefault="009944A5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recherches sur la sécurité à mettre en place</w:t>
      </w:r>
    </w:p>
    <w:p w14:paraId="05D677EE" w14:textId="1FC602F2" w:rsidR="009944A5" w:rsidRDefault="009944A5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Rajouter la loi sur la RGPD dans le document de vision</w:t>
      </w:r>
    </w:p>
    <w:p w14:paraId="0A6BD12A" w14:textId="510D1677" w:rsidR="00FB24A6" w:rsidRPr="00AE4BD2" w:rsidRDefault="00FB24A6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Envoyer le PV de la réunion avec le mandant de lundi 8</w:t>
      </w:r>
    </w:p>
    <w:p w14:paraId="4FDE592E" w14:textId="77777777" w:rsidR="002314BB" w:rsidRDefault="002314BB" w:rsidP="002314B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/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145D" w14:textId="77777777" w:rsidR="006C2DC9" w:rsidRDefault="006C2DC9" w:rsidP="002314BB">
      <w:pPr>
        <w:spacing w:after="0" w:line="240" w:lineRule="auto"/>
      </w:pPr>
      <w:r>
        <w:separator/>
      </w:r>
    </w:p>
  </w:endnote>
  <w:endnote w:type="continuationSeparator" w:id="0">
    <w:p w14:paraId="5471418C" w14:textId="77777777" w:rsidR="006C2DC9" w:rsidRDefault="006C2DC9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B821C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9944A5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2F2E" w14:textId="77777777" w:rsidR="006C2DC9" w:rsidRDefault="006C2DC9" w:rsidP="002314BB">
      <w:pPr>
        <w:spacing w:after="0" w:line="240" w:lineRule="auto"/>
      </w:pPr>
      <w:r>
        <w:separator/>
      </w:r>
    </w:p>
  </w:footnote>
  <w:footnote w:type="continuationSeparator" w:id="0">
    <w:p w14:paraId="1D87B761" w14:textId="77777777" w:rsidR="006C2DC9" w:rsidRDefault="006C2DC9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2314BB"/>
    <w:rsid w:val="00235E71"/>
    <w:rsid w:val="00256EAE"/>
    <w:rsid w:val="002C2696"/>
    <w:rsid w:val="003354F8"/>
    <w:rsid w:val="004106B3"/>
    <w:rsid w:val="004342CA"/>
    <w:rsid w:val="00564B20"/>
    <w:rsid w:val="005B72BF"/>
    <w:rsid w:val="0063711B"/>
    <w:rsid w:val="006605F6"/>
    <w:rsid w:val="006C2DC9"/>
    <w:rsid w:val="0070364F"/>
    <w:rsid w:val="00711DE9"/>
    <w:rsid w:val="00721759"/>
    <w:rsid w:val="00877145"/>
    <w:rsid w:val="009251C7"/>
    <w:rsid w:val="009944A5"/>
    <w:rsid w:val="00AD0F89"/>
    <w:rsid w:val="00AE5D5D"/>
    <w:rsid w:val="00B131AC"/>
    <w:rsid w:val="00BE5789"/>
    <w:rsid w:val="00BE67A2"/>
    <w:rsid w:val="00D14C42"/>
    <w:rsid w:val="00D25DA8"/>
    <w:rsid w:val="00D80596"/>
    <w:rsid w:val="00D821DA"/>
    <w:rsid w:val="00DF3172"/>
    <w:rsid w:val="00F96FB0"/>
    <w:rsid w:val="00FB24A6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AURELIE sauge</cp:lastModifiedBy>
  <cp:revision>12</cp:revision>
  <dcterms:created xsi:type="dcterms:W3CDTF">2021-09-24T13:29:00Z</dcterms:created>
  <dcterms:modified xsi:type="dcterms:W3CDTF">2021-11-05T15:03:00Z</dcterms:modified>
</cp:coreProperties>
</file>