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Protokoll der Werkstattbesprechung</w:t>
      </w:r>
    </w:p>
    <w:p>
      <w:r>
        <w:t>Die Besprechung behandelte die Wartungsplanung fuer das zweite Halbjahr.</w:t>
      </w:r>
    </w:p>
    <w:p>
      <w:pPr>
        <w:pStyle w:val="Heading2"/>
      </w:pPr>
      <w:r>
        <w:t>Beschluesse</w:t>
      </w:r>
    </w:p>
    <w:p>
      <w:pPr>
        <w:pStyle w:val="ListBullet"/>
      </w:pPr>
      <w:r>
        <w:t>Die Pruefung der Druckluftanlage wird auf September vorgezogen.</w:t>
      </w:r>
    </w:p>
    <w:p>
      <w:pPr>
        <w:pStyle w:val="ListBullet"/>
      </w:pPr>
      <w:r>
        <w:t>Fuer die Lackiererei werden zwei neue Filtersaetze beschafft.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Anlage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Dauer</w:t>
            </w:r>
          </w:p>
        </w:tc>
      </w:tr>
      <w:tr>
        <w:tc>
          <w:tcPr>
            <w:tcW w:type="dxa" w:w="2880"/>
          </w:tcPr>
          <w:p>
            <w:r>
              <w:t>Druckluft</w:t>
            </w:r>
          </w:p>
        </w:tc>
        <w:tc>
          <w:tcPr>
            <w:tcW w:type="dxa" w:w="2880"/>
          </w:tcPr>
          <w:p>
            <w:r>
              <w:t>09/2026</w:t>
            </w:r>
          </w:p>
        </w:tc>
        <w:tc>
          <w:tcPr>
            <w:tcW w:type="dxa" w:w="2880"/>
          </w:tcPr>
          <w:p>
            <w:r>
              <w:t>2 Tage</w:t>
            </w:r>
          </w:p>
        </w:tc>
      </w:tr>
      <w:tr>
        <w:tc>
          <w:tcPr>
            <w:tcW w:type="dxa" w:w="2880"/>
          </w:tcPr>
          <w:p>
            <w:r>
              <w:t>Lackiererei</w:t>
            </w:r>
          </w:p>
        </w:tc>
        <w:tc>
          <w:tcPr>
            <w:tcW w:type="dxa" w:w="2880"/>
          </w:tcPr>
          <w:p>
            <w:r>
              <w:t>10/2026</w:t>
            </w:r>
          </w:p>
        </w:tc>
        <w:tc>
          <w:tcPr>
            <w:tcW w:type="dxa" w:w="2880"/>
          </w:tcPr>
          <w:p>
            <w:r>
              <w:t>1 Tag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