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微软雅黑" w:hAnsi="微软雅黑" w:eastAsia="微软雅黑"/>
          <w:b/>
          <w:i w:val="0"/>
          <w:sz w:val="42"/>
        </w:rPr>
        <w:t>麦当劳（白云 CUBE 旗舰店）</w:t>
      </w:r>
    </w:p>
    <w:p>
      <w:pPr>
        <w:spacing w:after="40"/>
      </w:pPr>
      <w:r>
        <w:rPr>
          <w:rFonts w:ascii="微软雅黑" w:hAnsi="微软雅黑" w:eastAsia="微软雅黑"/>
          <w:b w:val="0"/>
          <w:i w:val="0"/>
          <w:color w:val="777777"/>
          <w:sz w:val="20"/>
        </w:rPr>
        <w:t>第 10 名 · 综合指数 47 分 · 入选通道：地标 · 白云区 白云新城</w:t>
      </w:r>
    </w:p>
    <w:p>
      <w:pPr>
        <w:spacing w:after="200"/>
      </w:pPr>
      <w:r>
        <w:rPr>
          <w:rFonts w:ascii="微软雅黑" w:hAnsi="微软雅黑" w:eastAsia="微软雅黑"/>
          <w:b w:val="0"/>
          <w:i w:val="0"/>
          <w:color w:val="999999"/>
          <w:sz w:val="18"/>
        </w:rPr>
        <w:t>数据采集日期：2026-10-24　|　个人研究用途整理</w:t>
      </w:r>
    </w:p>
    <w:p>
      <w:pPr>
        <w:pStyle w:val="Heading2"/>
      </w:pPr>
      <w:r>
        <w:t>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门店全称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麦当劳（白云 CUBE 旗舰店）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别名 / 平台写法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官方称「云城南路餐厅」，位于白云万达广场旁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地址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白云区云城南路 白云万达广场旁（上下两层独栋建筑）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地址备注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官方未给门牌号，公开稿均以「白云万达广场旁」「云城南路」定位。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行政区 / 商圈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白云区 / 白云新城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高德评分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未收录（开业时间短或样本不足）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高德榜单表现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未进入所采集的 8 个高德榜单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开业 / 成立时间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2023-04-03 开业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时间来源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★ 麦当劳中国官网新闻稿（2023-04-03）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面积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超过 430 平方米（上下两层独栋）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座位数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135 座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店型 / 官方身份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广州首家、全国第五家 CUBE 风格旗舰餐厅；设计师梁志天主持设计；全国首发「开心魔力盒」；广州首家使用太阳能光伏板辅助照明的门店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营业时间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未核实（公开稿未给营业时间）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电话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未核实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交通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白云万达广场旁，白云新城片区；地铁 2 号线飞翔公园站步行约 15 分钟</w:t>
            </w:r>
          </w:p>
        </w:tc>
      </w:tr>
    </w:tbl>
    <w:p>
      <w:pPr>
        <w:pStyle w:val="Heading2"/>
      </w:pPr>
      <w:r>
        <w:t>综合指数（满分 100）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8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维度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得分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满分</w:t>
            </w:r>
          </w:p>
        </w:tc>
        <w:tc>
          <w:tcPr>
            <w:tcW w:type="dxa" w:w="430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38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 高德榜单表现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40</w:t>
            </w:r>
          </w:p>
        </w:tc>
        <w:tc>
          <w:tcPr>
            <w:tcW w:type="dxa" w:w="430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上榜次数 + 最好名次</w:t>
            </w:r>
          </w:p>
        </w:tc>
      </w:tr>
      <w:tr>
        <w:tc>
          <w:tcPr>
            <w:tcW w:type="dxa" w:w="238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B 门店规模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430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面积 + 座位数</w:t>
            </w:r>
          </w:p>
        </w:tc>
      </w:tr>
      <w:tr>
        <w:tc>
          <w:tcPr>
            <w:tcW w:type="dxa" w:w="238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C 商圈能级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430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地标 20 / 一级 15 / 区域中心 11 / 成熟社区 7 / 城郊 3</w:t>
            </w:r>
          </w:p>
        </w:tc>
      </w:tr>
      <w:tr>
        <w:tc>
          <w:tcPr>
            <w:tcW w:type="dxa" w:w="238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D 官方身份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18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430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旗舰、首发、里程碑店型</w:t>
            </w:r>
          </w:p>
        </w:tc>
      </w:tr>
      <w:tr>
        <w:tc>
          <w:tcPr>
            <w:tcW w:type="dxa" w:w="238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合计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47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100</w:t>
            </w:r>
          </w:p>
        </w:tc>
        <w:tc>
          <w:tcPr>
            <w:tcW w:type="dxa" w:w="430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无推定项</w:t>
            </w:r>
          </w:p>
        </w:tc>
      </w:tr>
    </w:tbl>
    <w:p>
      <w:pPr>
        <w:pStyle w:val="Heading2"/>
      </w:pPr>
      <w:r>
        <w:t>门店与空间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面积 / 座位：超过 430 平方米（上下两层独栋）；135 座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店型与身份：广州首家、全国第五家 CUBE 风格旗舰餐厅；设计师梁志天主持设计；全国首发「开心魔力盒」；广州首家使用太阳能光伏板辅助照明的门店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营业时间：未核实（公开稿未给营业时间）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怎么去：白云万达广场旁，白云新城片区；地铁 2 号线飞翔公园站步行约 15 分钟</w:t>
      </w:r>
    </w:p>
    <w:p>
      <w:pPr>
        <w:pStyle w:val="Heading2"/>
      </w:pPr>
      <w:r>
        <w:t>实拍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555555"/>
          <w:sz w:val="19"/>
        </w:rPr>
        <w:t>共 7 张，来源：麦当劳中国官网新闻稿（2023-04-03）官方配图（麦当劳中国官网）。版权归原作者 / 品牌方所有。</w:t>
      </w:r>
    </w:p>
    <w:p>
      <w:pPr>
        <w:spacing w:after="80"/>
      </w:pPr>
      <w:r>
        <w:rPr>
          <w:rFonts w:ascii="微软雅黑" w:hAnsi="微软雅黑" w:eastAsia="微软雅黑"/>
          <w:b w:val="0"/>
          <w:i/>
          <w:color w:val="555555"/>
          <w:sz w:val="18"/>
        </w:rPr>
        <w:t>核验依据：麦当劳中国官网新闻稿配图（2023-04-03 广州 CUBE 旗舰店开业稿），画面为本店独栋建筑。</w:t>
      </w:r>
    </w:p>
    <w:p>
      <w:pPr>
        <w:pStyle w:val="Heading3"/>
      </w:pPr>
      <w:r>
        <w:t>外立面 / 门头（EXT）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5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UBE_EXT_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i/>
          <w:color w:val="888888"/>
          <w:sz w:val="16"/>
        </w:rPr>
        <w:t>10_CUBE_EXT_01.jpg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UBE_EXT_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i/>
          <w:color w:val="888888"/>
          <w:sz w:val="16"/>
        </w:rPr>
        <w:t>10_CUBE_EXT_02.jpg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648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UBE_EXT_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64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i/>
          <w:color w:val="888888"/>
          <w:sz w:val="16"/>
        </w:rPr>
        <w:t>10_CUBE_EXT_03.jpg</w:t>
      </w:r>
    </w:p>
    <w:p>
      <w:pPr>
        <w:pStyle w:val="Heading3"/>
      </w:pPr>
      <w:r>
        <w:t>座位区 / 堂食区（SEAT）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858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UBE_SEAT_0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5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i/>
          <w:color w:val="888888"/>
          <w:sz w:val="16"/>
        </w:rPr>
        <w:t>10_CUBE_SEAT_01.jpg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653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UBE_SEAT_0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5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i/>
          <w:color w:val="888888"/>
          <w:sz w:val="16"/>
        </w:rPr>
        <w:t>10_CUBE_SEAT_02.jpg</w:t>
      </w:r>
    </w:p>
    <w:p>
      <w:pPr>
        <w:pStyle w:val="Heading3"/>
      </w:pPr>
      <w:r>
        <w:t>儿童区 / 游乐区（KID）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54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UBE_KID_01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5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i/>
          <w:color w:val="888888"/>
          <w:sz w:val="16"/>
        </w:rPr>
        <w:t>10_CUBE_KID_01.jpg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54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UBE_KID_02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5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i/>
          <w:color w:val="888888"/>
          <w:sz w:val="16"/>
        </w:rPr>
        <w:t>10_CUBE_KID_02.jpg</w:t>
      </w:r>
    </w:p>
    <w:p>
      <w:pPr>
        <w:spacing w:after="80"/>
      </w:pPr>
      <w:r>
        <w:rPr>
          <w:rFonts w:ascii="微软雅黑" w:hAnsi="微软雅黑" w:eastAsia="微软雅黑"/>
          <w:b w:val="0"/>
          <w:i/>
          <w:color w:val="888888"/>
          <w:sz w:val="18"/>
        </w:rPr>
        <w:t>该店暂未找到公开可下载的：点餐前台、招牌细节、周边环境 实拍。</w:t>
      </w:r>
    </w:p>
    <w:p>
      <w:pPr>
        <w:pStyle w:val="Heading2"/>
      </w:pPr>
      <w:r>
        <w:t>照片来源与出处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18"/>
        </w:rPr>
        <w:t>· 麦当劳中国官网新闻稿（本文照片出处）：https://www.mcdonalds.com.cn/news/20230403-Guangzhou-Cube-Grand-Opening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18"/>
        </w:rPr>
        <w:t>· FoodTalks 探店稿（另一组实拍）：https://www.foodtalks.cn/news/43247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18"/>
        </w:rPr>
        <w:t>· 南方+ 报道：https://static.nfnews.com/content/202304/04/c7529761.html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18"/>
        </w:rPr>
        <w:t>· 本店照片原始出处：麦当劳中国官网新闻稿（2023-04-03）官方配图（https://www.mcdonalds.com.cn/news/20230403-Guangzhou-Cube-Grand-Opening）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18"/>
        </w:rPr>
        <w:t>· 版权说明：版权归麦当劳中国所有，本档案仅作个人研究与非商业展示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18"/>
        </w:rPr>
        <w:t>· 逐张明细见 photos/_sources.csv</w:t>
      </w:r>
    </w:p>
    <w:p>
      <w:pPr>
        <w:pStyle w:val="Heading2"/>
      </w:pPr>
      <w:r>
        <w:t>网上风评</w:t>
      </w:r>
    </w:p>
    <w:p>
      <w:pPr>
        <w:pStyle w:val="Heading3"/>
      </w:pPr>
      <w:r>
        <w:t>好评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独栋两层 + 全透明落地玻璃，暖色方块堆叠出抽象产品图案，白天通透、夜晚灯光层次最明显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全国首发「开心魔力盒」在二楼：3D 裸眼动画 + 「汉堡挑战赛」互动，旁边还有巨型「开心屋」和产品造型软包凳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一楼子母环保充电单车、可无线充电餐桌、绿色再生塑料餐盘，是广州首批这类配置的门店</w:t>
      </w:r>
    </w:p>
    <w:p>
      <w:pPr>
        <w:pStyle w:val="Heading3"/>
      </w:pPr>
      <w:r>
        <w:t>差评与短板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位于白云新城，离市中心较远，专程过去一趟时间成本高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亲子属性极强，周末儿童区拥挤、噪音大，不适合想安静坐的人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周边商业体分散，除万达外可逛的内容有限</w:t>
      </w:r>
    </w:p>
    <w:p>
      <w:pPr>
        <w:spacing w:after="80"/>
      </w:pPr>
      <w:r>
        <w:rPr>
          <w:rFonts w:ascii="微软雅黑" w:hAnsi="微软雅黑" w:eastAsia="微软雅黑"/>
          <w:b w:val="0"/>
          <w:i/>
          <w:color w:val="888888"/>
          <w:sz w:val="17"/>
        </w:rPr>
        <w:t>口碑内容整合自大众点评、开饭喇、携程 / Trip.com、新浪实测稿等公开页面。点评与开饭喇站点有反爬拦截，相关内容来自搜索引擎摘要，未经页面原文逐条核对；差评为归纳转述，非用户原话逐字引用。</w:t>
      </w:r>
    </w:p>
    <w:p>
      <w:pPr>
        <w:pStyle w:val="Heading2"/>
      </w:pPr>
      <w:r>
        <w:t>适合什么场景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亲子一站式遛娃 / 建筑与空间打卡 / 绿色门店体验</w:t>
      </w:r>
    </w:p>
    <w:p>
      <w:pPr>
        <w:pStyle w:val="Heading2"/>
      </w:pPr>
      <w:r>
        <w:t>待核项与数据说明</w:t>
      </w:r>
    </w:p>
    <w:p>
      <w:pPr>
        <w:pStyle w:val="ListBullet"/>
      </w:pPr>
      <w:r>
        <w:rPr>
          <w:rFonts w:ascii="微软雅黑" w:hAnsi="微软雅黑" w:eastAsia="微软雅黑"/>
          <w:sz w:val="18"/>
        </w:rPr>
        <w:t>高德未收录评分：该店未进入所采集的 8 个高德榜单。</w:t>
      </w:r>
    </w:p>
    <w:p>
      <w:pPr>
        <w:pStyle w:val="ListBullet"/>
      </w:pPr>
      <w:r>
        <w:rPr>
          <w:rFonts w:ascii="微软雅黑" w:hAnsi="微软雅黑" w:eastAsia="微软雅黑"/>
          <w:sz w:val="18"/>
        </w:rPr>
        <w:t>营业时间 / 电话未核实，开业时间短或公开渠道未披露。</w:t>
      </w:r>
    </w:p>
    <w:p>
      <w:pPr>
        <w:pStyle w:val="ListBullet"/>
      </w:pPr>
      <w:r>
        <w:rPr>
          <w:rFonts w:ascii="微软雅黑" w:hAnsi="微软雅黑" w:eastAsia="微软雅黑"/>
          <w:sz w:val="18"/>
        </w:rPr>
        <w:t>数据采集日期 2026-10-24，榜单与评分每日变动，以上仅为当日快照。</w:t>
      </w:r>
    </w:p>
    <w:p>
      <w:pPr>
        <w:spacing w:after="80"/>
      </w:pPr>
      <w:r>
        <w:rPr>
          <w:rFonts w:ascii="微软雅黑" w:hAnsi="微软雅黑" w:eastAsia="微软雅黑"/>
          <w:b w:val="0"/>
          <w:i/>
          <w:color w:val="999999"/>
          <w:sz w:val="17"/>
        </w:rPr>
        <w:t>本文件为个人研究与非商业展示用途整理，图片版权归原作者 / 麦当劳中国所有，如有侵权请联系删除。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8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