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luatd5177rb" w:id="0"/>
      <w:bookmarkEnd w:id="0"/>
      <w:r w:rsidDel="00000000" w:rsidR="00000000" w:rsidRPr="00000000">
        <w:rPr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Приложение имеет клиентскую и административную части.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административной части имеет роль Администратор.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клиентской части - рядовой пользователь сервиса.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данном этапе верстка адаптирована только под десктоп от 1080px и выше.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Макеты можно посмотреть на доске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xiokdb62jczi" w:id="1"/>
      <w:bookmarkEnd w:id="1"/>
      <w:r w:rsidDel="00000000" w:rsidR="00000000" w:rsidRPr="00000000">
        <w:rPr>
          <w:rtl w:val="0"/>
        </w:rPr>
        <w:t xml:space="preserve">Краткое описание функционала страницы Дашборд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рамках задачи будет создана страница в административной части сервиса, которая представляет собой дашборд.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будет иметь возможность добавлять, редактировать и удалять карточки клиентов - рядовых пользователей системы. Карточки клиента создаются для дальнейшей упрощенной визуализации и статистики по лояльным клиентам.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клиента содержит в себе информацию о клиенте.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Удаление/добавление карточки клиента с дашборда </w:t>
      </w: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 удалению/добавлению пользователя из/в систему в целом.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может соглашаться/не соглашаться с добавлением его карточки на дашборд и изменениям данных в уже созданной карточке.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e5erwg704on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3t8q9dy0m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sucmm27b94m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jpj42zzcr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mevlbke86be" w:id="6"/>
      <w:bookmarkEnd w:id="6"/>
      <w:r w:rsidDel="00000000" w:rsidR="00000000" w:rsidRPr="00000000">
        <w:rPr>
          <w:rtl w:val="0"/>
        </w:rPr>
        <w:t xml:space="preserve">Вид пустого дашборда и с уже добавленной карточкой клиента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Пустой дашборд: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4388" cy="229683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29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Добавили карточку клиента: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2499" cy="2448764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499" cy="2448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На данный момент поиск/фильтрация по добавленным клиентам и пагинация на странице не реализуются.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pl3zmo08mc5" w:id="7"/>
      <w:bookmarkEnd w:id="7"/>
      <w:r w:rsidDel="00000000" w:rsidR="00000000" w:rsidRPr="00000000">
        <w:rPr>
          <w:rtl w:val="0"/>
        </w:rPr>
        <w:t xml:space="preserve">Добавление карточки клиента на дашборд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добавить новую карточку клиента на дашборд. Для этого он кликает на “+” в блоке “Вы можете добавить клиента”. По наведению курсора на “+” появляется тултип “Добавить”. По клику на “+” открывается модальное окно “Добавить карточку клиента на дашборд”.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По нажатию на свободную область за модальным окном, крест и кнопку “отмена” модальное окно закрывается, введенные данные не отображаются в полях, добавление клиента не осуществляется.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59506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595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заполняет поля и нажимает добавить. Вызывается метод </w:t>
      </w:r>
      <w:r w:rsidDel="00000000" w:rsidR="00000000" w:rsidRPr="00000000">
        <w:rPr>
          <w:rtl w:val="0"/>
        </w:rPr>
        <w:t xml:space="preserve">GET https:/stage/api/v1/client?email=&lt;&gt;</w:t>
      </w:r>
      <w:r w:rsidDel="00000000" w:rsidR="00000000" w:rsidRPr="00000000">
        <w:rPr>
          <w:rtl w:val="0"/>
        </w:rPr>
        <w:t xml:space="preserve">, осуществляющий поиск пользователей системы с указанным email.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пользователь не найден, поле email выделяется красным, под полем появляется подсказка “клиент с таким email не найден в системе”. Если карточка  с таким email уже заведена, то поле email выделяется красным, под полем появляется подсказка “карточка с таким email уже существует”.  Администратор может  отказаться от создания карточки, закрыв модальное окно, либо изменить значение в поле email.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клиент найден, выполняется метод </w:t>
      </w:r>
      <w:r w:rsidDel="00000000" w:rsidR="00000000" w:rsidRPr="00000000">
        <w:rPr>
          <w:rtl w:val="0"/>
        </w:rPr>
        <w:t xml:space="preserve">POST https:/stage/api/v1/add_card</w:t>
      </w:r>
      <w:r w:rsidDel="00000000" w:rsidR="00000000" w:rsidRPr="00000000">
        <w:rPr>
          <w:rtl w:val="0"/>
        </w:rPr>
        <w:t xml:space="preserve">, появляется новая запись в таблице card_client, создается карточка клиента на дашборде. Вновь добавленной карточке клиента присваивается статус </w:t>
      </w:r>
      <w:r w:rsidDel="00000000" w:rsidR="00000000" w:rsidRPr="00000000">
        <w:rPr>
          <w:rtl w:val="0"/>
        </w:rPr>
        <w:t xml:space="preserve">NOT_CONFIRMED. В этом статусе карточка отображается без кнопок удаления и изменения. Администратор может только перейти к просмотру данных карточки кликом на Фамилию Имя(инициал).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При попытке добавить клиента без заполнения обязательного/ых полей, незаполненное поле подсвечивается красным, под полем появляется пояснительный красный текст. Аналогично поля будут подсвечены красным + подсказка, если в поле введены невалидные символы и пользователь снял фокус с поля или кликнул на “Добавить” в модальном окне.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9500" cy="4555524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500" cy="4555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ajlwulj5j7v5" w:id="8"/>
      <w:bookmarkEnd w:id="8"/>
      <w:r w:rsidDel="00000000" w:rsidR="00000000" w:rsidRPr="00000000">
        <w:rPr>
          <w:rtl w:val="0"/>
        </w:rPr>
        <w:t xml:space="preserve">Просмотр карточки добавленного клиента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По клику на “Фамилия Имя(инициал)” в карточке клиента открывается модальное окно “Просмотр карточки клиента”. Поля заблокированы для изменений, по клику на блок с документом осуществляется его скачивание. По наведению курсора на блок с документом - тултип “Вы можете скачать документ”. Просмотр карточки доступен в любом ее статусе, кроме </w:t>
      </w:r>
      <w:r w:rsidDel="00000000" w:rsidR="00000000" w:rsidRPr="00000000">
        <w:rPr>
          <w:rtl w:val="0"/>
        </w:rPr>
        <w:t xml:space="preserve">AUTO_DELETED и DELETED (в этих статусах карточка клиента не отображается на дашборде).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0138" cy="5513709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5513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ig64kbgzwxud" w:id="9"/>
      <w:bookmarkEnd w:id="9"/>
      <w:r w:rsidDel="00000000" w:rsidR="00000000" w:rsidRPr="00000000">
        <w:rPr>
          <w:rtl w:val="0"/>
        </w:rPr>
        <w:t xml:space="preserve">Редактирование карточки клиента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изменить карточку на дашборде, если карточка находится в статусах: CONFIRMED, EDITED, EDIT_NOT_CONFIRMED.</w:t>
        <w:tab/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По клику на “Изменить” в карточке клиента открывается модальное окно “Редактирование карточки клиента”. Для изменения доступны поля: Имя, Фамилия, Дата рождения,Пол. Поле email заблокировано для изменения. Вложение можно только скачать. По наведению курсора на блок “Документ” появляется тултип “Не может быть изменен”. Правила обязательности и валидации полей доступных для редактирования идентично правилам при создании новой карточки клиента.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внесенные изменения в поля не сохраняются. Карточка клиента остается в прежнем статусе. До внесения изменений в поля, кнопка “сохранить” заблокирована. Кнопка остается заблокированной также, если были удалены данные из поля и введены идентичные удаленным.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“сохранить”, вызывается метод </w:t>
      </w:r>
      <w:r w:rsidDel="00000000" w:rsidR="00000000" w:rsidRPr="00000000">
        <w:rPr>
          <w:rtl w:val="0"/>
        </w:rPr>
        <w:t xml:space="preserve">PUT https:/stage/api/v1/edit_card</w:t>
      </w:r>
      <w:r w:rsidDel="00000000" w:rsidR="00000000" w:rsidRPr="00000000">
        <w:rPr>
          <w:rtl w:val="0"/>
        </w:rPr>
        <w:t xml:space="preserve">, обновляется запись в бд card_client и данные в полях карточки клиента. Карточке клиента присваивается статус </w:t>
      </w:r>
      <w:r w:rsidDel="00000000" w:rsidR="00000000" w:rsidRPr="00000000">
        <w:rPr>
          <w:rtl w:val="0"/>
        </w:rPr>
        <w:t xml:space="preserve">EDITED.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Отправляется письмо клиенту с предложением подтвердить или отклонить корректность данных карточки. Если клиент не подтверждает корректность обновленных данных переходом по ссылке из письма в течении 24 часов, карточке присваивается статус EDIT_NOT_CONFIRMED. Отправляется письмо администратору о том, что клиент не подтвердил свое согласие.Если клиент подтвердил изменения, карточка переходит в статус CONFIRMED.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4566" cy="6196487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4566" cy="619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b4ba6251dh0d" w:id="10"/>
      <w:bookmarkEnd w:id="10"/>
      <w:r w:rsidDel="00000000" w:rsidR="00000000" w:rsidRPr="00000000">
        <w:rPr>
          <w:rtl w:val="0"/>
        </w:rPr>
        <w:t xml:space="preserve">Удаление карточки клиента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Администратор может удалить карточку клиента из дашборда, если карточка находится в статусах: CONFIRMED, EDITED, EDIT_NOT_CONFIRMED.</w:t>
        <w:tab/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По клику на “Х”(удалить) в карточке клиента открывается модальное окно “Удаление карточки клиента”. с поясняющим текстом “Вы действительно хотите удалить карточку клиента?”. При наведении курсора на “Х” в карточке клиента появляется тултип “Удалить”.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По клику на “отмена”  или “Х”(закрыть) модальное окно закрывается, карточка клиента остается в прежнем статусе и отображается на дашборде.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По клику на “удалить” вызывается метод </w:t>
      </w:r>
      <w:r w:rsidDel="00000000" w:rsidR="00000000" w:rsidRPr="00000000">
        <w:rPr>
          <w:rtl w:val="0"/>
        </w:rPr>
        <w:t xml:space="preserve">DELETE https:/stage/api/v1/del_card модальное окно закрывается.</w:t>
      </w:r>
      <w:r w:rsidDel="00000000" w:rsidR="00000000" w:rsidRPr="00000000">
        <w:rPr>
          <w:rtl w:val="0"/>
        </w:rPr>
        <w:t xml:space="preserve">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 Удаленная карточка не удаляется из базы данных.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В случае, если клиент в течение 24 часов после создания карточки не подтверждает согласие в своем письме, карточка на дашборде более не отображается, в т client карточке присваивается статус </w:t>
      </w:r>
      <w:r w:rsidDel="00000000" w:rsidR="00000000" w:rsidRPr="00000000">
        <w:rPr>
          <w:b w:val="1"/>
          <w:rtl w:val="0"/>
        </w:rPr>
        <w:t xml:space="preserve">AUTO_DELETED</w:t>
      </w:r>
      <w:r w:rsidDel="00000000" w:rsidR="00000000" w:rsidRPr="00000000">
        <w:rPr>
          <w:rtl w:val="0"/>
        </w:rPr>
        <w:t xml:space="preserve">). Администратору приходит письмо о несогласии клиента. Удаленная карточка не удаляется из базы данных.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/>
      </w:pPr>
      <w:bookmarkStart w:colFirst="0" w:colLast="0" w:name="_is8eixbe9csz" w:id="11"/>
      <w:bookmarkEnd w:id="11"/>
      <w:r w:rsidDel="00000000" w:rsidR="00000000" w:rsidRPr="00000000">
        <w:rPr>
          <w:rtl w:val="0"/>
        </w:rPr>
        <w:t xml:space="preserve">Требования к полям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имя”.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фамилию”.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Текстовое поле, доступен ввод кириллицы, максимальное кол-во символов 30. Поле обязательно для заполнения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“дд.мм.гггг”. Возможен ручной ввод даты, выбор даты из выпадающего календаря. Доступен ввод только цифр. Выбор из календаря некорректной даты невозможен, дата в календаре заблокирована. Пользователь должен являться совершеннолетним.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дефолтном состоянии имеет плейсхолдер “Введите email”. Состоит из двух блоков. Блоки разделены символом «@».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Локальная часть@доменная часть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Здесь: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﻿﻿локальная часть - имя почтового ящик, доменная часть - доменное имя.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Локальная часть: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должна содержать минимум один символ без ограничений по верхней границе. Может содержать любые символы кроме пробела. Регистр не имеет значения.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Доменная часть: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состоит из двух частей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первая часть должна содержать минимум один символ (без ограничений сверху) из: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латиницы (регистр не имеет значения);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цифр;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﻿﻿дефис.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 не имеет значения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вторая часть отделена от первой точкой. Минимум 2 символа без ограничений по длине сверху, разрешена латиница, регистр не имеет значения.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Радиобаттон с возможностью выбора одного из вариантов. Необязательно для заполнения.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для загрузки pdf файла. Размер файла не более 3мб. Поле обязательно для заполнения.</w:t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z6luhyex7gz" w:id="12"/>
      <w:bookmarkEnd w:id="12"/>
      <w:r w:rsidDel="00000000" w:rsidR="00000000" w:rsidRPr="00000000">
        <w:rPr>
          <w:rtl w:val="0"/>
        </w:rPr>
        <w:t xml:space="preserve">Логика изменения статуса карточки клиента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Только что созданная карточка имеет статус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Пока клиент не перешел по ссылке для подтверждения согласия заведения карточки на дашборде, карточка остается в статусе </w:t>
      </w:r>
      <w:r w:rsidDel="00000000" w:rsidR="00000000" w:rsidRPr="00000000">
        <w:rPr>
          <w:b w:val="1"/>
          <w:rtl w:val="0"/>
        </w:rPr>
        <w:t xml:space="preserve">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После перехода по ссылке из письма клиентом, карточка получает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(В случае, если клиент не подтверждает согласие в течение 24 часов, карточка на дашборде более не отображается, в т client карточке присваивается статус </w:t>
      </w:r>
      <w:r w:rsidDel="00000000" w:rsidR="00000000" w:rsidRPr="00000000">
        <w:rPr>
          <w:b w:val="1"/>
          <w:rtl w:val="0"/>
        </w:rPr>
        <w:t xml:space="preserve">AUTO_DELETED</w:t>
      </w:r>
      <w:r w:rsidDel="00000000" w:rsidR="00000000" w:rsidRPr="00000000">
        <w:rPr>
          <w:rtl w:val="0"/>
        </w:rPr>
        <w:t xml:space="preserve">). Администратору приходит письмо о несогласии клиента.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После редактирования карточки администратором, ей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Карточка остается в статусе </w:t>
      </w:r>
      <w:r w:rsidDel="00000000" w:rsidR="00000000" w:rsidRPr="00000000">
        <w:rPr>
          <w:b w:val="1"/>
          <w:rtl w:val="0"/>
        </w:rPr>
        <w:t xml:space="preserve">EDITED.</w:t>
      </w:r>
      <w:r w:rsidDel="00000000" w:rsidR="00000000" w:rsidRPr="00000000">
        <w:rPr>
          <w:rtl w:val="0"/>
        </w:rPr>
        <w:t xml:space="preserve"> Осуществляется автоматическая отправка письма с подтверждением согласия заведения карточки клиенту. Пока клиент не подтвердил изменение данных, карточка остается в статусе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 Если клиент подтверждает изменения, перейдя по ссылке из письма, карточке присваивается статус </w:t>
      </w:r>
      <w:r w:rsidDel="00000000" w:rsidR="00000000" w:rsidRPr="00000000">
        <w:rPr>
          <w:b w:val="1"/>
          <w:rtl w:val="0"/>
        </w:rPr>
        <w:t xml:space="preserve">CONFIRMED</w:t>
      </w:r>
      <w:r w:rsidDel="00000000" w:rsidR="00000000" w:rsidRPr="00000000">
        <w:rPr>
          <w:rtl w:val="0"/>
        </w:rPr>
        <w:t xml:space="preserve">. Если клиент не подтверждает изменение данных в течение 24х часов, карточке присваивается статус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Карточка клиента остается в статусе </w:t>
      </w:r>
      <w:r w:rsidDel="00000000" w:rsidR="00000000" w:rsidRPr="00000000">
        <w:rPr>
          <w:b w:val="1"/>
          <w:rtl w:val="0"/>
        </w:rPr>
        <w:t xml:space="preserve">EDIT_NOT_CONFIRMED</w:t>
      </w:r>
      <w:r w:rsidDel="00000000" w:rsidR="00000000" w:rsidRPr="00000000">
        <w:rPr>
          <w:rtl w:val="0"/>
        </w:rPr>
        <w:t xml:space="preserve"> до тех пор, пока администратор вновь не изменит данные карточки. В этом случае карточке снова присваивается статус </w:t>
      </w:r>
      <w:r w:rsidDel="00000000" w:rsidR="00000000" w:rsidRPr="00000000">
        <w:rPr>
          <w:b w:val="1"/>
          <w:rtl w:val="0"/>
        </w:rPr>
        <w:t xml:space="preserve">EDITED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Администратор может удалить карточку клиента из дашборда, если карточка находится в статусах: CONFIRMED, EDITED, EDIT_NOT_CONFIRMED. Карточке присваивается статус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, все ссылки в письмах для клиента на подтверждение изменения карточки перестают быть действительными. Об удалении карточки сообщается клиенту в письме автоматически после присвоения ей статуса </w:t>
      </w:r>
      <w:r w:rsidDel="00000000" w:rsidR="00000000" w:rsidRPr="00000000">
        <w:rPr>
          <w:b w:val="1"/>
          <w:rtl w:val="0"/>
        </w:rPr>
        <w:t xml:space="preserve">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Администратор может изменить карточку на дашборде, если карточка находится в статусах: CONFIRMED, EDITED, EDIT_NOT_CONFIRMED. Карточке присваивается статус EDITED. Если было несколько изменений, то для клиента будет активна только ссылка из последнего письма. </w:t>
      </w:r>
      <w:r w:rsidDel="00000000" w:rsidR="00000000" w:rsidRPr="00000000">
        <w:rPr>
          <w:rtl w:val="0"/>
        </w:rPr>
        <w:t xml:space="preserve">Вся история изменения статусов карточки сохраняется в БД т. status_history.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m70zcc6uznue" w:id="13"/>
      <w:bookmarkEnd w:id="13"/>
      <w:r w:rsidDel="00000000" w:rsidR="00000000" w:rsidRPr="00000000">
        <w:rPr>
          <w:rtl w:val="0"/>
        </w:rPr>
        <w:t xml:space="preserve">Зависимость отображения карточки клиента на дашборде от ее статуса: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Карточка клиента отображается на дашборде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EDIT_NOT_CONFIRMED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nktz38ji9z20" w:id="14"/>
      <w:bookmarkEnd w:id="14"/>
      <w:r w:rsidDel="00000000" w:rsidR="00000000" w:rsidRPr="00000000">
        <w:rPr>
          <w:rtl w:val="0"/>
        </w:rPr>
        <w:t xml:space="preserve">Структура таблиц в БД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4ucfemunkol0" w:id="15"/>
      <w:bookmarkEnd w:id="15"/>
      <w:r w:rsidDel="00000000" w:rsidR="00000000" w:rsidRPr="00000000">
        <w:rPr>
          <w:rtl w:val="0"/>
        </w:rPr>
        <w:t xml:space="preserve">т. card_client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карточки клиента, присваивается при добавлении новой карточки.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Имя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Фамилия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рождения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эл почты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 клиента. Может иметь значения: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M, 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Присвоенный идентификатор документа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для записи ошибки, возникшей при изменении, удалении клиента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84lgetc5xiq4" w:id="16"/>
      <w:bookmarkEnd w:id="16"/>
      <w:r w:rsidDel="00000000" w:rsidR="00000000" w:rsidRPr="00000000">
        <w:rPr>
          <w:rtl w:val="0"/>
        </w:rPr>
        <w:t xml:space="preserve">т. status_history: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Уникальный идентификатор записи в таблице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карточки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 и время присвоения статуса</w:t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yxeqclqlvyjf" w:id="17"/>
      <w:bookmarkEnd w:id="17"/>
      <w:r w:rsidDel="00000000" w:rsidR="00000000" w:rsidRPr="00000000">
        <w:rPr>
          <w:rtl w:val="0"/>
        </w:rPr>
        <w:t xml:space="preserve">т. status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подтверждена клиентом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Подтверждена клиентом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Отредактирована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EDIT_NOT_CONFIRMED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Изменения не подтверждены клиентом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Удалена автоматически</w:t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in0m11wc7pt4" w:id="18"/>
      <w:bookmarkEnd w:id="18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На данном этапе осуществляется обработка ошибок 500 (внутренней ошибки сервиса - недоступности сервера) при попытке изменить или удалить клиента из дашборда.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По клику на “сохранить” при редактировании карточки (или “удалить” при удалении) и возникновении ошибки 500, модальное окно закрывается, карточка клиента окрашивается в красный цвет. При наведении курсора на такую карточку возникает тултип с текстом “При выполнении операции &lt;&gt; возникла ошибка, повторите позже”. В т card_client в errors записывается json с текстом ошибки и информацией по ней.  </w:t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28240" cy="2581157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240" cy="258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3473" cy="2536982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473" cy="2536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Если ошибка возникает во время попытки создания карточки клиента, модальное окно закрывается, вверху страницы отображается тост “Ошибка. Попробуйте позже”. Карточка не добавляется на дашборд, в таблице card_client запись не создается.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jc w:val="center"/>
        <w:rPr/>
      </w:pPr>
      <w:bookmarkStart w:colFirst="0" w:colLast="0" w:name="_2lj6pat5obob" w:id="19"/>
      <w:bookmarkEnd w:id="19"/>
      <w:r w:rsidDel="00000000" w:rsidR="00000000" w:rsidRPr="00000000">
        <w:rPr/>
        <w:drawing>
          <wp:inline distB="114300" distT="114300" distL="114300" distR="114300">
            <wp:extent cx="5405438" cy="2154992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15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hiomr5lt5v59" w:id="20"/>
      <w:bookmarkEnd w:id="20"/>
      <w:r w:rsidDel="00000000" w:rsidR="00000000" w:rsidRPr="00000000">
        <w:rPr>
          <w:rtl w:val="0"/>
        </w:rPr>
        <w:t xml:space="preserve">Описание методов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q8yfafvy21z5" w:id="21"/>
      <w:bookmarkEnd w:id="21"/>
      <w:r w:rsidDel="00000000" w:rsidR="00000000" w:rsidRPr="00000000">
        <w:rPr>
          <w:rtl w:val="0"/>
        </w:rPr>
        <w:t xml:space="preserve">Поиск карточки клиента по email.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https:/stage/api/v1/client?email=&lt;&gt;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Передаваемый параметр - email</w:t>
      </w:r>
    </w:p>
    <w:p w:rsidR="00000000" w:rsidDel="00000000" w:rsidP="00000000" w:rsidRDefault="00000000" w:rsidRPr="00000000" w14:paraId="000000BA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запроса:</w:t>
      </w:r>
    </w:p>
    <w:p w:rsidR="00000000" w:rsidDel="00000000" w:rsidP="00000000" w:rsidRDefault="00000000" w:rsidRPr="00000000" w14:paraId="000000BB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GET https:/stage/api/v1/client?email=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test@test.ru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ответа:</w:t>
      </w:r>
    </w:p>
    <w:p w:rsidR="00000000" w:rsidDel="00000000" w:rsidP="00000000" w:rsidRDefault="00000000" w:rsidRPr="00000000" w14:paraId="000000BF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200 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“id”:1,</w:t>
            </w:r>
          </w:p>
          <w:p w:rsidR="00000000" w:rsidDel="00000000" w:rsidP="00000000" w:rsidRDefault="00000000" w:rsidRPr="00000000" w14:paraId="000000C3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0C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0C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0C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0C7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“document”:”https://example.com/file.pdf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“status”:”NOT_CONFIRMED”,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“errors”:”[]”</w:t>
            </w:r>
          </w:p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404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“error”: “404 Not found”,</w:t>
            </w:r>
          </w:p>
          <w:p w:rsidR="00000000" w:rsidDel="00000000" w:rsidP="00000000" w:rsidRDefault="00000000" w:rsidRPr="00000000" w14:paraId="000000D0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“Клиент с таким email не найден”</w:t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400 Bad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“error”: “400 Bad Request”,</w:t>
            </w:r>
          </w:p>
          <w:p w:rsidR="00000000" w:rsidDel="00000000" w:rsidP="00000000" w:rsidRDefault="00000000" w:rsidRPr="00000000" w14:paraId="000000D7">
            <w:pPr>
              <w:ind w:firstLine="72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“некорректный email”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500 </w:t>
            </w:r>
            <w:r w:rsidDel="00000000" w:rsidR="00000000" w:rsidRPr="00000000">
              <w:rPr>
                <w:color w:val="333333"/>
                <w:highlight w:val="white"/>
                <w:u w:val="single"/>
                <w:rtl w:val="0"/>
              </w:rPr>
              <w:t xml:space="preserve">Internal Server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“500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Internal Server Error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DC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“Внутренняя ошибка сервиса”</w:t>
            </w:r>
          </w:p>
          <w:p w:rsidR="00000000" w:rsidDel="00000000" w:rsidP="00000000" w:rsidRDefault="00000000" w:rsidRPr="00000000" w14:paraId="000000D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6p08mjarkgk0" w:id="22"/>
      <w:bookmarkEnd w:id="22"/>
      <w:r w:rsidDel="00000000" w:rsidR="00000000" w:rsidRPr="00000000">
        <w:rPr>
          <w:rtl w:val="0"/>
        </w:rPr>
        <w:t xml:space="preserve">Создание карточки клиента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https:/stage/api/v1/add_card</w:t>
      </w:r>
    </w:p>
    <w:p w:rsidR="00000000" w:rsidDel="00000000" w:rsidP="00000000" w:rsidRDefault="00000000" w:rsidRPr="00000000" w14:paraId="000000E1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0E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0E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0E7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0E8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  <w:tab/>
              <w:t xml:space="preserve">“document”: “https://example.com/file.pdf”</w:t>
            </w:r>
          </w:p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0ED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200 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“id”:”1”,</w:t>
            </w:r>
          </w:p>
          <w:p w:rsidR="00000000" w:rsidDel="00000000" w:rsidP="00000000" w:rsidRDefault="00000000" w:rsidRPr="00000000" w14:paraId="000000F1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0F2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0F3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0F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0F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 </w:t>
              <w:tab/>
              <w:t xml:space="preserve">     “document”:”https://example.com/file.pdf”,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“status”:”NOT_CONFIRMED”,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“errors”:”[]”</w:t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400 Bad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“error”: “400 Bad Request”,</w:t>
            </w:r>
          </w:p>
          <w:p w:rsidR="00000000" w:rsidDel="00000000" w:rsidP="00000000" w:rsidRDefault="00000000" w:rsidRPr="00000000" w14:paraId="000000FC">
            <w:pPr>
              <w:ind w:firstLine="72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“некорректный email”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500 </w:t>
            </w:r>
            <w:r w:rsidDel="00000000" w:rsidR="00000000" w:rsidRPr="00000000">
              <w:rPr>
                <w:color w:val="333333"/>
                <w:highlight w:val="white"/>
                <w:u w:val="single"/>
                <w:rtl w:val="0"/>
              </w:rPr>
              <w:t xml:space="preserve">Internal Server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“500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Internal Server Error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01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“Внутренняя ошибка сервиса”</w:t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m76b8cq4sm01" w:id="23"/>
      <w:bookmarkEnd w:id="23"/>
      <w:r w:rsidDel="00000000" w:rsidR="00000000" w:rsidRPr="00000000">
        <w:rPr>
          <w:rtl w:val="0"/>
        </w:rPr>
        <w:t xml:space="preserve">Редактирование карточки клиента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https:/stage/api/v1/edit_card?id=&lt;&gt;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Пример тела запроса: </w:t>
      </w:r>
    </w:p>
    <w:p w:rsidR="00000000" w:rsidDel="00000000" w:rsidP="00000000" w:rsidRDefault="00000000" w:rsidRPr="00000000" w14:paraId="000001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9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10A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10B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10C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</w:t>
            </w:r>
          </w:p>
          <w:p w:rsidR="00000000" w:rsidDel="00000000" w:rsidP="00000000" w:rsidRDefault="00000000" w:rsidRPr="00000000" w14:paraId="000001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1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200 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3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“id”:”1”,</w:t>
            </w:r>
          </w:p>
          <w:p w:rsidR="00000000" w:rsidDel="00000000" w:rsidP="00000000" w:rsidRDefault="00000000" w:rsidRPr="00000000" w14:paraId="0000011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11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116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117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118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“document”:”https://example.com/file.pdf”,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“status”:”edited”,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“errors”:”[]”</w:t>
            </w:r>
          </w:p>
          <w:p w:rsidR="00000000" w:rsidDel="00000000" w:rsidP="00000000" w:rsidRDefault="00000000" w:rsidRPr="00000000" w14:paraId="000001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400 Bad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“400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Bad Request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20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“поле email не может быть изменено”</w:t>
            </w:r>
          </w:p>
          <w:p w:rsidR="00000000" w:rsidDel="00000000" w:rsidP="00000000" w:rsidRDefault="00000000" w:rsidRPr="00000000" w14:paraId="000001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404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“404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Not Found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25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“карточка с таким id не найдена”</w:t>
            </w:r>
          </w:p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500 </w:t>
            </w:r>
            <w:r w:rsidDel="00000000" w:rsidR="00000000" w:rsidRPr="00000000">
              <w:rPr>
                <w:color w:val="333333"/>
                <w:highlight w:val="white"/>
                <w:u w:val="single"/>
                <w:rtl w:val="0"/>
              </w:rPr>
              <w:t xml:space="preserve">Internal Server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“error”: “500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 Internal Server Error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2A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“Внутренняя ошибка сервиса”</w:t>
            </w:r>
          </w:p>
          <w:p w:rsidR="00000000" w:rsidDel="00000000" w:rsidP="00000000" w:rsidRDefault="00000000" w:rsidRPr="00000000" w14:paraId="000001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6tlicoe0uvg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bck2e4falgoa" w:id="25"/>
      <w:bookmarkEnd w:id="25"/>
      <w:r w:rsidDel="00000000" w:rsidR="00000000" w:rsidRPr="00000000">
        <w:rPr>
          <w:rtl w:val="0"/>
        </w:rPr>
        <w:t xml:space="preserve">Удаление карточки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https:/stage/api/v1/del_card</w:t>
      </w:r>
    </w:p>
    <w:p w:rsidR="00000000" w:rsidDel="00000000" w:rsidP="00000000" w:rsidRDefault="00000000" w:rsidRPr="00000000" w14:paraId="0000012F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тела запроса:</w:t>
      </w:r>
    </w:p>
    <w:p w:rsidR="00000000" w:rsidDel="00000000" w:rsidP="00000000" w:rsidRDefault="00000000" w:rsidRPr="00000000" w14:paraId="00000130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2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id:1</w:t>
            </w:r>
          </w:p>
          <w:p w:rsidR="00000000" w:rsidDel="00000000" w:rsidP="00000000" w:rsidRDefault="00000000" w:rsidRPr="00000000" w14:paraId="000001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тела ответа:</w:t>
      </w:r>
    </w:p>
    <w:p w:rsidR="00000000" w:rsidDel="00000000" w:rsidP="00000000" w:rsidRDefault="00000000" w:rsidRPr="00000000" w14:paraId="00000136">
      <w:pPr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200 ok.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9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“id”:”1”,</w:t>
            </w:r>
          </w:p>
          <w:p w:rsidR="00000000" w:rsidDel="00000000" w:rsidP="00000000" w:rsidRDefault="00000000" w:rsidRPr="00000000" w14:paraId="0000013A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“First_name”:”Иван”,</w:t>
            </w:r>
          </w:p>
          <w:p w:rsidR="00000000" w:rsidDel="00000000" w:rsidP="00000000" w:rsidRDefault="00000000" w:rsidRPr="00000000" w14:paraId="0000013B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“Last_name”:”Иванов”,</w:t>
            </w:r>
          </w:p>
          <w:p w:rsidR="00000000" w:rsidDel="00000000" w:rsidP="00000000" w:rsidRDefault="00000000" w:rsidRPr="00000000" w14:paraId="0000013C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“date”:”15.07.1995”,</w:t>
            </w:r>
          </w:p>
          <w:p w:rsidR="00000000" w:rsidDel="00000000" w:rsidP="00000000" w:rsidRDefault="00000000" w:rsidRPr="00000000" w14:paraId="0000013D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“email”:”test@test.ru”,</w:t>
            </w:r>
          </w:p>
          <w:p w:rsidR="00000000" w:rsidDel="00000000" w:rsidP="00000000" w:rsidRDefault="00000000" w:rsidRPr="00000000" w14:paraId="0000013E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“gender”:”Man”,</w:t>
              <w:tab/>
              <w:t xml:space="preserve">“document”:”https://example.com/file.pdf”,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“status”:”deleted”,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“errors”:”[]”</w:t>
            </w:r>
          </w:p>
          <w:p w:rsidR="00000000" w:rsidDel="00000000" w:rsidP="00000000" w:rsidRDefault="00000000" w:rsidRPr="00000000" w14:paraId="000001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404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4">
            <w:pPr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“error”: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404 not found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45">
            <w:pPr>
              <w:ind w:firstLine="72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“massage”: “карточка с таким id не найдена”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color w:val="333333"/>
                <w:highlight w:val="white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code 500 </w:t>
            </w:r>
            <w:r w:rsidDel="00000000" w:rsidR="00000000" w:rsidRPr="00000000">
              <w:rPr>
                <w:color w:val="333333"/>
                <w:highlight w:val="white"/>
                <w:u w:val="single"/>
                <w:rtl w:val="0"/>
              </w:rPr>
              <w:t xml:space="preserve">Internal Server Error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“error”: “500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Internal Server Error</w:t>
            </w:r>
            <w:r w:rsidDel="00000000" w:rsidR="00000000" w:rsidRPr="00000000">
              <w:rPr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14B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“massage”: “Внутренняя ошибка сервиса”</w:t>
            </w:r>
          </w:p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mi4b2bpdeuth" w:id="26"/>
      <w:bookmarkEnd w:id="26"/>
      <w:r w:rsidDel="00000000" w:rsidR="00000000" w:rsidRPr="00000000">
        <w:rPr>
          <w:rtl w:val="0"/>
        </w:rPr>
        <w:t xml:space="preserve">Почтовые события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Когда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Требует действия из письма?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Сразу после создания карточки на дашборде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создании карточки -карточка удалена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Сразу после редактирования карточки администратором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Да. Подтверждение по ссылке из письма.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Клиент не подтвердил согласие за 24 часа с момента отправки ему письма о редактировании карточки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Администратору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 Администратор связывается с клиентом для уточнения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удаляет карточку с дашборда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Нет.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8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6.jpg"/><Relationship Id="rId14" Type="http://schemas.openxmlformats.org/officeDocument/2006/relationships/image" Target="media/image3.jpg"/><Relationship Id="rId17" Type="http://schemas.openxmlformats.org/officeDocument/2006/relationships/hyperlink" Target="mailto:test@test.ru" TargetMode="External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hyperlink" Target="https://miro.com/app/board/uXjVNPDJ3xY=/?share_link_id=263334214116" TargetMode="External"/><Relationship Id="rId18" Type="http://schemas.openxmlformats.org/officeDocument/2006/relationships/footer" Target="footer1.xml"/><Relationship Id="rId7" Type="http://schemas.openxmlformats.org/officeDocument/2006/relationships/image" Target="media/image9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