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5F8E" w14:textId="77777777" w:rsidR="002C0654" w:rsidRPr="008F5BF2" w:rsidRDefault="002C0654" w:rsidP="008965A7">
      <w:pPr>
        <w:spacing w:after="0" w:line="100" w:lineRule="atLeast"/>
        <w:contextualSpacing/>
        <w:jc w:val="center"/>
        <w:rPr>
          <w:rFonts w:eastAsia="Times New Roman" w:cs="Arial"/>
          <w:b/>
          <w:bCs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# </w:t>
      </w:r>
      <w:r w:rsidRPr="008F5BF2">
        <w:rPr>
          <w:rFonts w:eastAsia="Times New Roman" w:cs="Arial"/>
          <w:color w:val="000000"/>
          <w:sz w:val="24"/>
          <w:szCs w:val="24"/>
        </w:rPr>
        <w:t># # # # # # # # # # # # # # # # # # # # # # # # # # # # # # # # # # # # # # # # # # # # #</w:t>
      </w:r>
    </w:p>
    <w:p w14:paraId="045DA2C8" w14:textId="77777777" w:rsidR="002C0654" w:rsidRPr="008F5BF2" w:rsidRDefault="002C0654" w:rsidP="008965A7">
      <w:pPr>
        <w:spacing w:after="0" w:line="100" w:lineRule="atLeast"/>
        <w:contextualSpacing/>
        <w:jc w:val="center"/>
        <w:rPr>
          <w:rFonts w:eastAsia="Times New Roman" w:cs="Arial"/>
          <w:b/>
          <w:bCs/>
          <w:color w:val="000000"/>
          <w:sz w:val="24"/>
          <w:szCs w:val="24"/>
        </w:rPr>
      </w:pPr>
    </w:p>
    <w:p w14:paraId="173A7E1E" w14:textId="72516C3F" w:rsidR="002C0654" w:rsidRPr="008F5BF2" w:rsidRDefault="00D60BAE" w:rsidP="008965A7">
      <w:pPr>
        <w:spacing w:after="0" w:line="100" w:lineRule="atLeast"/>
        <w:contextualSpacing/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t>Alterations of brain age</w:t>
      </w:r>
      <w:r w:rsidR="002C0654" w:rsidRPr="008F5BF2">
        <w:rPr>
          <w:rFonts w:eastAsia="Times New Roman" w:cs="Arial"/>
          <w:b/>
          <w:bCs/>
          <w:color w:val="000000"/>
          <w:sz w:val="24"/>
          <w:szCs w:val="24"/>
        </w:rPr>
        <w:t xml:space="preserve"> in patients with schizophrenia</w:t>
      </w:r>
    </w:p>
    <w:p w14:paraId="3A0505DD" w14:textId="77777777" w:rsidR="002C0654" w:rsidRPr="008F5BF2" w:rsidRDefault="002C0654" w:rsidP="008965A7">
      <w:pPr>
        <w:spacing w:after="0" w:line="100" w:lineRule="atLeast"/>
        <w:contextualSpacing/>
        <w:jc w:val="center"/>
        <w:rPr>
          <w:rFonts w:eastAsia="Times New Roman"/>
          <w:color w:val="000000"/>
          <w:sz w:val="24"/>
          <w:szCs w:val="24"/>
        </w:rPr>
      </w:pPr>
      <w:r w:rsidRPr="008F5BF2">
        <w:rPr>
          <w:rFonts w:eastAsia="Times New Roman"/>
          <w:color w:val="000000"/>
          <w:sz w:val="24"/>
          <w:szCs w:val="24"/>
        </w:rPr>
        <w:t>ENIGMA-Schizophrenia Working Group</w:t>
      </w:r>
    </w:p>
    <w:p w14:paraId="6DBEB544" w14:textId="6765109F" w:rsidR="002C0654" w:rsidRPr="008F5BF2" w:rsidRDefault="00D60BAE" w:rsidP="008965A7">
      <w:pPr>
        <w:spacing w:after="0" w:line="100" w:lineRule="atLeast"/>
        <w:contextualSpacing/>
        <w:jc w:val="center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Version 0.</w:t>
      </w:r>
      <w:r w:rsidR="008C330C">
        <w:rPr>
          <w:rFonts w:eastAsia="Times New Roman"/>
          <w:color w:val="000000"/>
          <w:sz w:val="24"/>
          <w:szCs w:val="24"/>
        </w:rPr>
        <w:t>4</w:t>
      </w:r>
      <w:r w:rsidR="002C0654" w:rsidRPr="008F5BF2">
        <w:rPr>
          <w:rFonts w:eastAsia="Times New Roman"/>
          <w:color w:val="000000"/>
          <w:sz w:val="24"/>
          <w:szCs w:val="24"/>
        </w:rPr>
        <w:t xml:space="preserve"> – </w:t>
      </w:r>
      <w:r w:rsidR="008C330C">
        <w:rPr>
          <w:rFonts w:eastAsia="Times New Roman"/>
          <w:color w:val="000000"/>
          <w:sz w:val="24"/>
          <w:szCs w:val="24"/>
        </w:rPr>
        <w:t xml:space="preserve">July </w:t>
      </w:r>
      <w:r w:rsidR="00AE3445">
        <w:rPr>
          <w:rFonts w:eastAsia="Times New Roman"/>
          <w:color w:val="000000"/>
          <w:sz w:val="24"/>
          <w:szCs w:val="24"/>
        </w:rPr>
        <w:t>11</w:t>
      </w:r>
      <w:r w:rsidR="00DF57A3"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20</w:t>
      </w:r>
      <w:r w:rsidR="008C330C">
        <w:rPr>
          <w:rFonts w:eastAsia="Times New Roman"/>
          <w:color w:val="000000"/>
          <w:sz w:val="24"/>
          <w:szCs w:val="24"/>
        </w:rPr>
        <w:t>22</w:t>
      </w:r>
    </w:p>
    <w:p w14:paraId="483CE491" w14:textId="77777777" w:rsidR="002C0654" w:rsidRPr="008F5BF2" w:rsidRDefault="002C0654" w:rsidP="008965A7">
      <w:pPr>
        <w:spacing w:after="0" w:line="100" w:lineRule="atLeast"/>
        <w:contextualSpacing/>
        <w:jc w:val="center"/>
        <w:rPr>
          <w:rFonts w:eastAsia="Times New Roman"/>
          <w:color w:val="000000"/>
          <w:sz w:val="24"/>
          <w:szCs w:val="24"/>
        </w:rPr>
      </w:pPr>
      <w:r w:rsidRPr="008F5BF2">
        <w:rPr>
          <w:rFonts w:eastAsia="Times New Roman" w:cs="Arial"/>
          <w:color w:val="000000"/>
          <w:sz w:val="24"/>
          <w:szCs w:val="24"/>
        </w:rPr>
        <w:t># # # # # # # # # # # # # # # # # # # # # # # # # # # # # # # # # # # # # # # # # # # # # #</w:t>
      </w:r>
    </w:p>
    <w:p w14:paraId="63197A0C" w14:textId="77777777" w:rsidR="002C0654" w:rsidRPr="008F5BF2" w:rsidRDefault="002C0654" w:rsidP="008965A7">
      <w:pPr>
        <w:spacing w:after="0" w:line="100" w:lineRule="atLeast"/>
        <w:contextualSpacing/>
        <w:rPr>
          <w:rFonts w:eastAsia="Times New Roman"/>
          <w:color w:val="000000"/>
          <w:sz w:val="24"/>
          <w:szCs w:val="24"/>
        </w:rPr>
      </w:pPr>
    </w:p>
    <w:p w14:paraId="785C9762" w14:textId="493669F6" w:rsidR="00553875" w:rsidRPr="00AA0D67" w:rsidRDefault="002C0654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AA0D67">
        <w:rPr>
          <w:rFonts w:eastAsia="Times New Roman" w:cs="Arial"/>
          <w:color w:val="000000" w:themeColor="text1"/>
          <w:sz w:val="24"/>
          <w:szCs w:val="24"/>
        </w:rPr>
        <w:t xml:space="preserve">You will need </w:t>
      </w:r>
      <w:r w:rsidR="00521C60" w:rsidRPr="00AA0D67">
        <w:rPr>
          <w:rFonts w:eastAsia="Times New Roman" w:cs="Arial"/>
          <w:color w:val="000000" w:themeColor="text1"/>
          <w:sz w:val="24"/>
          <w:szCs w:val="24"/>
        </w:rPr>
        <w:t>four</w:t>
      </w:r>
      <w:r w:rsidRPr="00AA0D67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="008334E3" w:rsidRPr="00AA0D67">
        <w:rPr>
          <w:rFonts w:eastAsia="Times New Roman" w:cs="Arial"/>
          <w:color w:val="000000" w:themeColor="text1"/>
          <w:sz w:val="24"/>
          <w:szCs w:val="24"/>
        </w:rPr>
        <w:t xml:space="preserve">data </w:t>
      </w:r>
      <w:r w:rsidRPr="00AA0D67">
        <w:rPr>
          <w:rFonts w:eastAsia="Times New Roman" w:cs="Arial"/>
          <w:color w:val="000000" w:themeColor="text1"/>
          <w:sz w:val="24"/>
          <w:szCs w:val="24"/>
        </w:rPr>
        <w:t xml:space="preserve">files </w:t>
      </w:r>
      <w:r w:rsidR="00553875" w:rsidRPr="00AA0D67">
        <w:rPr>
          <w:rFonts w:eastAsia="Times New Roman" w:cs="Arial"/>
          <w:color w:val="000000" w:themeColor="text1"/>
          <w:sz w:val="24"/>
          <w:szCs w:val="24"/>
        </w:rPr>
        <w:t xml:space="preserve">(described under Step 1) </w:t>
      </w:r>
      <w:r w:rsidR="008334E3" w:rsidRPr="00AA0D67">
        <w:rPr>
          <w:rFonts w:eastAsia="Times New Roman" w:cs="Arial"/>
          <w:color w:val="000000" w:themeColor="text1"/>
          <w:sz w:val="24"/>
          <w:szCs w:val="24"/>
        </w:rPr>
        <w:t xml:space="preserve">and </w:t>
      </w:r>
      <w:r w:rsidR="00553875" w:rsidRPr="00AA0D67">
        <w:rPr>
          <w:rFonts w:eastAsia="Times New Roman" w:cs="Arial"/>
          <w:color w:val="000000" w:themeColor="text1"/>
          <w:sz w:val="24"/>
          <w:szCs w:val="24"/>
        </w:rPr>
        <w:t xml:space="preserve">the following </w:t>
      </w:r>
      <w:r w:rsidR="008334E3" w:rsidRPr="00AA0D67">
        <w:rPr>
          <w:rFonts w:eastAsia="Times New Roman" w:cs="Arial"/>
          <w:color w:val="000000" w:themeColor="text1"/>
          <w:sz w:val="24"/>
          <w:szCs w:val="24"/>
        </w:rPr>
        <w:t>R function files</w:t>
      </w:r>
      <w:r w:rsidR="00C75F99" w:rsidRPr="00AA0D67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Pr="00AA0D67">
        <w:rPr>
          <w:rFonts w:eastAsia="Times New Roman" w:cs="Arial"/>
          <w:color w:val="000000" w:themeColor="text1"/>
          <w:sz w:val="24"/>
          <w:szCs w:val="24"/>
        </w:rPr>
        <w:t>to run the analysis</w:t>
      </w:r>
      <w:r w:rsidR="00553875" w:rsidRPr="00AA0D67">
        <w:rPr>
          <w:rFonts w:eastAsia="Times New Roman" w:cs="Arial"/>
          <w:color w:val="000000" w:themeColor="text1"/>
          <w:sz w:val="24"/>
          <w:szCs w:val="24"/>
        </w:rPr>
        <w:t>:</w:t>
      </w:r>
    </w:p>
    <w:p w14:paraId="60431C8F" w14:textId="77777777" w:rsidR="00553875" w:rsidRPr="00AA0D67" w:rsidRDefault="00553875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03C7EC67" w14:textId="77777777" w:rsidR="00553875" w:rsidRPr="00AA0D67" w:rsidRDefault="00553875" w:rsidP="008965A7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AA0D67">
        <w:rPr>
          <w:rFonts w:eastAsia="Times New Roman" w:cs="Arial"/>
          <w:color w:val="000000" w:themeColor="text1"/>
          <w:sz w:val="24"/>
          <w:szCs w:val="24"/>
        </w:rPr>
        <w:t>get.means.R</w:t>
      </w:r>
      <w:proofErr w:type="spellEnd"/>
    </w:p>
    <w:p w14:paraId="5A08CC1D" w14:textId="44324530" w:rsidR="00553875" w:rsidRPr="00AA0D67" w:rsidRDefault="00553875" w:rsidP="008965A7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AA0D67">
        <w:rPr>
          <w:rFonts w:eastAsia="Times New Roman" w:cs="Arial"/>
          <w:color w:val="000000" w:themeColor="text1"/>
          <w:sz w:val="24"/>
          <w:szCs w:val="24"/>
        </w:rPr>
        <w:t>prepare.files.R</w:t>
      </w:r>
      <w:proofErr w:type="spellEnd"/>
    </w:p>
    <w:p w14:paraId="5795099E" w14:textId="3F741359" w:rsidR="00553875" w:rsidRPr="00AA0D67" w:rsidRDefault="001A2436" w:rsidP="008965A7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AA0D67">
        <w:rPr>
          <w:rFonts w:eastAsia="Times New Roman" w:cs="Arial"/>
          <w:color w:val="000000" w:themeColor="text1"/>
          <w:sz w:val="24"/>
          <w:szCs w:val="24"/>
        </w:rPr>
        <w:t>model.fits</w:t>
      </w:r>
      <w:r w:rsidR="00553875" w:rsidRPr="00AA0D67">
        <w:rPr>
          <w:rFonts w:eastAsia="Times New Roman" w:cs="Arial"/>
          <w:color w:val="000000" w:themeColor="text1"/>
          <w:sz w:val="24"/>
          <w:szCs w:val="24"/>
        </w:rPr>
        <w:t>.brainAge.R</w:t>
      </w:r>
      <w:proofErr w:type="spellEnd"/>
    </w:p>
    <w:p w14:paraId="631705B6" w14:textId="1F864E97" w:rsidR="00521C60" w:rsidRPr="00AA0D67" w:rsidRDefault="00521C60" w:rsidP="008965A7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AA0D67">
        <w:rPr>
          <w:rFonts w:eastAsia="Times New Roman" w:cs="Arial"/>
          <w:color w:val="000000" w:themeColor="text1"/>
          <w:sz w:val="24"/>
          <w:szCs w:val="24"/>
        </w:rPr>
        <w:t>model.fits.brainAge.dx.R</w:t>
      </w:r>
      <w:proofErr w:type="spellEnd"/>
    </w:p>
    <w:p w14:paraId="5E19DF58" w14:textId="5CA2330E" w:rsidR="001A2436" w:rsidRPr="00AA0D67" w:rsidRDefault="001A2436" w:rsidP="008965A7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AA0D67">
        <w:rPr>
          <w:rFonts w:eastAsia="Times New Roman" w:cs="Arial"/>
          <w:color w:val="000000" w:themeColor="text1"/>
          <w:sz w:val="24"/>
          <w:szCs w:val="24"/>
        </w:rPr>
        <w:t>convert.PANSS.SANS.SAPS.R</w:t>
      </w:r>
      <w:proofErr w:type="spellEnd"/>
    </w:p>
    <w:p w14:paraId="558D7607" w14:textId="209EB82B" w:rsidR="00587E4B" w:rsidRPr="00AA0D67" w:rsidRDefault="00587E4B" w:rsidP="008965A7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AA0D67">
        <w:rPr>
          <w:rFonts w:eastAsia="Times New Roman" w:cs="Arial"/>
          <w:color w:val="000000" w:themeColor="text1"/>
          <w:sz w:val="24"/>
          <w:szCs w:val="24"/>
        </w:rPr>
        <w:t>winsorize.R</w:t>
      </w:r>
      <w:proofErr w:type="spellEnd"/>
    </w:p>
    <w:p w14:paraId="69442CD8" w14:textId="77777777" w:rsidR="00553875" w:rsidRPr="00AA0D67" w:rsidRDefault="00553875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77E0B59F" w14:textId="38B3FA68" w:rsidR="002C0654" w:rsidRPr="00AA0D67" w:rsidRDefault="00553875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AA0D67">
        <w:rPr>
          <w:rFonts w:eastAsia="Times New Roman" w:cs="Arial"/>
          <w:color w:val="000000" w:themeColor="text1"/>
          <w:sz w:val="24"/>
          <w:szCs w:val="24"/>
        </w:rPr>
        <w:t xml:space="preserve">You need to </w:t>
      </w:r>
      <w:r w:rsidR="002C0654" w:rsidRPr="00AA0D67">
        <w:rPr>
          <w:rFonts w:eastAsia="Times New Roman" w:cs="Arial"/>
          <w:color w:val="000000" w:themeColor="text1"/>
          <w:sz w:val="24"/>
          <w:szCs w:val="24"/>
        </w:rPr>
        <w:t xml:space="preserve">keep these files in your working directory. Please make sure that you have already done QA on the cortical </w:t>
      </w:r>
      <w:r w:rsidR="00D60BAE" w:rsidRPr="00AA0D67">
        <w:rPr>
          <w:rFonts w:eastAsia="Times New Roman" w:cs="Arial"/>
          <w:color w:val="000000" w:themeColor="text1"/>
          <w:sz w:val="24"/>
          <w:szCs w:val="24"/>
        </w:rPr>
        <w:t xml:space="preserve">and subcortical </w:t>
      </w:r>
      <w:r w:rsidR="002C0654" w:rsidRPr="00AA0D67">
        <w:rPr>
          <w:rFonts w:eastAsia="Times New Roman" w:cs="Arial"/>
          <w:color w:val="000000" w:themeColor="text1"/>
          <w:sz w:val="24"/>
          <w:szCs w:val="24"/>
        </w:rPr>
        <w:t>measures according to the previous</w:t>
      </w:r>
      <w:r w:rsidR="00D60BAE" w:rsidRPr="00AA0D67">
        <w:rPr>
          <w:rFonts w:eastAsia="Times New Roman" w:cs="Arial"/>
          <w:color w:val="000000" w:themeColor="text1"/>
          <w:sz w:val="24"/>
          <w:szCs w:val="24"/>
        </w:rPr>
        <w:t xml:space="preserve"> ENIGMA</w:t>
      </w:r>
      <w:r w:rsidR="002C0654" w:rsidRPr="00AA0D67">
        <w:rPr>
          <w:rFonts w:eastAsia="Times New Roman" w:cs="Arial"/>
          <w:color w:val="000000" w:themeColor="text1"/>
          <w:sz w:val="24"/>
          <w:szCs w:val="24"/>
        </w:rPr>
        <w:t xml:space="preserve"> protocols. </w:t>
      </w:r>
      <w:r w:rsidRPr="00AA0D67">
        <w:rPr>
          <w:rFonts w:eastAsia="Times New Roman" w:cs="Arial"/>
          <w:color w:val="000000" w:themeColor="text1"/>
          <w:sz w:val="24"/>
          <w:szCs w:val="24"/>
        </w:rPr>
        <w:t>If you need help with this, please contact us.</w:t>
      </w:r>
    </w:p>
    <w:p w14:paraId="09EC9486" w14:textId="540A8064" w:rsidR="00C13C18" w:rsidRPr="00900F3F" w:rsidRDefault="00C13C18" w:rsidP="008965A7">
      <w:pPr>
        <w:spacing w:after="0" w:line="100" w:lineRule="atLeast"/>
        <w:contextualSpacing/>
        <w:jc w:val="both"/>
        <w:rPr>
          <w:rFonts w:eastAsia="Times New Roman" w:cs="Arial"/>
          <w:color w:val="BFBFBF" w:themeColor="background1" w:themeShade="BF"/>
          <w:sz w:val="24"/>
          <w:szCs w:val="24"/>
        </w:rPr>
      </w:pPr>
    </w:p>
    <w:p w14:paraId="31EC6082" w14:textId="5517DD85" w:rsidR="00C13C18" w:rsidRPr="004E1A3D" w:rsidRDefault="00553875" w:rsidP="008965A7">
      <w:pPr>
        <w:pStyle w:val="Heading1"/>
        <w:contextualSpacing/>
        <w:rPr>
          <w:rFonts w:eastAsia="Times New Roman"/>
          <w:color w:val="000000" w:themeColor="text1"/>
        </w:rPr>
      </w:pPr>
      <w:r w:rsidRPr="004E1A3D">
        <w:rPr>
          <w:rFonts w:eastAsia="Times New Roman"/>
          <w:color w:val="000000" w:themeColor="text1"/>
        </w:rPr>
        <w:t xml:space="preserve">Step 1: </w:t>
      </w:r>
      <w:r w:rsidR="00C13C18" w:rsidRPr="004E1A3D">
        <w:rPr>
          <w:rFonts w:eastAsia="Times New Roman"/>
          <w:color w:val="000000" w:themeColor="text1"/>
        </w:rPr>
        <w:t>Prepare files</w:t>
      </w:r>
    </w:p>
    <w:p w14:paraId="02A49AD0" w14:textId="77777777" w:rsidR="002C0654" w:rsidRPr="004E1A3D" w:rsidRDefault="002C0654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339C124E" w14:textId="77777777" w:rsidR="008A7A94" w:rsidRPr="004E1A3D" w:rsidRDefault="002C0654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Please, make sure to have </w:t>
      </w:r>
      <w:proofErr w:type="gramStart"/>
      <w:r w:rsidRPr="004E1A3D">
        <w:rPr>
          <w:rFonts w:eastAsia="Times New Roman" w:cs="Arial"/>
          <w:color w:val="000000" w:themeColor="text1"/>
          <w:sz w:val="24"/>
          <w:szCs w:val="24"/>
        </w:rPr>
        <w:t>exactly the same</w:t>
      </w:r>
      <w:proofErr w:type="gramEnd"/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 header labels as shown in the example screenshots so that the commands used in this p</w:t>
      </w:r>
      <w:r w:rsidR="008A7A94" w:rsidRPr="004E1A3D">
        <w:rPr>
          <w:rFonts w:eastAsia="Times New Roman" w:cs="Arial"/>
          <w:color w:val="000000" w:themeColor="text1"/>
          <w:sz w:val="24"/>
          <w:szCs w:val="24"/>
        </w:rPr>
        <w:t>rotocol need not to be changed!</w:t>
      </w:r>
    </w:p>
    <w:p w14:paraId="4547E8C5" w14:textId="7089277F" w:rsidR="008A7A94" w:rsidRPr="004E1A3D" w:rsidRDefault="008A7A94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4E1A3D">
        <w:rPr>
          <w:rFonts w:eastAsia="Times New Roman" w:cs="Arial"/>
          <w:color w:val="000000" w:themeColor="text1"/>
          <w:sz w:val="24"/>
          <w:szCs w:val="24"/>
        </w:rPr>
        <w:t>Please see the header.xlsx file for a complete list of headers for all files.</w:t>
      </w:r>
    </w:p>
    <w:p w14:paraId="7FD3CF63" w14:textId="05771AB3" w:rsidR="002C0654" w:rsidRPr="004E1A3D" w:rsidRDefault="00553875" w:rsidP="008965A7">
      <w:pPr>
        <w:spacing w:after="0" w:line="100" w:lineRule="atLeast"/>
        <w:contextualSpacing/>
        <w:jc w:val="both"/>
        <w:rPr>
          <w:rFonts w:eastAsia="Times New Roman"/>
          <w:color w:val="000000" w:themeColor="text1"/>
          <w:sz w:val="24"/>
          <w:szCs w:val="24"/>
        </w:rPr>
      </w:pPr>
      <w:r w:rsidRPr="004E1A3D">
        <w:rPr>
          <w:rFonts w:eastAsia="Times New Roman" w:cs="Arial"/>
          <w:color w:val="000000" w:themeColor="text1"/>
          <w:sz w:val="24"/>
          <w:szCs w:val="24"/>
        </w:rPr>
        <w:t>All</w:t>
      </w:r>
      <w:r w:rsidR="002C0654" w:rsidRPr="004E1A3D">
        <w:rPr>
          <w:rFonts w:eastAsia="Times New Roman" w:cs="Arial"/>
          <w:color w:val="000000" w:themeColor="text1"/>
          <w:sz w:val="24"/>
          <w:szCs w:val="24"/>
        </w:rPr>
        <w:t xml:space="preserve"> csv-files should be comma (“,” - without the quotes) delimited!</w:t>
      </w:r>
    </w:p>
    <w:p w14:paraId="7BC80126" w14:textId="77777777" w:rsidR="002C0654" w:rsidRPr="004E1A3D" w:rsidRDefault="002C0654" w:rsidP="008965A7">
      <w:pPr>
        <w:spacing w:after="0" w:line="100" w:lineRule="atLeast"/>
        <w:contextualSpacing/>
        <w:jc w:val="both"/>
        <w:rPr>
          <w:rFonts w:eastAsia="Times New Roman"/>
          <w:color w:val="000000" w:themeColor="text1"/>
          <w:sz w:val="24"/>
          <w:szCs w:val="24"/>
        </w:rPr>
      </w:pPr>
    </w:p>
    <w:p w14:paraId="42E10D35" w14:textId="7820FCCF" w:rsidR="002C0654" w:rsidRPr="004E1A3D" w:rsidRDefault="002C0654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CorticalMeasuresENIGMA_ThickAvg.csv, which contains your </w:t>
      </w:r>
      <w:r w:rsidR="00D60BAE" w:rsidRPr="004E1A3D">
        <w:rPr>
          <w:rFonts w:eastAsia="Times New Roman" w:cs="Arial"/>
          <w:b/>
          <w:color w:val="000000" w:themeColor="text1"/>
          <w:sz w:val="24"/>
          <w:szCs w:val="24"/>
        </w:rPr>
        <w:t>cortical thickness</w:t>
      </w:r>
      <w:r w:rsidR="00D60BAE" w:rsidRPr="004E1A3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imaging phenotypes (after quality control) for all </w:t>
      </w:r>
      <w:r w:rsidR="00D60BAE" w:rsidRPr="004E1A3D">
        <w:rPr>
          <w:rFonts w:eastAsia="Times New Roman" w:cs="Arial"/>
          <w:color w:val="000000" w:themeColor="text1"/>
          <w:sz w:val="24"/>
          <w:szCs w:val="24"/>
        </w:rPr>
        <w:t xml:space="preserve">controls and </w:t>
      </w:r>
      <w:r w:rsidRPr="004E1A3D">
        <w:rPr>
          <w:rFonts w:eastAsia="Times New Roman" w:cs="Arial"/>
          <w:color w:val="000000" w:themeColor="text1"/>
          <w:sz w:val="24"/>
          <w:szCs w:val="24"/>
        </w:rPr>
        <w:t>schizophrenia patients.</w:t>
      </w:r>
    </w:p>
    <w:p w14:paraId="5A810598" w14:textId="04F7AC12" w:rsidR="00D60BAE" w:rsidRPr="004E1A3D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2C90D414" w14:textId="255C100D" w:rsidR="00D60BAE" w:rsidRPr="00D86FBF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D86FBF">
        <w:rPr>
          <w:rFonts w:eastAsia="Times New Roman" w:cs="Arial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04A8B87F" wp14:editId="506EA3CB">
            <wp:extent cx="5943600" cy="63119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79CB" w14:textId="77777777" w:rsidR="00D60BAE" w:rsidRPr="00D86FBF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225E3B04" w14:textId="317D667E" w:rsidR="00D60BAE" w:rsidRPr="00D86FBF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D86FBF">
        <w:rPr>
          <w:rFonts w:eastAsia="Times New Roman" w:cs="Arial"/>
          <w:color w:val="000000" w:themeColor="text1"/>
          <w:sz w:val="24"/>
          <w:szCs w:val="24"/>
        </w:rPr>
        <w:t xml:space="preserve">CorticalMeasuresENIGMA_SurfAvg.csv, which contains your </w:t>
      </w:r>
      <w:r w:rsidRPr="00D86FBF">
        <w:rPr>
          <w:rFonts w:eastAsia="Times New Roman" w:cs="Arial"/>
          <w:b/>
          <w:color w:val="000000" w:themeColor="text1"/>
          <w:sz w:val="24"/>
          <w:szCs w:val="24"/>
        </w:rPr>
        <w:t>surface area</w:t>
      </w:r>
      <w:r w:rsidRPr="00D86FBF">
        <w:rPr>
          <w:rFonts w:eastAsia="Times New Roman" w:cs="Arial"/>
          <w:color w:val="000000" w:themeColor="text1"/>
          <w:sz w:val="24"/>
          <w:szCs w:val="24"/>
        </w:rPr>
        <w:t xml:space="preserve"> imaging phenotypes (after quality control) for all controls and schizophrenia patients.</w:t>
      </w:r>
    </w:p>
    <w:p w14:paraId="32D1D05B" w14:textId="77777777" w:rsidR="00D60BAE" w:rsidRPr="00D86FBF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20F64267" w14:textId="33A91329" w:rsidR="00D60BAE" w:rsidRPr="00D86FBF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D86FBF">
        <w:rPr>
          <w:rFonts w:eastAsia="Times New Roman" w:cs="Arial"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inline distT="0" distB="0" distL="0" distR="0" wp14:anchorId="7850D9BE" wp14:editId="3F8E850D">
            <wp:extent cx="5943600" cy="65341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FAA4" w14:textId="77777777" w:rsidR="00D60BAE" w:rsidRPr="00D86FBF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432BA596" w14:textId="56810FBB" w:rsidR="00D60BAE" w:rsidRPr="00D86FBF" w:rsidRDefault="005E556C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D86FBF">
        <w:rPr>
          <w:rFonts w:eastAsia="Times New Roman" w:cs="Arial"/>
          <w:color w:val="000000" w:themeColor="text1"/>
          <w:sz w:val="24"/>
          <w:szCs w:val="24"/>
        </w:rPr>
        <w:t>Subc</w:t>
      </w:r>
      <w:r w:rsidR="00D60BAE" w:rsidRPr="00D86FBF">
        <w:rPr>
          <w:rFonts w:eastAsia="Times New Roman" w:cs="Arial"/>
          <w:color w:val="000000" w:themeColor="text1"/>
          <w:sz w:val="24"/>
          <w:szCs w:val="24"/>
        </w:rPr>
        <w:t xml:space="preserve">orticalMeasuresENIGMA_VolAvg.csv, which contains your </w:t>
      </w:r>
      <w:r w:rsidR="00D60BAE" w:rsidRPr="00D86FBF">
        <w:rPr>
          <w:rFonts w:eastAsia="Times New Roman" w:cs="Arial"/>
          <w:b/>
          <w:color w:val="000000" w:themeColor="text1"/>
          <w:sz w:val="24"/>
          <w:szCs w:val="24"/>
        </w:rPr>
        <w:t>subcortical volume</w:t>
      </w:r>
      <w:r w:rsidR="00D60BAE" w:rsidRPr="00D86FBF">
        <w:rPr>
          <w:rFonts w:eastAsia="Times New Roman" w:cs="Arial"/>
          <w:color w:val="000000" w:themeColor="text1"/>
          <w:sz w:val="24"/>
          <w:szCs w:val="24"/>
        </w:rPr>
        <w:t xml:space="preserve"> imaging phenotypes (after quality control) for all controls and schizophrenia patients.</w:t>
      </w:r>
    </w:p>
    <w:p w14:paraId="7F7B95B8" w14:textId="7C7C3B23" w:rsidR="00D60BAE" w:rsidRPr="00D86FBF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44F5B124" w14:textId="45F37831" w:rsidR="00D60BAE" w:rsidRPr="00D86FBF" w:rsidRDefault="00D60BAE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D86FBF">
        <w:rPr>
          <w:rFonts w:eastAsia="Times New Roman" w:cs="Arial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2856BF27" wp14:editId="5993298D">
            <wp:extent cx="3205913" cy="817267"/>
            <wp:effectExtent l="0" t="0" r="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13" cy="8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9494" w14:textId="7169DAB1" w:rsidR="002C0654" w:rsidRPr="004E1A3D" w:rsidRDefault="002C0654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4E1A3D">
        <w:rPr>
          <w:rFonts w:eastAsia="Times New Roman" w:cs="Arial"/>
          <w:color w:val="000000" w:themeColor="text1"/>
          <w:sz w:val="24"/>
          <w:szCs w:val="24"/>
        </w:rPr>
        <w:t>Make sure that missing values and measures that were excluded fro</w:t>
      </w:r>
      <w:r w:rsidR="00D60BAE" w:rsidRPr="004E1A3D">
        <w:rPr>
          <w:rFonts w:eastAsia="Times New Roman" w:cs="Arial"/>
          <w:color w:val="000000" w:themeColor="text1"/>
          <w:sz w:val="24"/>
          <w:szCs w:val="24"/>
        </w:rPr>
        <w:t xml:space="preserve">m the analysis during QC </w:t>
      </w:r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are coded as “NA” without the quotes. </w:t>
      </w:r>
    </w:p>
    <w:p w14:paraId="0E10FBAB" w14:textId="77777777" w:rsidR="002C0654" w:rsidRPr="004E1A3D" w:rsidRDefault="002C0654" w:rsidP="008965A7">
      <w:pPr>
        <w:spacing w:after="0" w:line="100" w:lineRule="atLeast"/>
        <w:contextualSpacing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3605F682" w14:textId="77777777" w:rsidR="002C0654" w:rsidRPr="004E1A3D" w:rsidRDefault="002C0654" w:rsidP="008965A7">
      <w:pPr>
        <w:spacing w:after="0" w:line="100" w:lineRule="atLeast"/>
        <w:contextualSpacing/>
        <w:rPr>
          <w:rFonts w:eastAsia="Times New Roman"/>
          <w:color w:val="000000" w:themeColor="text1"/>
          <w:sz w:val="24"/>
          <w:szCs w:val="24"/>
        </w:rPr>
      </w:pPr>
    </w:p>
    <w:p w14:paraId="2B768C59" w14:textId="77777777" w:rsidR="00EC51E2" w:rsidRPr="004E1A3D" w:rsidRDefault="002C0654" w:rsidP="008965A7">
      <w:pPr>
        <w:contextualSpacing/>
        <w:rPr>
          <w:rFonts w:eastAsia="Times New Roman" w:cs="Arial"/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 xml:space="preserve">Covariates.csv, which contains the full set of variables we will be controlling for in each of the models. </w:t>
      </w:r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 Please, make sure to have </w:t>
      </w:r>
      <w:proofErr w:type="gramStart"/>
      <w:r w:rsidRPr="004E1A3D">
        <w:rPr>
          <w:rFonts w:eastAsia="Times New Roman" w:cs="Arial"/>
          <w:color w:val="000000" w:themeColor="text1"/>
          <w:sz w:val="24"/>
          <w:szCs w:val="24"/>
        </w:rPr>
        <w:t>exactly the same</w:t>
      </w:r>
      <w:proofErr w:type="gramEnd"/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 header labels as shown in the example screenshot</w:t>
      </w:r>
      <w:r w:rsidR="00EC51E2" w:rsidRPr="004E1A3D">
        <w:rPr>
          <w:rFonts w:eastAsia="Times New Roman" w:cs="Arial"/>
          <w:color w:val="000000" w:themeColor="text1"/>
          <w:sz w:val="24"/>
          <w:szCs w:val="24"/>
        </w:rPr>
        <w:t xml:space="preserve"> below (also see header.xlsx for a complete list)</w:t>
      </w:r>
      <w:r w:rsidRPr="004E1A3D">
        <w:rPr>
          <w:color w:val="000000" w:themeColor="text1"/>
          <w:sz w:val="24"/>
          <w:szCs w:val="24"/>
        </w:rPr>
        <w:t>. You will need to make this file.</w:t>
      </w:r>
      <w:r w:rsidR="00544A1E" w:rsidRPr="004E1A3D">
        <w:rPr>
          <w:color w:val="000000" w:themeColor="text1"/>
          <w:sz w:val="24"/>
          <w:szCs w:val="24"/>
        </w:rPr>
        <w:t xml:space="preserve"> </w:t>
      </w:r>
      <w:r w:rsidR="00544A1E" w:rsidRPr="004E1A3D">
        <w:rPr>
          <w:rFonts w:eastAsia="Times New Roman" w:cs="Arial"/>
          <w:color w:val="000000" w:themeColor="text1"/>
          <w:sz w:val="24"/>
          <w:szCs w:val="24"/>
        </w:rPr>
        <w:t>Missing values in the covariate columns are coded as “NA” without the quotes.</w:t>
      </w:r>
      <w:r w:rsidR="00216DFA" w:rsidRPr="004E1A3D">
        <w:rPr>
          <w:color w:val="000000" w:themeColor="text1"/>
          <w:sz w:val="24"/>
          <w:szCs w:val="24"/>
        </w:rPr>
        <w:t xml:space="preserve"> </w:t>
      </w:r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The IDs in the </w:t>
      </w:r>
      <w:proofErr w:type="spellStart"/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>SubjID</w:t>
      </w:r>
      <w:proofErr w:type="spellEnd"/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 column should match the format of the IDs in the </w:t>
      </w:r>
      <w:proofErr w:type="spellStart"/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>SubjID</w:t>
      </w:r>
      <w:proofErr w:type="spellEnd"/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 column in the </w:t>
      </w:r>
      <w:proofErr w:type="spellStart"/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>CorticalMeasuresENIGMA</w:t>
      </w:r>
      <w:proofErr w:type="spellEnd"/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>_&gt;</w:t>
      </w:r>
      <w:proofErr w:type="spellStart"/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>brain.measure</w:t>
      </w:r>
      <w:proofErr w:type="spellEnd"/>
      <w:r w:rsidR="00EC51E2" w:rsidRPr="004E1A3D">
        <w:rPr>
          <w:rFonts w:eastAsia="Times New Roman" w:cs="Arial"/>
          <w:bCs/>
          <w:color w:val="000000" w:themeColor="text1"/>
          <w:sz w:val="24"/>
          <w:szCs w:val="24"/>
        </w:rPr>
        <w:t>&lt;.csv files.</w:t>
      </w:r>
      <w:r w:rsidR="00EC51E2" w:rsidRPr="004E1A3D">
        <w:rPr>
          <w:rFonts w:eastAsia="Times New Roman" w:cs="Arial"/>
          <w:color w:val="000000" w:themeColor="text1"/>
          <w:sz w:val="24"/>
          <w:szCs w:val="24"/>
        </w:rPr>
        <w:t xml:space="preserve"> </w:t>
      </w:r>
    </w:p>
    <w:p w14:paraId="4CFA6366" w14:textId="7356E543" w:rsidR="002C0654" w:rsidRPr="004E1A3D" w:rsidRDefault="002C0654" w:rsidP="008965A7">
      <w:pPr>
        <w:contextualSpacing/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>In Excel, or your favorite text editor, create a series of columns with the following headers</w:t>
      </w:r>
      <w:r w:rsidR="00216DFA" w:rsidRPr="004E1A3D">
        <w:rPr>
          <w:color w:val="000000" w:themeColor="text1"/>
          <w:sz w:val="24"/>
          <w:szCs w:val="24"/>
        </w:rPr>
        <w:t>:</w:t>
      </w:r>
    </w:p>
    <w:p w14:paraId="2882ECA8" w14:textId="5B3838AA" w:rsidR="00084A7B" w:rsidRPr="004E1A3D" w:rsidRDefault="007E728C" w:rsidP="008965A7">
      <w:pPr>
        <w:contextualSpacing/>
        <w:rPr>
          <w:b/>
          <w:color w:val="000000" w:themeColor="text1"/>
        </w:rPr>
      </w:pPr>
      <w:r w:rsidRPr="004E1A3D">
        <w:rPr>
          <w:b/>
          <w:color w:val="000000" w:themeColor="text1"/>
        </w:rPr>
        <w:t>M</w:t>
      </w:r>
      <w:r w:rsidR="002C0654" w:rsidRPr="004E1A3D">
        <w:rPr>
          <w:b/>
          <w:color w:val="000000" w:themeColor="text1"/>
        </w:rPr>
        <w:t>andatory columns are: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69"/>
        <w:gridCol w:w="4681"/>
      </w:tblGrid>
      <w:tr w:rsidR="00AA0D67" w:rsidRPr="00AA0D67" w14:paraId="462294DA" w14:textId="77777777" w:rsidTr="000A5D45">
        <w:tc>
          <w:tcPr>
            <w:tcW w:w="2497" w:type="pct"/>
            <w:shd w:val="clear" w:color="auto" w:fill="E7E6E6" w:themeFill="background2"/>
          </w:tcPr>
          <w:p w14:paraId="493C4236" w14:textId="77777777" w:rsidR="002C0654" w:rsidRPr="004E1A3D" w:rsidRDefault="002C0654" w:rsidP="008965A7">
            <w:pPr>
              <w:pStyle w:val="TableContents"/>
              <w:spacing w:line="240" w:lineRule="auto"/>
              <w:contextualSpacing/>
              <w:rPr>
                <w:b/>
                <w:color w:val="000000" w:themeColor="text1"/>
              </w:rPr>
            </w:pPr>
            <w:r w:rsidRPr="004E1A3D">
              <w:rPr>
                <w:b/>
                <w:color w:val="000000" w:themeColor="text1"/>
              </w:rPr>
              <w:t>Header</w:t>
            </w:r>
          </w:p>
        </w:tc>
        <w:tc>
          <w:tcPr>
            <w:tcW w:w="2503" w:type="pct"/>
            <w:shd w:val="clear" w:color="auto" w:fill="E7E6E6" w:themeFill="background2"/>
          </w:tcPr>
          <w:p w14:paraId="27C4DB6C" w14:textId="4F1840B1" w:rsidR="002C0654" w:rsidRPr="004E1A3D" w:rsidRDefault="00702DD8" w:rsidP="008965A7">
            <w:pPr>
              <w:pStyle w:val="TableContents"/>
              <w:spacing w:line="240" w:lineRule="auto"/>
              <w:contextualSpacing/>
              <w:rPr>
                <w:b/>
                <w:color w:val="000000" w:themeColor="text1"/>
              </w:rPr>
            </w:pPr>
            <w:r w:rsidRPr="004E1A3D">
              <w:rPr>
                <w:b/>
                <w:color w:val="000000" w:themeColor="text1"/>
              </w:rPr>
              <w:t>E</w:t>
            </w:r>
            <w:r w:rsidR="002C0654" w:rsidRPr="004E1A3D">
              <w:rPr>
                <w:b/>
                <w:color w:val="000000" w:themeColor="text1"/>
              </w:rPr>
              <w:t>xplanation</w:t>
            </w:r>
          </w:p>
        </w:tc>
      </w:tr>
      <w:tr w:rsidR="00AA0D67" w:rsidRPr="00AA0D67" w14:paraId="69809340" w14:textId="77777777" w:rsidTr="000A5D45">
        <w:tc>
          <w:tcPr>
            <w:tcW w:w="2497" w:type="pct"/>
            <w:shd w:val="clear" w:color="auto" w:fill="auto"/>
          </w:tcPr>
          <w:p w14:paraId="37B54823" w14:textId="77777777" w:rsidR="002C0654" w:rsidRPr="004E1A3D" w:rsidRDefault="002C0654" w:rsidP="008965A7">
            <w:pPr>
              <w:pStyle w:val="TableContents"/>
              <w:spacing w:line="240" w:lineRule="auto"/>
              <w:contextualSpacing/>
              <w:rPr>
                <w:color w:val="000000" w:themeColor="text1"/>
              </w:rPr>
            </w:pPr>
            <w:proofErr w:type="spellStart"/>
            <w:r w:rsidRPr="004E1A3D">
              <w:rPr>
                <w:color w:val="000000" w:themeColor="text1"/>
              </w:rPr>
              <w:t>SubjID</w:t>
            </w:r>
            <w:proofErr w:type="spellEnd"/>
          </w:p>
        </w:tc>
        <w:tc>
          <w:tcPr>
            <w:tcW w:w="2503" w:type="pct"/>
            <w:shd w:val="clear" w:color="auto" w:fill="auto"/>
          </w:tcPr>
          <w:p w14:paraId="409D317E" w14:textId="77777777" w:rsidR="002C0654" w:rsidRPr="004E1A3D" w:rsidRDefault="002C0654" w:rsidP="008965A7">
            <w:pPr>
              <w:pStyle w:val="TableContents"/>
              <w:spacing w:line="240" w:lineRule="auto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 xml:space="preserve">Subject IDs (same as in </w:t>
            </w:r>
            <w:r w:rsidRPr="004E1A3D">
              <w:rPr>
                <w:rFonts w:eastAsia="Times New Roman" w:cs="Arial"/>
                <w:color w:val="000000" w:themeColor="text1"/>
              </w:rPr>
              <w:t>CorticalMeasuresENIGMA_ThickAvg.csv)</w:t>
            </w:r>
          </w:p>
        </w:tc>
      </w:tr>
      <w:tr w:rsidR="00AA0D67" w:rsidRPr="00AA0D67" w14:paraId="70195704" w14:textId="77777777" w:rsidTr="000A5D45">
        <w:tc>
          <w:tcPr>
            <w:tcW w:w="2497" w:type="pct"/>
            <w:shd w:val="clear" w:color="auto" w:fill="auto"/>
          </w:tcPr>
          <w:p w14:paraId="1203BDD1" w14:textId="122CCDFA" w:rsidR="00D60BAE" w:rsidRPr="004E1A3D" w:rsidRDefault="00D60BAE" w:rsidP="008965A7">
            <w:pPr>
              <w:pStyle w:val="TableContents"/>
              <w:spacing w:line="240" w:lineRule="auto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Dx</w:t>
            </w:r>
          </w:p>
        </w:tc>
        <w:tc>
          <w:tcPr>
            <w:tcW w:w="2503" w:type="pct"/>
            <w:shd w:val="clear" w:color="auto" w:fill="auto"/>
          </w:tcPr>
          <w:p w14:paraId="3495C0FC" w14:textId="53E6D852" w:rsidR="00D60BAE" w:rsidRPr="004E1A3D" w:rsidRDefault="00D60BAE" w:rsidP="008965A7">
            <w:pPr>
              <w:spacing w:after="0" w:line="240" w:lineRule="auto"/>
              <w:contextualSpacing/>
              <w:jc w:val="both"/>
              <w:rPr>
                <w:rFonts w:eastAsia="Times New Roman" w:cs="Arial"/>
                <w:color w:val="000000" w:themeColor="text1"/>
              </w:rPr>
            </w:pPr>
            <w:r w:rsidRPr="004E1A3D">
              <w:rPr>
                <w:rFonts w:eastAsia="Times New Roman" w:cs="Arial"/>
                <w:color w:val="000000" w:themeColor="text1"/>
              </w:rPr>
              <w:t>Controls are coded as 0 and Patients are coded as 1</w:t>
            </w:r>
          </w:p>
        </w:tc>
      </w:tr>
      <w:tr w:rsidR="00AA0D67" w:rsidRPr="00AA0D67" w14:paraId="1A260B76" w14:textId="77777777" w:rsidTr="000A5D45">
        <w:tc>
          <w:tcPr>
            <w:tcW w:w="2497" w:type="pct"/>
            <w:shd w:val="clear" w:color="auto" w:fill="auto"/>
          </w:tcPr>
          <w:p w14:paraId="049DEE59" w14:textId="77777777" w:rsidR="002C0654" w:rsidRPr="004E1A3D" w:rsidRDefault="002C0654" w:rsidP="008965A7">
            <w:pPr>
              <w:pStyle w:val="TableContents"/>
              <w:spacing w:line="240" w:lineRule="auto"/>
              <w:contextualSpacing/>
              <w:rPr>
                <w:rFonts w:eastAsia="Times New Roman" w:cs="Arial"/>
                <w:color w:val="000000" w:themeColor="text1"/>
              </w:rPr>
            </w:pPr>
            <w:r w:rsidRPr="004E1A3D">
              <w:rPr>
                <w:color w:val="000000" w:themeColor="text1"/>
              </w:rPr>
              <w:t>Sex</w:t>
            </w:r>
          </w:p>
        </w:tc>
        <w:tc>
          <w:tcPr>
            <w:tcW w:w="2503" w:type="pct"/>
            <w:shd w:val="clear" w:color="auto" w:fill="auto"/>
          </w:tcPr>
          <w:p w14:paraId="39CD759E" w14:textId="77777777" w:rsidR="002C0654" w:rsidRPr="004E1A3D" w:rsidRDefault="002C0654" w:rsidP="008965A7">
            <w:pPr>
              <w:spacing w:after="0" w:line="240" w:lineRule="auto"/>
              <w:contextualSpacing/>
              <w:jc w:val="both"/>
              <w:rPr>
                <w:color w:val="000000" w:themeColor="text1"/>
              </w:rPr>
            </w:pPr>
            <w:r w:rsidRPr="004E1A3D">
              <w:rPr>
                <w:rFonts w:eastAsia="Times New Roman" w:cs="Arial"/>
                <w:color w:val="000000" w:themeColor="text1"/>
              </w:rPr>
              <w:t>Men are coded as 0 and Women are coded as 1</w:t>
            </w:r>
          </w:p>
        </w:tc>
      </w:tr>
      <w:tr w:rsidR="00AA0D67" w:rsidRPr="00AA0D67" w14:paraId="43738583" w14:textId="77777777" w:rsidTr="000A5D45">
        <w:tc>
          <w:tcPr>
            <w:tcW w:w="2497" w:type="pct"/>
            <w:shd w:val="clear" w:color="auto" w:fill="auto"/>
          </w:tcPr>
          <w:p w14:paraId="40927845" w14:textId="77777777" w:rsidR="002C0654" w:rsidRPr="004E1A3D" w:rsidRDefault="002C0654" w:rsidP="008965A7">
            <w:pPr>
              <w:pStyle w:val="TableContents"/>
              <w:spacing w:line="240" w:lineRule="auto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Age</w:t>
            </w:r>
          </w:p>
        </w:tc>
        <w:tc>
          <w:tcPr>
            <w:tcW w:w="2503" w:type="pct"/>
            <w:shd w:val="clear" w:color="auto" w:fill="auto"/>
          </w:tcPr>
          <w:p w14:paraId="4E1CD711" w14:textId="77777777" w:rsidR="002C0654" w:rsidRPr="004E1A3D" w:rsidRDefault="002C0654" w:rsidP="008965A7">
            <w:pPr>
              <w:pStyle w:val="TableContents"/>
              <w:spacing w:line="240" w:lineRule="auto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Age in years</w:t>
            </w:r>
          </w:p>
        </w:tc>
      </w:tr>
    </w:tbl>
    <w:p w14:paraId="50E2DDD8" w14:textId="33D9F43E" w:rsidR="002C0654" w:rsidRPr="004E1A3D" w:rsidRDefault="002C0654" w:rsidP="008965A7">
      <w:pPr>
        <w:contextualSpacing/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 xml:space="preserve"> </w:t>
      </w:r>
    </w:p>
    <w:p w14:paraId="4B7BC717" w14:textId="77777777" w:rsidR="00EC51E2" w:rsidRPr="004E1A3D" w:rsidRDefault="00EC51E2" w:rsidP="008965A7">
      <w:pPr>
        <w:contextualSpacing/>
        <w:rPr>
          <w:rFonts w:eastAsia="Times New Roman" w:cs="Arial"/>
          <w:bCs/>
          <w:color w:val="000000" w:themeColor="text1"/>
          <w:sz w:val="24"/>
          <w:szCs w:val="24"/>
        </w:rPr>
      </w:pPr>
    </w:p>
    <w:p w14:paraId="1F92A007" w14:textId="0C74BC5A" w:rsidR="00EC51E2" w:rsidRPr="004E1A3D" w:rsidRDefault="00084A7B" w:rsidP="008965A7">
      <w:pPr>
        <w:contextualSpacing/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4E1A3D">
        <w:rPr>
          <w:rFonts w:eastAsia="Times New Roman" w:cs="Arial"/>
          <w:b/>
          <w:bCs/>
          <w:color w:val="000000" w:themeColor="text1"/>
          <w:sz w:val="24"/>
          <w:szCs w:val="24"/>
        </w:rPr>
        <w:t>Optiona</w:t>
      </w:r>
      <w:r w:rsidR="00EC51E2" w:rsidRPr="004E1A3D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l columns (for additional models and </w:t>
      </w:r>
      <w:proofErr w:type="spellStart"/>
      <w:r w:rsidR="00EC51E2" w:rsidRPr="004E1A3D">
        <w:rPr>
          <w:rFonts w:eastAsia="Times New Roman" w:cs="Arial"/>
          <w:b/>
          <w:bCs/>
          <w:color w:val="000000" w:themeColor="text1"/>
          <w:sz w:val="24"/>
          <w:szCs w:val="24"/>
        </w:rPr>
        <w:t>descriptives</w:t>
      </w:r>
      <w:proofErr w:type="spellEnd"/>
      <w:r w:rsidR="00EC51E2" w:rsidRPr="004E1A3D">
        <w:rPr>
          <w:rFonts w:eastAsia="Times New Roman" w:cs="Arial"/>
          <w:b/>
          <w:bCs/>
          <w:color w:val="000000" w:themeColor="text1"/>
          <w:sz w:val="24"/>
          <w:szCs w:val="24"/>
        </w:rPr>
        <w:t>):</w:t>
      </w:r>
    </w:p>
    <w:p w14:paraId="6510C2DF" w14:textId="682F6495" w:rsidR="00EC51E2" w:rsidRPr="004E1A3D" w:rsidRDefault="00EC51E2" w:rsidP="008965A7">
      <w:pPr>
        <w:contextualSpacing/>
        <w:rPr>
          <w:rFonts w:eastAsia="Times New Roman" w:cs="Arial"/>
          <w:bCs/>
          <w:color w:val="000000" w:themeColor="text1"/>
          <w:sz w:val="24"/>
          <w:szCs w:val="24"/>
        </w:rPr>
      </w:pPr>
      <w:r w:rsidRPr="004E1A3D">
        <w:rPr>
          <w:rFonts w:eastAsia="Times New Roman" w:cs="Arial"/>
          <w:bCs/>
          <w:color w:val="000000" w:themeColor="text1"/>
          <w:sz w:val="24"/>
          <w:szCs w:val="24"/>
        </w:rPr>
        <w:lastRenderedPageBreak/>
        <w:t>I</w:t>
      </w:r>
      <w:r w:rsidR="00084A7B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f </w:t>
      </w:r>
      <w:r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any of these are </w:t>
      </w:r>
      <w:r w:rsidR="00366617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not </w:t>
      </w:r>
      <w:r w:rsidR="00084A7B" w:rsidRPr="004E1A3D">
        <w:rPr>
          <w:rFonts w:eastAsia="Times New Roman" w:cs="Arial"/>
          <w:bCs/>
          <w:color w:val="000000" w:themeColor="text1"/>
          <w:sz w:val="24"/>
          <w:szCs w:val="24"/>
        </w:rPr>
        <w:t>available</w:t>
      </w:r>
      <w:r w:rsidR="00366617" w:rsidRPr="004E1A3D">
        <w:rPr>
          <w:rFonts w:eastAsia="Times New Roman" w:cs="Arial"/>
          <w:bCs/>
          <w:color w:val="000000" w:themeColor="text1"/>
          <w:sz w:val="24"/>
          <w:szCs w:val="24"/>
        </w:rPr>
        <w:t>, include the header and add “NA” as data points</w:t>
      </w:r>
      <w:r w:rsidRPr="004E1A3D">
        <w:rPr>
          <w:rFonts w:eastAsia="Times New Roman" w:cs="Arial"/>
          <w:bCs/>
          <w:color w:val="000000" w:themeColor="text1"/>
          <w:sz w:val="24"/>
          <w:szCs w:val="24"/>
        </w:rPr>
        <w:t>. For the patient-related variables, please add “NA” for healthy control participants – do not code as “0” (=zero).</w:t>
      </w:r>
    </w:p>
    <w:p w14:paraId="1CB42F79" w14:textId="758B425F" w:rsidR="00EC51E2" w:rsidRPr="004E1A3D" w:rsidRDefault="00EC51E2" w:rsidP="008965A7">
      <w:pPr>
        <w:pStyle w:val="ListParagraph"/>
        <w:numPr>
          <w:ilvl w:val="0"/>
          <w:numId w:val="19"/>
        </w:numPr>
        <w:rPr>
          <w:rFonts w:eastAsia="Times New Roman" w:cs="Arial"/>
          <w:color w:val="000000" w:themeColor="text1"/>
          <w:sz w:val="24"/>
          <w:szCs w:val="24"/>
        </w:rPr>
      </w:pPr>
      <w:r w:rsidRPr="004E1A3D">
        <w:rPr>
          <w:rFonts w:eastAsia="Times New Roman" w:cs="Arial"/>
          <w:b/>
          <w:color w:val="000000" w:themeColor="text1"/>
          <w:sz w:val="24"/>
          <w:szCs w:val="24"/>
        </w:rPr>
        <w:t>The Site column is</w:t>
      </w:r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 only required if your sample requires correction for data collection at multiple sites. If you have no site variables to include, do not include a Site column. NOTICE: we introduced a change, compared to previous ENIGMA-SCZ scripts. Please only include ONE Site column, using numbers to indicate, which participant came from which site. We will turn this into dummy variables in the script itself. </w:t>
      </w:r>
    </w:p>
    <w:tbl>
      <w:tblPr>
        <w:tblW w:w="93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92"/>
      </w:tblGrid>
      <w:tr w:rsidR="00C2492B" w:rsidRPr="004E1A3D" w14:paraId="58203956" w14:textId="77777777" w:rsidTr="008771C9">
        <w:tc>
          <w:tcPr>
            <w:tcW w:w="4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DCD73" w14:textId="77777777" w:rsidR="00C2492B" w:rsidRPr="004E1A3D" w:rsidRDefault="00C2492B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Site</w:t>
            </w:r>
          </w:p>
        </w:tc>
        <w:tc>
          <w:tcPr>
            <w:tcW w:w="4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2F8C25" w14:textId="77777777" w:rsidR="00C2492B" w:rsidRPr="004E1A3D" w:rsidRDefault="00C2492B" w:rsidP="008965A7">
            <w:pPr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 xml:space="preserve">Only </w:t>
            </w:r>
            <w:proofErr w:type="gramStart"/>
            <w:r w:rsidRPr="004E1A3D">
              <w:rPr>
                <w:color w:val="000000" w:themeColor="text1"/>
              </w:rPr>
              <w:t>needed, if</w:t>
            </w:r>
            <w:proofErr w:type="gramEnd"/>
            <w:r w:rsidRPr="004E1A3D">
              <w:rPr>
                <w:color w:val="000000" w:themeColor="text1"/>
              </w:rPr>
              <w:t xml:space="preserve"> your data was measured at different locations / different scanners. Use only ONE site column, coding for n number of sites (see example covariate file below)</w:t>
            </w:r>
          </w:p>
        </w:tc>
      </w:tr>
    </w:tbl>
    <w:p w14:paraId="7D328C61" w14:textId="77777777" w:rsidR="00EC51E2" w:rsidRPr="004E1A3D" w:rsidRDefault="00EC51E2" w:rsidP="008965A7">
      <w:pPr>
        <w:contextualSpacing/>
        <w:rPr>
          <w:rFonts w:eastAsia="Times New Roman" w:cs="Arial"/>
          <w:bCs/>
          <w:color w:val="000000" w:themeColor="text1"/>
          <w:sz w:val="24"/>
          <w:szCs w:val="24"/>
        </w:rPr>
      </w:pPr>
    </w:p>
    <w:p w14:paraId="41B55668" w14:textId="140D346C" w:rsidR="007E728C" w:rsidRPr="004E1A3D" w:rsidRDefault="007E728C" w:rsidP="008965A7">
      <w:pPr>
        <w:pStyle w:val="ListParagraph"/>
        <w:numPr>
          <w:ilvl w:val="0"/>
          <w:numId w:val="18"/>
        </w:numPr>
        <w:rPr>
          <w:rFonts w:eastAsia="Times New Roman" w:cs="Arial"/>
          <w:color w:val="000000" w:themeColor="text1"/>
          <w:sz w:val="24"/>
          <w:szCs w:val="24"/>
        </w:rPr>
      </w:pPr>
      <w:r w:rsidRPr="004E1A3D">
        <w:rPr>
          <w:rFonts w:eastAsia="Times New Roman" w:cs="Arial"/>
          <w:bCs/>
          <w:color w:val="000000" w:themeColor="text1"/>
          <w:sz w:val="24"/>
          <w:szCs w:val="24"/>
        </w:rPr>
        <w:t>Measures of positive and / or negative symptoms (if you have participated in the negative/positive symptoms projects, you can use the measures from that project)</w:t>
      </w:r>
      <w:r w:rsidR="00495792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. If you don’t have a measure, include the column </w:t>
      </w:r>
      <w:proofErr w:type="gramStart"/>
      <w:r w:rsidR="00495792" w:rsidRPr="004E1A3D">
        <w:rPr>
          <w:rFonts w:eastAsia="Times New Roman" w:cs="Arial"/>
          <w:bCs/>
          <w:color w:val="000000" w:themeColor="text1"/>
          <w:sz w:val="24"/>
          <w:szCs w:val="24"/>
        </w:rPr>
        <w:t>header</w:t>
      </w:r>
      <w:proofErr w:type="gramEnd"/>
      <w:r w:rsidR="00495792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 and add “NA” (without quotation marks)</w:t>
      </w:r>
      <w:r w:rsidR="005A3F95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 as values for all individuals.</w:t>
      </w:r>
      <w:r w:rsidR="00F94C0E" w:rsidRPr="004E1A3D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</w:p>
    <w:tbl>
      <w:tblPr>
        <w:tblW w:w="93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92"/>
      </w:tblGrid>
      <w:tr w:rsidR="00AA0D67" w:rsidRPr="00AA0D67" w14:paraId="74857CA1" w14:textId="77777777" w:rsidTr="00EC51E2">
        <w:tc>
          <w:tcPr>
            <w:tcW w:w="4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EA452C" w14:textId="77777777" w:rsidR="00EC51E2" w:rsidRPr="004E1A3D" w:rsidRDefault="00EC51E2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SANS_TOTAL</w:t>
            </w:r>
          </w:p>
        </w:tc>
        <w:tc>
          <w:tcPr>
            <w:tcW w:w="4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6C65AD" w14:textId="77777777" w:rsidR="00EC51E2" w:rsidRPr="004E1A3D" w:rsidRDefault="00EC51E2" w:rsidP="008965A7">
            <w:pPr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sum(of SANS items 1-7, 9-12, 14-16, 18-21, and 23-24)</w:t>
            </w:r>
          </w:p>
        </w:tc>
      </w:tr>
      <w:tr w:rsidR="00AA0D67" w:rsidRPr="00AA0D67" w14:paraId="2206BF6C" w14:textId="77777777" w:rsidTr="00EC51E2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B2413" w14:textId="77777777" w:rsidR="00EC51E2" w:rsidRPr="004E1A3D" w:rsidRDefault="00EC51E2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SANS_GLOBAL</w:t>
            </w:r>
          </w:p>
        </w:tc>
        <w:tc>
          <w:tcPr>
            <w:tcW w:w="46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73C2D9" w14:textId="77777777" w:rsidR="00EC51E2" w:rsidRPr="004E1A3D" w:rsidRDefault="00EC51E2" w:rsidP="008965A7">
            <w:pPr>
              <w:contextualSpacing/>
              <w:rPr>
                <w:color w:val="000000" w:themeColor="text1"/>
              </w:rPr>
            </w:pPr>
            <w:bookmarkStart w:id="0" w:name="docs-internal-guid-7708894e-9c9e-50a1-15"/>
            <w:bookmarkEnd w:id="0"/>
            <w:r w:rsidRPr="004E1A3D">
              <w:rPr>
                <w:color w:val="000000" w:themeColor="text1"/>
              </w:rPr>
              <w:t>sum(of SANS items 8, 13, 17, 22, and 25, which include affective flattening, alogia, avolition, anhedonia, and attention global rating scores, respectively)</w:t>
            </w:r>
          </w:p>
        </w:tc>
      </w:tr>
      <w:tr w:rsidR="00EC51E2" w:rsidRPr="004E1A3D" w14:paraId="27E442A1" w14:textId="77777777" w:rsidTr="00EC51E2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EA5BBC" w14:textId="77777777" w:rsidR="00EC51E2" w:rsidRPr="004E1A3D" w:rsidRDefault="00EC51E2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PANSS_NEG</w:t>
            </w:r>
          </w:p>
        </w:tc>
        <w:tc>
          <w:tcPr>
            <w:tcW w:w="46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CE42C4" w14:textId="792FD1EB" w:rsidR="00EC51E2" w:rsidRPr="004E1A3D" w:rsidRDefault="00EC51E2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negative PANSS score (sum of PANSS items 8-14)</w:t>
            </w:r>
          </w:p>
        </w:tc>
      </w:tr>
    </w:tbl>
    <w:p w14:paraId="7ADCE3D7" w14:textId="77777777" w:rsidR="002C0654" w:rsidRPr="004E1A3D" w:rsidRDefault="002C0654" w:rsidP="008965A7">
      <w:pPr>
        <w:contextualSpacing/>
        <w:rPr>
          <w:color w:val="000000" w:themeColor="text1"/>
        </w:rPr>
      </w:pPr>
    </w:p>
    <w:tbl>
      <w:tblPr>
        <w:tblW w:w="9372" w:type="dxa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92"/>
      </w:tblGrid>
      <w:tr w:rsidR="00AA0D67" w:rsidRPr="00AA0D67" w14:paraId="411B50C9" w14:textId="77777777" w:rsidTr="00084A7B">
        <w:tc>
          <w:tcPr>
            <w:tcW w:w="4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10978" w14:textId="38288C46" w:rsidR="00084A7B" w:rsidRPr="004E1A3D" w:rsidRDefault="00084A7B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SAPS_TOTAL</w:t>
            </w:r>
          </w:p>
        </w:tc>
        <w:tc>
          <w:tcPr>
            <w:tcW w:w="4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3526B8" w14:textId="069A30CD" w:rsidR="00084A7B" w:rsidRPr="004E1A3D" w:rsidRDefault="00084A7B" w:rsidP="008965A7">
            <w:pPr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sum(of SAPS items 1-6, 8-19, 21-24, and 26-33)</w:t>
            </w:r>
          </w:p>
        </w:tc>
      </w:tr>
      <w:tr w:rsidR="00AA0D67" w:rsidRPr="00AA0D67" w14:paraId="58FBB134" w14:textId="77777777" w:rsidTr="00366617">
        <w:tc>
          <w:tcPr>
            <w:tcW w:w="46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3D951E2" w14:textId="3F2818A8" w:rsidR="00084A7B" w:rsidRPr="004E1A3D" w:rsidRDefault="00084A7B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SAPS_GLOBAL</w:t>
            </w:r>
          </w:p>
        </w:tc>
        <w:tc>
          <w:tcPr>
            <w:tcW w:w="469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326F7C3" w14:textId="373D29DB" w:rsidR="00084A7B" w:rsidRPr="004E1A3D" w:rsidRDefault="00084A7B" w:rsidP="008965A7">
            <w:pPr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sum(of SAPS items 7, 20, 25, and 34, which include hallucinations, delusions, bizarre behavior, and thought disorder global rating scores, respectively)</w:t>
            </w:r>
          </w:p>
        </w:tc>
      </w:tr>
      <w:tr w:rsidR="00AA0D67" w:rsidRPr="00AA0D67" w14:paraId="14EB22F3" w14:textId="77777777" w:rsidTr="006A3C2B">
        <w:trPr>
          <w:trHeight w:val="298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A0F07" w14:textId="5BB66346" w:rsidR="00084A7B" w:rsidRPr="004E1A3D" w:rsidRDefault="00084A7B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PANSS_POS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F520A" w14:textId="6F1A067F" w:rsidR="00084A7B" w:rsidRPr="004E1A3D" w:rsidRDefault="00084A7B" w:rsidP="008965A7">
            <w:pPr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Positive PANSS score (sum of PANSS items 1-7)</w:t>
            </w:r>
          </w:p>
        </w:tc>
      </w:tr>
      <w:tr w:rsidR="00366617" w:rsidRPr="004E1A3D" w14:paraId="62F9CEB4" w14:textId="77777777" w:rsidTr="00366617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0E6D" w14:textId="584B8C3A" w:rsidR="00366617" w:rsidRPr="004E1A3D" w:rsidRDefault="00366617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lastRenderedPageBreak/>
              <w:t>PANSS_TOTAL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56893" w14:textId="32085CA4" w:rsidR="00366617" w:rsidRPr="004E1A3D" w:rsidRDefault="00366617" w:rsidP="008965A7">
            <w:pPr>
              <w:contextualSpacing/>
              <w:rPr>
                <w:color w:val="000000" w:themeColor="text1"/>
              </w:rPr>
            </w:pPr>
            <w:r w:rsidRPr="004E1A3D">
              <w:rPr>
                <w:rFonts w:cs="Arial"/>
                <w:color w:val="000000" w:themeColor="text1"/>
                <w:sz w:val="24"/>
                <w:szCs w:val="24"/>
                <w:lang w:val="en-GB"/>
              </w:rPr>
              <w:t>PANSS Total score or the sum of all thirty PANNS items</w:t>
            </w:r>
          </w:p>
        </w:tc>
      </w:tr>
    </w:tbl>
    <w:p w14:paraId="438AD3AE" w14:textId="1696E756" w:rsidR="002C0654" w:rsidRPr="004E1A3D" w:rsidRDefault="002C0654" w:rsidP="008965A7">
      <w:pPr>
        <w:contextualSpacing/>
        <w:rPr>
          <w:rFonts w:eastAsia="Times New Roman" w:cs="Arial"/>
          <w:color w:val="000000" w:themeColor="text1"/>
          <w:sz w:val="24"/>
          <w:szCs w:val="24"/>
        </w:rPr>
      </w:pPr>
    </w:p>
    <w:p w14:paraId="36359EF1" w14:textId="19202174" w:rsidR="00EC51E2" w:rsidRPr="004E1A3D" w:rsidRDefault="00EC51E2" w:rsidP="008965A7">
      <w:pPr>
        <w:pStyle w:val="ListParagraph"/>
        <w:numPr>
          <w:ilvl w:val="0"/>
          <w:numId w:val="18"/>
        </w:numPr>
        <w:rPr>
          <w:rFonts w:eastAsia="Times New Roman" w:cs="Arial"/>
          <w:color w:val="000000" w:themeColor="text1"/>
          <w:sz w:val="24"/>
          <w:szCs w:val="24"/>
        </w:rPr>
      </w:pPr>
      <w:r w:rsidRPr="004E1A3D">
        <w:rPr>
          <w:rFonts w:eastAsia="Times New Roman" w:cs="Arial"/>
          <w:color w:val="000000" w:themeColor="text1"/>
          <w:sz w:val="24"/>
          <w:szCs w:val="24"/>
        </w:rPr>
        <w:t>Additional measures:</w:t>
      </w:r>
    </w:p>
    <w:tbl>
      <w:tblPr>
        <w:tblW w:w="93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92"/>
      </w:tblGrid>
      <w:tr w:rsidR="00AA0D67" w:rsidRPr="00AA0D67" w14:paraId="1CF4659F" w14:textId="77777777" w:rsidTr="00071C9C">
        <w:tc>
          <w:tcPr>
            <w:tcW w:w="4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EEE76F" w14:textId="77777777" w:rsidR="004045DD" w:rsidRPr="004E1A3D" w:rsidRDefault="004045DD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LENGTH_OF_ILLNESS</w:t>
            </w:r>
          </w:p>
        </w:tc>
        <w:tc>
          <w:tcPr>
            <w:tcW w:w="4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31436D" w14:textId="0DD2D686" w:rsidR="004045DD" w:rsidRPr="004E1A3D" w:rsidRDefault="004045DD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Length of illness in years</w:t>
            </w:r>
          </w:p>
        </w:tc>
      </w:tr>
      <w:tr w:rsidR="00AA0D67" w:rsidRPr="00AA0D67" w14:paraId="67231557" w14:textId="77777777" w:rsidTr="00071C9C">
        <w:tc>
          <w:tcPr>
            <w:tcW w:w="4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2BCAE8" w14:textId="5999C02F" w:rsidR="00952134" w:rsidRPr="004E1A3D" w:rsidRDefault="0095213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AO</w:t>
            </w:r>
          </w:p>
        </w:tc>
        <w:tc>
          <w:tcPr>
            <w:tcW w:w="4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13C96C" w14:textId="65294645" w:rsidR="00952134" w:rsidRPr="004E1A3D" w:rsidRDefault="0095213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Age of onset in years</w:t>
            </w:r>
          </w:p>
        </w:tc>
      </w:tr>
      <w:tr w:rsidR="00AA0D67" w:rsidRPr="00AA0D67" w14:paraId="59BA22FA" w14:textId="77777777" w:rsidTr="00071C9C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EB4101" w14:textId="77777777" w:rsidR="002C0654" w:rsidRPr="004E1A3D" w:rsidRDefault="002C0654" w:rsidP="008965A7">
            <w:pPr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IQ</w:t>
            </w:r>
          </w:p>
        </w:tc>
        <w:tc>
          <w:tcPr>
            <w:tcW w:w="46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299EB3" w14:textId="77777777" w:rsidR="002C0654" w:rsidRPr="004E1A3D" w:rsidRDefault="002C065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 xml:space="preserve">Premorbid IQ </w:t>
            </w:r>
          </w:p>
        </w:tc>
      </w:tr>
      <w:tr w:rsidR="00AA0D67" w:rsidRPr="00AA0D67" w14:paraId="2F9E6588" w14:textId="77777777" w:rsidTr="00071C9C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DCA484" w14:textId="77777777" w:rsidR="002C0654" w:rsidRPr="004E1A3D" w:rsidRDefault="002C0654" w:rsidP="008965A7">
            <w:pPr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HAND</w:t>
            </w:r>
          </w:p>
        </w:tc>
        <w:tc>
          <w:tcPr>
            <w:tcW w:w="46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A031AC" w14:textId="77777777" w:rsidR="002C0654" w:rsidRPr="004E1A3D" w:rsidRDefault="002C065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 xml:space="preserve">Handedness, coded as: </w:t>
            </w:r>
            <w:r w:rsidR="00EC7F96" w:rsidRPr="004E1A3D">
              <w:rPr>
                <w:color w:val="000000" w:themeColor="text1"/>
                <w:sz w:val="23"/>
                <w:szCs w:val="23"/>
                <w:shd w:val="clear" w:color="auto" w:fill="FFFFFF"/>
              </w:rPr>
              <w:t>0 right; 1 left; 2</w:t>
            </w:r>
            <w:r w:rsidRPr="004E1A3D">
              <w:rPr>
                <w:color w:val="000000" w:themeColor="text1"/>
                <w:sz w:val="23"/>
                <w:szCs w:val="23"/>
                <w:shd w:val="clear" w:color="auto" w:fill="FFFFFF"/>
              </w:rPr>
              <w:t xml:space="preserve"> ambidexter</w:t>
            </w:r>
          </w:p>
        </w:tc>
      </w:tr>
      <w:tr w:rsidR="00AA0D67" w:rsidRPr="00AA0D67" w14:paraId="3216A122" w14:textId="77777777" w:rsidTr="00071C9C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A9E846" w14:textId="77777777" w:rsidR="002C0654" w:rsidRPr="004E1A3D" w:rsidRDefault="002C065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ETHNICITY</w:t>
            </w:r>
          </w:p>
        </w:tc>
        <w:tc>
          <w:tcPr>
            <w:tcW w:w="46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40A56A" w14:textId="77777777" w:rsidR="002C0654" w:rsidRPr="004E1A3D" w:rsidRDefault="002C065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Ethnicity</w:t>
            </w:r>
          </w:p>
        </w:tc>
      </w:tr>
      <w:tr w:rsidR="00AA0D67" w:rsidRPr="00AA0D67" w14:paraId="7AD01549" w14:textId="77777777" w:rsidTr="00071C9C">
        <w:tc>
          <w:tcPr>
            <w:tcW w:w="46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307616" w14:textId="77777777" w:rsidR="002C0654" w:rsidRPr="004E1A3D" w:rsidRDefault="002C065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PARENT_SES</w:t>
            </w:r>
          </w:p>
        </w:tc>
        <w:tc>
          <w:tcPr>
            <w:tcW w:w="46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2EF093" w14:textId="3BEFADC2" w:rsidR="002C0654" w:rsidRPr="004E1A3D" w:rsidRDefault="002C065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 xml:space="preserve">Parental socio-economic status </w:t>
            </w:r>
          </w:p>
        </w:tc>
      </w:tr>
      <w:tr w:rsidR="00AA0D67" w:rsidRPr="00AA0D67" w14:paraId="4201DE93" w14:textId="77777777" w:rsidTr="00EC51E2">
        <w:tc>
          <w:tcPr>
            <w:tcW w:w="46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BCD8237" w14:textId="22DF1039" w:rsidR="002C0654" w:rsidRPr="004E1A3D" w:rsidRDefault="00267B6B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SUBTYPE</w:t>
            </w:r>
          </w:p>
        </w:tc>
        <w:tc>
          <w:tcPr>
            <w:tcW w:w="469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01E9A7EE" w14:textId="77777777" w:rsidR="00952134" w:rsidRPr="004E1A3D" w:rsidRDefault="002C065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 xml:space="preserve">Current psychiatric disorder </w:t>
            </w:r>
            <w:proofErr w:type="gramStart"/>
            <w:r w:rsidRPr="004E1A3D">
              <w:rPr>
                <w:color w:val="000000" w:themeColor="text1"/>
              </w:rPr>
              <w:t>diagnosis</w:t>
            </w:r>
            <w:r w:rsidR="00952134" w:rsidRPr="004E1A3D">
              <w:rPr>
                <w:color w:val="000000" w:themeColor="text1"/>
              </w:rPr>
              <w:t>;</w:t>
            </w:r>
            <w:proofErr w:type="gramEnd"/>
          </w:p>
          <w:p w14:paraId="360932A6" w14:textId="20CDC8F2" w:rsidR="002C0654" w:rsidRPr="004E1A3D" w:rsidRDefault="00952134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For example,</w:t>
            </w:r>
            <w:r w:rsidR="002C0654" w:rsidRPr="004E1A3D">
              <w:rPr>
                <w:color w:val="000000" w:themeColor="text1"/>
              </w:rPr>
              <w:t xml:space="preserve"> coded as:</w:t>
            </w: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285"/>
              <w:gridCol w:w="2297"/>
            </w:tblGrid>
            <w:tr w:rsidR="00AA0D67" w:rsidRPr="00AA0D67" w14:paraId="185B905B" w14:textId="77777777">
              <w:tc>
                <w:tcPr>
                  <w:tcW w:w="2285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19E8ECC3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295.1</w:t>
                  </w:r>
                </w:p>
              </w:tc>
              <w:tc>
                <w:tcPr>
                  <w:tcW w:w="229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17CFC23E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Disorganized type</w:t>
                  </w:r>
                </w:p>
              </w:tc>
            </w:tr>
            <w:tr w:rsidR="00AA0D67" w:rsidRPr="00AA0D67" w14:paraId="5D98657F" w14:textId="77777777">
              <w:tc>
                <w:tcPr>
                  <w:tcW w:w="228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0BBD9FA5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295.2</w:t>
                  </w:r>
                </w:p>
              </w:tc>
              <w:tc>
                <w:tcPr>
                  <w:tcW w:w="229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04A23358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Catatonic type</w:t>
                  </w:r>
                </w:p>
              </w:tc>
            </w:tr>
            <w:tr w:rsidR="00AA0D67" w:rsidRPr="00AA0D67" w14:paraId="7799B271" w14:textId="77777777">
              <w:tc>
                <w:tcPr>
                  <w:tcW w:w="228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3A7AB19F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295.3</w:t>
                  </w:r>
                </w:p>
              </w:tc>
              <w:tc>
                <w:tcPr>
                  <w:tcW w:w="229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0FFCFD9A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Paranoid type</w:t>
                  </w:r>
                </w:p>
              </w:tc>
            </w:tr>
            <w:tr w:rsidR="00AA0D67" w:rsidRPr="00AA0D67" w14:paraId="1015630F" w14:textId="77777777">
              <w:tc>
                <w:tcPr>
                  <w:tcW w:w="228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5E5F8D6A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295.4</w:t>
                  </w:r>
                </w:p>
              </w:tc>
              <w:tc>
                <w:tcPr>
                  <w:tcW w:w="229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12C0F8CC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Schizophreniform disorder</w:t>
                  </w:r>
                </w:p>
              </w:tc>
            </w:tr>
            <w:tr w:rsidR="00AA0D67" w:rsidRPr="00AA0D67" w14:paraId="563F3F03" w14:textId="77777777">
              <w:tc>
                <w:tcPr>
                  <w:tcW w:w="228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08EC355D" w14:textId="3DD20E7A" w:rsidR="00E450E9" w:rsidRPr="004E1A3D" w:rsidRDefault="00E450E9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295.6</w:t>
                  </w:r>
                </w:p>
              </w:tc>
              <w:tc>
                <w:tcPr>
                  <w:tcW w:w="229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68C7DB91" w14:textId="455E3960" w:rsidR="00E450E9" w:rsidRPr="004E1A3D" w:rsidRDefault="00E450E9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residual type </w:t>
                  </w:r>
                </w:p>
              </w:tc>
            </w:tr>
            <w:tr w:rsidR="00AA0D67" w:rsidRPr="00AA0D67" w14:paraId="731A1E54" w14:textId="77777777">
              <w:tc>
                <w:tcPr>
                  <w:tcW w:w="228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1F85EBBA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295.7</w:t>
                  </w:r>
                </w:p>
              </w:tc>
              <w:tc>
                <w:tcPr>
                  <w:tcW w:w="229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6FB0F7AA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proofErr w:type="spellStart"/>
                  <w:r w:rsidRPr="004E1A3D">
                    <w:rPr>
                      <w:color w:val="000000" w:themeColor="text1"/>
                    </w:rPr>
                    <w:t>Schizoaffectyive</w:t>
                  </w:r>
                  <w:proofErr w:type="spellEnd"/>
                  <w:r w:rsidRPr="004E1A3D">
                    <w:rPr>
                      <w:color w:val="000000" w:themeColor="text1"/>
                    </w:rPr>
                    <w:t xml:space="preserve"> disorder</w:t>
                  </w:r>
                </w:p>
              </w:tc>
            </w:tr>
            <w:tr w:rsidR="00AA0D67" w:rsidRPr="00AA0D67" w14:paraId="481520EE" w14:textId="77777777">
              <w:tc>
                <w:tcPr>
                  <w:tcW w:w="228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4C0A7A2C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295.9</w:t>
                  </w:r>
                </w:p>
              </w:tc>
              <w:tc>
                <w:tcPr>
                  <w:tcW w:w="229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48FDB4FD" w14:textId="77777777" w:rsidR="002C0654" w:rsidRPr="004E1A3D" w:rsidRDefault="002C0654" w:rsidP="008965A7">
                  <w:pPr>
                    <w:pStyle w:val="TableContents"/>
                    <w:contextualSpacing/>
                    <w:rPr>
                      <w:color w:val="000000" w:themeColor="text1"/>
                    </w:rPr>
                  </w:pPr>
                  <w:r w:rsidRPr="004E1A3D">
                    <w:rPr>
                      <w:color w:val="000000" w:themeColor="text1"/>
                    </w:rPr>
                    <w:t>Undifferentiated type</w:t>
                  </w:r>
                </w:p>
              </w:tc>
            </w:tr>
          </w:tbl>
          <w:p w14:paraId="6D9D2E30" w14:textId="77777777" w:rsidR="002C0654" w:rsidRPr="004E1A3D" w:rsidRDefault="002C0654" w:rsidP="008965A7">
            <w:pPr>
              <w:pStyle w:val="TableContents"/>
              <w:contextualSpacing/>
              <w:rPr>
                <w:color w:val="000000" w:themeColor="text1"/>
              </w:rPr>
            </w:pPr>
          </w:p>
        </w:tc>
      </w:tr>
      <w:tr w:rsidR="00AA0D67" w:rsidRPr="00AA0D67" w14:paraId="06D5CD0E" w14:textId="77777777" w:rsidTr="00880D39">
        <w:trPr>
          <w:trHeight w:val="103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4800C" w14:textId="467539D8" w:rsidR="00071C9C" w:rsidRPr="004E1A3D" w:rsidRDefault="00071C9C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lastRenderedPageBreak/>
              <w:t>MEDICATION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339B" w14:textId="2F9D73A4" w:rsidR="00071C9C" w:rsidRPr="004E1A3D" w:rsidRDefault="00071C9C" w:rsidP="005E556C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Medication</w:t>
            </w:r>
            <w:r w:rsidR="005E556C" w:rsidRPr="004E1A3D">
              <w:rPr>
                <w:color w:val="000000" w:themeColor="text1"/>
              </w:rPr>
              <w:t xml:space="preserve">, coded as: </w:t>
            </w:r>
            <w:r w:rsidRPr="004E1A3D">
              <w:rPr>
                <w:color w:val="000000" w:themeColor="text1"/>
              </w:rPr>
              <w:t>1=</w:t>
            </w:r>
            <w:r w:rsidR="005E556C" w:rsidRPr="004E1A3D">
              <w:rPr>
                <w:color w:val="000000" w:themeColor="text1"/>
              </w:rPr>
              <w:t>unmedicated</w:t>
            </w:r>
            <w:r w:rsidRPr="004E1A3D">
              <w:rPr>
                <w:color w:val="000000" w:themeColor="text1"/>
              </w:rPr>
              <w:t>, 2=</w:t>
            </w:r>
            <w:r w:rsidR="005E556C" w:rsidRPr="004E1A3D">
              <w:rPr>
                <w:color w:val="000000" w:themeColor="text1"/>
              </w:rPr>
              <w:t>atypical</w:t>
            </w:r>
            <w:r w:rsidRPr="004E1A3D">
              <w:rPr>
                <w:color w:val="000000" w:themeColor="text1"/>
              </w:rPr>
              <w:t>, 3=</w:t>
            </w:r>
            <w:r w:rsidR="005E556C" w:rsidRPr="004E1A3D">
              <w:rPr>
                <w:color w:val="000000" w:themeColor="text1"/>
              </w:rPr>
              <w:t>typical and 4=both</w:t>
            </w:r>
            <w:r w:rsidR="00EC51E2" w:rsidRPr="004E1A3D">
              <w:rPr>
                <w:color w:val="000000" w:themeColor="text1"/>
              </w:rPr>
              <w:t xml:space="preserve"> (and “NA” for healthy controls)</w:t>
            </w:r>
          </w:p>
        </w:tc>
      </w:tr>
      <w:tr w:rsidR="00071C9C" w:rsidRPr="004E1A3D" w14:paraId="04B00448" w14:textId="77777777" w:rsidTr="00EC51E2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3C6B" w14:textId="3903DF1A" w:rsidR="00071C9C" w:rsidRPr="004E1A3D" w:rsidRDefault="00071C9C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CPZ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2C6C3" w14:textId="6DB8763D" w:rsidR="00071C9C" w:rsidRPr="004E1A3D" w:rsidRDefault="00071C9C" w:rsidP="008965A7">
            <w:pPr>
              <w:pStyle w:val="TableContents"/>
              <w:contextualSpacing/>
              <w:rPr>
                <w:color w:val="000000" w:themeColor="text1"/>
              </w:rPr>
            </w:pPr>
            <w:r w:rsidRPr="004E1A3D">
              <w:rPr>
                <w:color w:val="000000" w:themeColor="text1"/>
              </w:rPr>
              <w:t>Chlorpromazine equivalents</w:t>
            </w:r>
          </w:p>
        </w:tc>
      </w:tr>
    </w:tbl>
    <w:p w14:paraId="6FA0DEAC" w14:textId="77777777" w:rsidR="002C0654" w:rsidRPr="004E1A3D" w:rsidRDefault="002C0654" w:rsidP="008965A7">
      <w:pPr>
        <w:contextualSpacing/>
        <w:rPr>
          <w:color w:val="000000" w:themeColor="text1"/>
        </w:rPr>
      </w:pPr>
    </w:p>
    <w:p w14:paraId="098B663F" w14:textId="00479593" w:rsidR="002C0654" w:rsidRPr="004E1A3D" w:rsidRDefault="002C0654" w:rsidP="008965A7">
      <w:pPr>
        <w:contextualSpacing/>
        <w:rPr>
          <w:color w:val="000000" w:themeColor="text1"/>
        </w:rPr>
      </w:pPr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Your </w:t>
      </w:r>
      <w:r w:rsidR="00216DFA" w:rsidRPr="004E1A3D">
        <w:rPr>
          <w:rFonts w:eastAsia="Times New Roman" w:cs="Arial"/>
          <w:color w:val="000000" w:themeColor="text1"/>
          <w:sz w:val="24"/>
          <w:szCs w:val="24"/>
        </w:rPr>
        <w:t xml:space="preserve">covariate </w:t>
      </w:r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file should look </w:t>
      </w:r>
      <w:proofErr w:type="gramStart"/>
      <w:r w:rsidRPr="004E1A3D">
        <w:rPr>
          <w:rFonts w:eastAsia="Times New Roman" w:cs="Arial"/>
          <w:color w:val="000000" w:themeColor="text1"/>
          <w:sz w:val="24"/>
          <w:szCs w:val="24"/>
        </w:rPr>
        <w:t>similar to</w:t>
      </w:r>
      <w:proofErr w:type="gramEnd"/>
      <w:r w:rsidRPr="004E1A3D">
        <w:rPr>
          <w:rFonts w:eastAsia="Times New Roman" w:cs="Arial"/>
          <w:color w:val="000000" w:themeColor="text1"/>
          <w:sz w:val="24"/>
          <w:szCs w:val="24"/>
        </w:rPr>
        <w:t xml:space="preserve"> th</w:t>
      </w:r>
      <w:r w:rsidR="00216DFA" w:rsidRPr="004E1A3D">
        <w:rPr>
          <w:rFonts w:eastAsia="Times New Roman" w:cs="Arial"/>
          <w:color w:val="000000" w:themeColor="text1"/>
          <w:sz w:val="24"/>
          <w:szCs w:val="24"/>
        </w:rPr>
        <w:t>is</w:t>
      </w:r>
      <w:r w:rsidR="009E3FA6" w:rsidRPr="004E1A3D">
        <w:rPr>
          <w:rFonts w:eastAsia="Times New Roman" w:cs="Arial"/>
          <w:color w:val="000000" w:themeColor="text1"/>
          <w:sz w:val="24"/>
          <w:szCs w:val="24"/>
        </w:rPr>
        <w:t xml:space="preserve"> (only comma-separated)</w:t>
      </w:r>
      <w:r w:rsidRPr="004E1A3D">
        <w:rPr>
          <w:rFonts w:eastAsia="Times New Roman" w:cs="Arial"/>
          <w:color w:val="000000" w:themeColor="text1"/>
          <w:sz w:val="24"/>
          <w:szCs w:val="24"/>
        </w:rPr>
        <w:t>:</w:t>
      </w:r>
    </w:p>
    <w:p w14:paraId="01CEB716" w14:textId="210675CF" w:rsidR="002F3A3B" w:rsidRDefault="00BD7333" w:rsidP="004E1A3D">
      <w:pPr>
        <w:contextualSpacing/>
        <w:rPr>
          <w:color w:val="000000" w:themeColor="text1"/>
        </w:rPr>
      </w:pPr>
      <w:r w:rsidRPr="004E1A3D">
        <w:rPr>
          <w:noProof/>
          <w:color w:val="000000" w:themeColor="text1"/>
          <w:lang w:val="en-GB" w:eastAsia="en-GB"/>
        </w:rPr>
        <w:drawing>
          <wp:inline distT="0" distB="0" distL="0" distR="0" wp14:anchorId="51FD07B3" wp14:editId="739FC363">
            <wp:extent cx="5943600" cy="446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EEDC" w14:textId="77777777" w:rsidR="004E1A3D" w:rsidRPr="004E1A3D" w:rsidRDefault="004E1A3D" w:rsidP="004E1A3D">
      <w:pPr>
        <w:contextualSpacing/>
        <w:rPr>
          <w:color w:val="000000" w:themeColor="text1"/>
        </w:rPr>
      </w:pPr>
    </w:p>
    <w:p w14:paraId="3C578B25" w14:textId="7D94DAE2" w:rsidR="00C13C18" w:rsidRPr="004E1A3D" w:rsidRDefault="00553875" w:rsidP="008965A7">
      <w:pPr>
        <w:pStyle w:val="Heading1"/>
        <w:contextualSpacing/>
        <w:rPr>
          <w:color w:val="000000" w:themeColor="text1"/>
        </w:rPr>
      </w:pPr>
      <w:r w:rsidRPr="004E1A3D">
        <w:rPr>
          <w:color w:val="000000" w:themeColor="text1"/>
        </w:rPr>
        <w:t xml:space="preserve">Step 2: </w:t>
      </w:r>
      <w:r w:rsidR="00C13C18" w:rsidRPr="004E1A3D">
        <w:rPr>
          <w:color w:val="000000" w:themeColor="text1"/>
        </w:rPr>
        <w:t>Obtain measures of brain age</w:t>
      </w:r>
    </w:p>
    <w:p w14:paraId="09E1365C" w14:textId="77777777" w:rsidR="002C0654" w:rsidRPr="004E1A3D" w:rsidRDefault="002C0654" w:rsidP="008965A7">
      <w:pPr>
        <w:numPr>
          <w:ilvl w:val="0"/>
          <w:numId w:val="5"/>
        </w:numPr>
        <w:contextualSpacing/>
        <w:rPr>
          <w:color w:val="000000" w:themeColor="text1"/>
          <w:sz w:val="24"/>
          <w:szCs w:val="24"/>
        </w:rPr>
      </w:pPr>
      <w:r w:rsidRPr="004E1A3D">
        <w:rPr>
          <w:b/>
          <w:color w:val="000000" w:themeColor="text1"/>
          <w:sz w:val="24"/>
          <w:szCs w:val="24"/>
        </w:rPr>
        <w:t>Run the analysis in R:</w:t>
      </w:r>
    </w:p>
    <w:p w14:paraId="48A885D2" w14:textId="6AE644A5" w:rsidR="005D10D5" w:rsidRPr="004E1A3D" w:rsidRDefault="005D10D5" w:rsidP="008965A7">
      <w:pPr>
        <w:contextualSpacing/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>These scripts run best under R version 3.5. You can try and run them with an older version, but if you encounter any errors, you might want to update your R version and rerun.</w:t>
      </w:r>
    </w:p>
    <w:p w14:paraId="39B43A6C" w14:textId="612BAD66" w:rsidR="005D10D5" w:rsidRPr="004E1A3D" w:rsidRDefault="005D10D5" w:rsidP="008965A7">
      <w:pPr>
        <w:contextualSpacing/>
        <w:rPr>
          <w:color w:val="000000" w:themeColor="text1"/>
          <w:sz w:val="24"/>
          <w:szCs w:val="24"/>
        </w:rPr>
      </w:pPr>
    </w:p>
    <w:p w14:paraId="1C480846" w14:textId="77777777" w:rsidR="00560078" w:rsidRPr="004E1A3D" w:rsidRDefault="00560078" w:rsidP="008965A7">
      <w:pPr>
        <w:contextualSpacing/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>The scripts require the following libraries:</w:t>
      </w:r>
    </w:p>
    <w:p w14:paraId="40D8AF6F" w14:textId="631758CB" w:rsidR="00560078" w:rsidRPr="004E1A3D" w:rsidRDefault="00560078" w:rsidP="00560078">
      <w:pPr>
        <w:contextualSpacing/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>"</w:t>
      </w:r>
      <w:proofErr w:type="spellStart"/>
      <w:r w:rsidRPr="004E1A3D">
        <w:rPr>
          <w:color w:val="000000" w:themeColor="text1"/>
          <w:sz w:val="24"/>
          <w:szCs w:val="24"/>
        </w:rPr>
        <w:t>ppcor</w:t>
      </w:r>
      <w:proofErr w:type="spellEnd"/>
      <w:r w:rsidRPr="004E1A3D">
        <w:rPr>
          <w:color w:val="000000" w:themeColor="text1"/>
          <w:sz w:val="24"/>
          <w:szCs w:val="24"/>
        </w:rPr>
        <w:t>","</w:t>
      </w:r>
      <w:proofErr w:type="spellStart"/>
      <w:r w:rsidRPr="004E1A3D">
        <w:rPr>
          <w:color w:val="000000" w:themeColor="text1"/>
          <w:sz w:val="24"/>
          <w:szCs w:val="24"/>
        </w:rPr>
        <w:t>lsmeans</w:t>
      </w:r>
      <w:proofErr w:type="spellEnd"/>
      <w:r w:rsidRPr="004E1A3D">
        <w:rPr>
          <w:color w:val="000000" w:themeColor="text1"/>
          <w:sz w:val="24"/>
          <w:szCs w:val="24"/>
        </w:rPr>
        <w:t>" ,"</w:t>
      </w:r>
      <w:proofErr w:type="spellStart"/>
      <w:r w:rsidRPr="004E1A3D">
        <w:rPr>
          <w:color w:val="000000" w:themeColor="text1"/>
          <w:sz w:val="24"/>
          <w:szCs w:val="24"/>
        </w:rPr>
        <w:t>multcomp</w:t>
      </w:r>
      <w:proofErr w:type="spellEnd"/>
      <w:r w:rsidRPr="004E1A3D">
        <w:rPr>
          <w:color w:val="000000" w:themeColor="text1"/>
          <w:sz w:val="24"/>
          <w:szCs w:val="24"/>
        </w:rPr>
        <w:t>","data.table","</w:t>
      </w:r>
      <w:proofErr w:type="spellStart"/>
      <w:r w:rsidRPr="004E1A3D">
        <w:rPr>
          <w:color w:val="000000" w:themeColor="text1"/>
          <w:sz w:val="24"/>
          <w:szCs w:val="24"/>
        </w:rPr>
        <w:t>plyr</w:t>
      </w:r>
      <w:proofErr w:type="spellEnd"/>
      <w:r w:rsidRPr="004E1A3D">
        <w:rPr>
          <w:color w:val="000000" w:themeColor="text1"/>
          <w:sz w:val="24"/>
          <w:szCs w:val="24"/>
        </w:rPr>
        <w:t>",</w:t>
      </w:r>
      <w:r w:rsidR="00DC1DF5" w:rsidRPr="004E1A3D">
        <w:rPr>
          <w:color w:val="000000" w:themeColor="text1"/>
          <w:sz w:val="24"/>
          <w:szCs w:val="24"/>
        </w:rPr>
        <w:t xml:space="preserve"> “</w:t>
      </w:r>
      <w:proofErr w:type="spellStart"/>
      <w:r w:rsidR="00DC1DF5" w:rsidRPr="004E1A3D">
        <w:rPr>
          <w:color w:val="000000" w:themeColor="text1"/>
          <w:sz w:val="24"/>
          <w:szCs w:val="24"/>
        </w:rPr>
        <w:t>dplyr</w:t>
      </w:r>
      <w:proofErr w:type="spellEnd"/>
      <w:r w:rsidR="00DC1DF5" w:rsidRPr="004E1A3D">
        <w:rPr>
          <w:color w:val="000000" w:themeColor="text1"/>
          <w:sz w:val="24"/>
          <w:szCs w:val="24"/>
        </w:rPr>
        <w:t xml:space="preserve">”, </w:t>
      </w:r>
      <w:r w:rsidRPr="004E1A3D">
        <w:rPr>
          <w:color w:val="000000" w:themeColor="text1"/>
          <w:sz w:val="24"/>
          <w:szCs w:val="24"/>
        </w:rPr>
        <w:t>"ModelMetrics","caret","gridExtra","Hmisc","pastecs","psych","ggplot2"</w:t>
      </w:r>
    </w:p>
    <w:p w14:paraId="476EE7FC" w14:textId="77777777" w:rsidR="00560078" w:rsidRPr="004E1A3D" w:rsidRDefault="00560078" w:rsidP="008965A7">
      <w:pPr>
        <w:contextualSpacing/>
        <w:rPr>
          <w:color w:val="000000" w:themeColor="text1"/>
          <w:sz w:val="24"/>
          <w:szCs w:val="24"/>
        </w:rPr>
      </w:pPr>
    </w:p>
    <w:p w14:paraId="63A81751" w14:textId="5DD532C2" w:rsidR="00560078" w:rsidRPr="004E1A3D" w:rsidRDefault="00560078" w:rsidP="008965A7">
      <w:pPr>
        <w:contextualSpacing/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>You might want to install these beforehand, using:</w:t>
      </w:r>
    </w:p>
    <w:p w14:paraId="386E9356" w14:textId="4268741A" w:rsidR="00560078" w:rsidRPr="004E1A3D" w:rsidRDefault="00560078" w:rsidP="008965A7">
      <w:pPr>
        <w:contextualSpacing/>
        <w:rPr>
          <w:color w:val="000000" w:themeColor="text1"/>
          <w:sz w:val="24"/>
          <w:szCs w:val="24"/>
        </w:rPr>
      </w:pPr>
      <w:proofErr w:type="spellStart"/>
      <w:r w:rsidRPr="004E1A3D">
        <w:rPr>
          <w:color w:val="000000" w:themeColor="text1"/>
          <w:sz w:val="24"/>
          <w:szCs w:val="24"/>
        </w:rPr>
        <w:t>install.packages</w:t>
      </w:r>
      <w:proofErr w:type="spellEnd"/>
      <w:r w:rsidRPr="004E1A3D">
        <w:rPr>
          <w:color w:val="000000" w:themeColor="text1"/>
          <w:sz w:val="24"/>
          <w:szCs w:val="24"/>
        </w:rPr>
        <w:t>("</w:t>
      </w:r>
      <w:proofErr w:type="spellStart"/>
      <w:r w:rsidRPr="004E1A3D">
        <w:rPr>
          <w:color w:val="000000" w:themeColor="text1"/>
          <w:sz w:val="24"/>
          <w:szCs w:val="24"/>
        </w:rPr>
        <w:t>package_name</w:t>
      </w:r>
      <w:proofErr w:type="spellEnd"/>
      <w:r w:rsidRPr="004E1A3D">
        <w:rPr>
          <w:color w:val="000000" w:themeColor="text1"/>
          <w:sz w:val="24"/>
          <w:szCs w:val="24"/>
        </w:rPr>
        <w:t>")</w:t>
      </w:r>
    </w:p>
    <w:p w14:paraId="163EF83B" w14:textId="77777777" w:rsidR="00560078" w:rsidRPr="004E1A3D" w:rsidRDefault="00560078" w:rsidP="008965A7">
      <w:pPr>
        <w:contextualSpacing/>
        <w:rPr>
          <w:color w:val="000000" w:themeColor="text1"/>
          <w:sz w:val="24"/>
          <w:szCs w:val="24"/>
        </w:rPr>
      </w:pPr>
    </w:p>
    <w:p w14:paraId="1FEF20BF" w14:textId="4A0A9CAB" w:rsidR="002C0654" w:rsidRPr="004E1A3D" w:rsidRDefault="002C0654" w:rsidP="008965A7">
      <w:pPr>
        <w:contextualSpacing/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 xml:space="preserve">The script </w:t>
      </w:r>
      <w:r w:rsidRPr="004E1A3D">
        <w:rPr>
          <w:color w:val="000000" w:themeColor="text1"/>
        </w:rPr>
        <w:t>“</w:t>
      </w:r>
      <w:r w:rsidR="005D10D5" w:rsidRPr="004E1A3D">
        <w:rPr>
          <w:color w:val="000000" w:themeColor="text1"/>
        </w:rPr>
        <w:t>1_</w:t>
      </w:r>
      <w:r w:rsidR="00C75F99" w:rsidRPr="004E1A3D">
        <w:rPr>
          <w:i/>
          <w:iCs/>
          <w:color w:val="000000" w:themeColor="text1"/>
          <w:sz w:val="24"/>
          <w:szCs w:val="24"/>
        </w:rPr>
        <w:t>prot</w:t>
      </w:r>
      <w:r w:rsidR="000A5D45" w:rsidRPr="004E1A3D">
        <w:rPr>
          <w:i/>
          <w:iCs/>
          <w:color w:val="000000" w:themeColor="text1"/>
          <w:sz w:val="24"/>
          <w:szCs w:val="24"/>
        </w:rPr>
        <w:t>ocol_brainAge_ENIGMA_SZ_20</w:t>
      </w:r>
      <w:r w:rsidR="00BD2D72" w:rsidRPr="004E1A3D">
        <w:rPr>
          <w:i/>
          <w:iCs/>
          <w:color w:val="000000" w:themeColor="text1"/>
          <w:sz w:val="24"/>
          <w:szCs w:val="24"/>
        </w:rPr>
        <w:t>200306</w:t>
      </w:r>
      <w:r w:rsidRPr="004E1A3D">
        <w:rPr>
          <w:i/>
          <w:color w:val="000000" w:themeColor="text1"/>
          <w:sz w:val="24"/>
          <w:szCs w:val="24"/>
        </w:rPr>
        <w:t>.R</w:t>
      </w:r>
      <w:r w:rsidRPr="004E1A3D">
        <w:rPr>
          <w:color w:val="000000" w:themeColor="text1"/>
          <w:sz w:val="24"/>
          <w:szCs w:val="24"/>
        </w:rPr>
        <w:t xml:space="preserve">” assumes that you are calling R from the same location as your </w:t>
      </w:r>
      <w:r w:rsidR="00C75F99" w:rsidRPr="004E1A3D">
        <w:rPr>
          <w:color w:val="000000" w:themeColor="text1"/>
          <w:sz w:val="24"/>
          <w:szCs w:val="24"/>
        </w:rPr>
        <w:t xml:space="preserve">four data files and </w:t>
      </w:r>
      <w:r w:rsidR="001A2436" w:rsidRPr="004E1A3D">
        <w:rPr>
          <w:color w:val="000000" w:themeColor="text1"/>
          <w:sz w:val="24"/>
          <w:szCs w:val="24"/>
        </w:rPr>
        <w:t xml:space="preserve">all </w:t>
      </w:r>
      <w:r w:rsidR="00C75F99" w:rsidRPr="004E1A3D">
        <w:rPr>
          <w:color w:val="000000" w:themeColor="text1"/>
          <w:sz w:val="24"/>
          <w:szCs w:val="24"/>
        </w:rPr>
        <w:t>your R function scripts</w:t>
      </w:r>
      <w:r w:rsidRPr="004E1A3D">
        <w:rPr>
          <w:color w:val="000000" w:themeColor="text1"/>
          <w:sz w:val="24"/>
          <w:szCs w:val="24"/>
        </w:rPr>
        <w:t>. If you are on Mac/</w:t>
      </w:r>
      <w:proofErr w:type="gramStart"/>
      <w:r w:rsidRPr="004E1A3D">
        <w:rPr>
          <w:color w:val="000000" w:themeColor="text1"/>
          <w:sz w:val="24"/>
          <w:szCs w:val="24"/>
        </w:rPr>
        <w:t>Linux</w:t>
      </w:r>
      <w:proofErr w:type="gramEnd"/>
      <w:r w:rsidRPr="004E1A3D">
        <w:rPr>
          <w:color w:val="000000" w:themeColor="text1"/>
          <w:sz w:val="24"/>
          <w:szCs w:val="24"/>
        </w:rPr>
        <w:t xml:space="preserve"> you can just cd to the directory on the command-line and then call R there. On a PC with </w:t>
      </w:r>
      <w:proofErr w:type="gramStart"/>
      <w:r w:rsidRPr="004E1A3D">
        <w:rPr>
          <w:color w:val="000000" w:themeColor="text1"/>
          <w:sz w:val="24"/>
          <w:szCs w:val="24"/>
        </w:rPr>
        <w:t>Windows</w:t>
      </w:r>
      <w:proofErr w:type="gramEnd"/>
      <w:r w:rsidRPr="004E1A3D">
        <w:rPr>
          <w:color w:val="000000" w:themeColor="text1"/>
          <w:sz w:val="24"/>
          <w:szCs w:val="24"/>
        </w:rPr>
        <w:t xml:space="preserve"> you can open R and use the </w:t>
      </w:r>
      <w:proofErr w:type="spellStart"/>
      <w:r w:rsidRPr="004E1A3D">
        <w:rPr>
          <w:color w:val="000000" w:themeColor="text1"/>
          <w:sz w:val="24"/>
          <w:szCs w:val="24"/>
        </w:rPr>
        <w:t>setwd</w:t>
      </w:r>
      <w:proofErr w:type="spellEnd"/>
      <w:r w:rsidRPr="004E1A3D">
        <w:rPr>
          <w:color w:val="000000" w:themeColor="text1"/>
          <w:sz w:val="24"/>
          <w:szCs w:val="24"/>
        </w:rPr>
        <w:t xml:space="preserve">() command and give it the path to the folder that contains your files. For example, </w:t>
      </w:r>
      <w:proofErr w:type="spellStart"/>
      <w:r w:rsidRPr="004E1A3D">
        <w:rPr>
          <w:color w:val="000000" w:themeColor="text1"/>
          <w:sz w:val="24"/>
          <w:szCs w:val="24"/>
        </w:rPr>
        <w:t>setwd</w:t>
      </w:r>
      <w:proofErr w:type="spellEnd"/>
      <w:r w:rsidRPr="004E1A3D">
        <w:rPr>
          <w:color w:val="000000" w:themeColor="text1"/>
          <w:sz w:val="24"/>
          <w:szCs w:val="24"/>
        </w:rPr>
        <w:t>("C:\\User\\Enigma\\") and then run the script by typing:</w:t>
      </w:r>
    </w:p>
    <w:p w14:paraId="33C7F124" w14:textId="38B8E26E" w:rsidR="002C0654" w:rsidRPr="004E1A3D" w:rsidRDefault="002C0654" w:rsidP="008965A7">
      <w:pPr>
        <w:contextualSpacing/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>source(</w:t>
      </w:r>
      <w:r w:rsidR="00560078" w:rsidRPr="004E1A3D">
        <w:rPr>
          <w:color w:val="000000" w:themeColor="text1"/>
          <w:sz w:val="24"/>
          <w:szCs w:val="24"/>
        </w:rPr>
        <w:t>"</w:t>
      </w:r>
      <w:r w:rsidR="005D10D5" w:rsidRPr="004E1A3D">
        <w:rPr>
          <w:color w:val="000000" w:themeColor="text1"/>
          <w:sz w:val="24"/>
          <w:szCs w:val="24"/>
        </w:rPr>
        <w:t>1_</w:t>
      </w:r>
      <w:r w:rsidR="00C75F99" w:rsidRPr="004E1A3D">
        <w:rPr>
          <w:i/>
          <w:iCs/>
          <w:color w:val="000000" w:themeColor="text1"/>
          <w:sz w:val="24"/>
          <w:szCs w:val="24"/>
        </w:rPr>
        <w:t>protocol_brainAge</w:t>
      </w:r>
      <w:r w:rsidR="000A5D45" w:rsidRPr="004E1A3D">
        <w:rPr>
          <w:i/>
          <w:iCs/>
          <w:color w:val="000000" w:themeColor="text1"/>
          <w:sz w:val="24"/>
          <w:szCs w:val="24"/>
        </w:rPr>
        <w:t>_ENIGMA_SZ_20</w:t>
      </w:r>
      <w:r w:rsidR="00BD2D72" w:rsidRPr="004E1A3D">
        <w:rPr>
          <w:i/>
          <w:iCs/>
          <w:color w:val="000000" w:themeColor="text1"/>
          <w:sz w:val="24"/>
          <w:szCs w:val="24"/>
        </w:rPr>
        <w:t>200306</w:t>
      </w:r>
      <w:r w:rsidR="00C75F99" w:rsidRPr="004E1A3D">
        <w:rPr>
          <w:i/>
          <w:color w:val="000000" w:themeColor="text1"/>
          <w:sz w:val="24"/>
          <w:szCs w:val="24"/>
        </w:rPr>
        <w:t>.R</w:t>
      </w:r>
      <w:r w:rsidR="00560078" w:rsidRPr="004E1A3D">
        <w:rPr>
          <w:color w:val="000000" w:themeColor="text1"/>
          <w:sz w:val="24"/>
          <w:szCs w:val="24"/>
        </w:rPr>
        <w:t>"</w:t>
      </w:r>
      <w:r w:rsidRPr="004E1A3D">
        <w:rPr>
          <w:color w:val="000000" w:themeColor="text1"/>
          <w:sz w:val="24"/>
          <w:szCs w:val="24"/>
        </w:rPr>
        <w:t>)</w:t>
      </w:r>
    </w:p>
    <w:p w14:paraId="187ABCEF" w14:textId="3BDDFA39" w:rsidR="002C0654" w:rsidRPr="004E1A3D" w:rsidRDefault="00B10DC9" w:rsidP="008965A7">
      <w:pPr>
        <w:spacing w:line="360" w:lineRule="auto"/>
        <w:contextualSpacing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>This script will pause at some point and</w:t>
      </w:r>
      <w:r w:rsidR="002C0654" w:rsidRPr="004E1A3D">
        <w:rPr>
          <w:color w:val="000000" w:themeColor="text1"/>
          <w:sz w:val="24"/>
          <w:szCs w:val="24"/>
        </w:rPr>
        <w:t xml:space="preserve"> p</w:t>
      </w:r>
      <w:r w:rsidR="002C0654" w:rsidRPr="004E1A3D">
        <w:rPr>
          <w:rFonts w:asciiTheme="minorHAnsi" w:hAnsiTheme="minorHAnsi"/>
          <w:color w:val="000000" w:themeColor="text1"/>
          <w:sz w:val="24"/>
          <w:szCs w:val="24"/>
        </w:rPr>
        <w:t>roduce the following output files:</w:t>
      </w:r>
    </w:p>
    <w:p w14:paraId="2BC0F7AC" w14:textId="20D7FDAA" w:rsidR="00DD1195" w:rsidRPr="004E1A3D" w:rsidRDefault="00DD1195" w:rsidP="008965A7">
      <w:pPr>
        <w:pStyle w:val="HTMLPreformatted"/>
        <w:numPr>
          <w:ilvl w:val="0"/>
          <w:numId w:val="9"/>
        </w:numPr>
        <w:spacing w:line="232" w:lineRule="atLeast"/>
        <w:contextualSpacing/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</w:pPr>
      <w:r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  <w:t>females_raw.csv</w:t>
      </w:r>
    </w:p>
    <w:p w14:paraId="5E9C1945" w14:textId="33751C18" w:rsidR="00C13C18" w:rsidRPr="004E1A3D" w:rsidRDefault="00C13C18" w:rsidP="008965A7">
      <w:pPr>
        <w:pStyle w:val="HTMLPreformatted"/>
        <w:numPr>
          <w:ilvl w:val="0"/>
          <w:numId w:val="9"/>
        </w:numPr>
        <w:spacing w:line="232" w:lineRule="atLeast"/>
        <w:contextualSpacing/>
        <w:rPr>
          <w:rStyle w:val="gnkrckgcgsb"/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  <w:t>males_raw.csv</w:t>
      </w:r>
    </w:p>
    <w:p w14:paraId="2EC38ED3" w14:textId="7CB0F721" w:rsidR="005D10D5" w:rsidRPr="004E1A3D" w:rsidRDefault="005D10D5" w:rsidP="008965A7">
      <w:pPr>
        <w:pStyle w:val="HTMLPreformatted"/>
        <w:numPr>
          <w:ilvl w:val="0"/>
          <w:numId w:val="9"/>
        </w:numPr>
        <w:spacing w:line="232" w:lineRule="atLeast"/>
        <w:contextualSpacing/>
        <w:rPr>
          <w:rStyle w:val="gnkrckgcgsb"/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  <w:t>1_BrainAge_SZ.log</w:t>
      </w:r>
    </w:p>
    <w:p w14:paraId="25BFFC88" w14:textId="1AF67AE6" w:rsidR="00C13C18" w:rsidRPr="004E1A3D" w:rsidRDefault="00C13C18" w:rsidP="008965A7">
      <w:pPr>
        <w:pStyle w:val="HTMLPreformatted"/>
        <w:spacing w:line="232" w:lineRule="atLeast"/>
        <w:contextualSpacing/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0443A60B" w14:textId="2BC6A13D" w:rsidR="00C13C18" w:rsidRPr="004E1A3D" w:rsidRDefault="00C13C18" w:rsidP="008965A7">
      <w:pPr>
        <w:pStyle w:val="HTMLPreformatted"/>
        <w:spacing w:line="232" w:lineRule="atLeast"/>
        <w:contextualSpacing/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</w:pPr>
      <w:r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  <w:t xml:space="preserve">You will need to upload the </w:t>
      </w:r>
      <w:r w:rsidR="005D10D5"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  <w:t xml:space="preserve">first two </w:t>
      </w:r>
      <w:r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  <w:t xml:space="preserve">files </w:t>
      </w:r>
      <w:r w:rsidR="0028541B"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  <w:t xml:space="preserve">(one at a time) </w:t>
      </w:r>
      <w:r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</w:rPr>
        <w:t>to the PHOTON platform:</w:t>
      </w:r>
    </w:p>
    <w:p w14:paraId="75EE15AE" w14:textId="62A328C3" w:rsidR="00574518" w:rsidRPr="004E1A3D" w:rsidRDefault="00C13C18" w:rsidP="007E6977">
      <w:pPr>
        <w:pStyle w:val="HTMLPreformatted"/>
        <w:spacing w:line="232" w:lineRule="atLeast"/>
        <w:contextualSpacing/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  <w:lang w:val="it-IT"/>
        </w:rPr>
      </w:pPr>
      <w:r w:rsidRPr="004E1A3D">
        <w:rPr>
          <w:rStyle w:val="gnkrckgcgsb"/>
          <w:rFonts w:asciiTheme="minorHAnsi" w:hAnsiTheme="minorHAnsi"/>
          <w:color w:val="000000" w:themeColor="text1"/>
          <w:sz w:val="24"/>
          <w:szCs w:val="24"/>
          <w:bdr w:val="none" w:sz="0" w:space="0" w:color="auto" w:frame="1"/>
          <w:lang w:val="it-IT"/>
        </w:rPr>
        <w:lastRenderedPageBreak/>
        <w:t>•</w:t>
      </w:r>
      <w:r w:rsidRPr="00F86553">
        <w:rPr>
          <w:rStyle w:val="gnkrckgcgsb"/>
          <w:rFonts w:asciiTheme="minorHAnsi" w:hAnsiTheme="minorHAnsi"/>
          <w:color w:val="0070C0"/>
          <w:sz w:val="24"/>
          <w:szCs w:val="24"/>
          <w:bdr w:val="none" w:sz="0" w:space="0" w:color="auto" w:frame="1"/>
          <w:lang w:val="it-IT"/>
        </w:rPr>
        <w:t xml:space="preserve"> </w:t>
      </w:r>
      <w:hyperlink r:id="rId15" w:history="1">
        <w:r w:rsidR="007E6977" w:rsidRPr="00F86553">
          <w:rPr>
            <w:rStyle w:val="Hyperlink"/>
            <w:rFonts w:asciiTheme="minorHAnsi" w:hAnsiTheme="minorHAnsi"/>
            <w:color w:val="0070C0"/>
            <w:sz w:val="24"/>
            <w:szCs w:val="24"/>
            <w:bdr w:val="none" w:sz="0" w:space="0" w:color="auto" w:frame="1"/>
            <w:lang w:val="it-IT"/>
          </w:rPr>
          <w:t>https://www.photon-ai.com/enigma_brainage</w:t>
        </w:r>
      </w:hyperlink>
    </w:p>
    <w:p w14:paraId="347B43EE" w14:textId="49F6C7F5" w:rsidR="007E6977" w:rsidRPr="00900F3F" w:rsidRDefault="007E6977" w:rsidP="007E6977">
      <w:pPr>
        <w:pStyle w:val="HTMLPreformatted"/>
        <w:spacing w:line="232" w:lineRule="atLeast"/>
        <w:contextualSpacing/>
        <w:rPr>
          <w:rFonts w:asciiTheme="minorHAnsi" w:hAnsiTheme="minorHAnsi"/>
          <w:color w:val="BFBFBF" w:themeColor="background1" w:themeShade="BF"/>
          <w:sz w:val="24"/>
          <w:szCs w:val="24"/>
          <w:lang w:val="it-IT"/>
        </w:rPr>
      </w:pPr>
    </w:p>
    <w:p w14:paraId="13C342F1" w14:textId="56178FC0" w:rsidR="00C13C18" w:rsidRPr="004E1A3D" w:rsidRDefault="00C13C18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Fonts w:asciiTheme="minorHAnsi" w:hAnsiTheme="minorHAnsi"/>
          <w:color w:val="000000" w:themeColor="text1"/>
          <w:sz w:val="24"/>
          <w:szCs w:val="24"/>
        </w:rPr>
        <w:t xml:space="preserve">These files only contain your imaging data, without the subject IDs. If you’re unable to upload </w:t>
      </w:r>
    </w:p>
    <w:p w14:paraId="4A65F930" w14:textId="32DE04F5" w:rsidR="00C13C18" w:rsidRPr="004E1A3D" w:rsidRDefault="00C13C18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Fonts w:asciiTheme="minorHAnsi" w:hAnsiTheme="minorHAnsi"/>
          <w:color w:val="000000" w:themeColor="text1"/>
          <w:sz w:val="24"/>
          <w:szCs w:val="24"/>
        </w:rPr>
        <w:t>these files, please contact us for a local python-based solution.</w:t>
      </w:r>
    </w:p>
    <w:p w14:paraId="26FBEB6E" w14:textId="44F48A26" w:rsidR="00574518" w:rsidRPr="004E1A3D" w:rsidRDefault="00574518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</w:p>
    <w:p w14:paraId="6A6F7A06" w14:textId="334CA31D" w:rsidR="00574518" w:rsidRPr="004E1A3D" w:rsidRDefault="00574518" w:rsidP="0089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color w:val="000000" w:themeColor="text1"/>
        </w:rPr>
      </w:pPr>
      <w:r w:rsidRPr="004E1A3D">
        <w:rPr>
          <w:color w:val="000000" w:themeColor="text1"/>
        </w:rPr>
        <w:t>Important acknowledgments:</w:t>
      </w:r>
    </w:p>
    <w:p w14:paraId="72C6F908" w14:textId="0F36A2B1" w:rsidR="00574518" w:rsidRPr="004E1A3D" w:rsidRDefault="00574518" w:rsidP="0089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color w:val="000000" w:themeColor="text1"/>
        </w:rPr>
      </w:pPr>
      <w:r w:rsidRPr="004E1A3D">
        <w:rPr>
          <w:color w:val="000000" w:themeColor="text1"/>
        </w:rPr>
        <w:t xml:space="preserve">If you use PHOTON and our ENIGMA </w:t>
      </w:r>
      <w:proofErr w:type="spellStart"/>
      <w:r w:rsidRPr="004E1A3D">
        <w:rPr>
          <w:color w:val="000000" w:themeColor="text1"/>
        </w:rPr>
        <w:t>FreeSurfer</w:t>
      </w:r>
      <w:proofErr w:type="spellEnd"/>
      <w:r w:rsidRPr="004E1A3D">
        <w:rPr>
          <w:color w:val="000000" w:themeColor="text1"/>
        </w:rPr>
        <w:t xml:space="preserve"> Brain Age Model for any of your own work, please make sure that you quote the following reference in any publications:</w:t>
      </w:r>
    </w:p>
    <w:p w14:paraId="690B69D9" w14:textId="2E284B52" w:rsidR="004C7CD6" w:rsidRPr="004E1A3D" w:rsidRDefault="00900F3F" w:rsidP="0089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color w:val="000000" w:themeColor="text1"/>
        </w:rPr>
      </w:pPr>
      <w:r w:rsidRPr="004E1A3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BB1C9" wp14:editId="43059DB1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81991" cy="677075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991" cy="67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4962B" w14:textId="75F6BFBE" w:rsidR="004C7CD6" w:rsidRPr="004E1A3D" w:rsidRDefault="004C7CD6" w:rsidP="004C7CD6">
                            <w:pPr>
                              <w:suppressAutoHyphens w:val="0"/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0"/>
                                <w:lang w:val="en-GB" w:eastAsia="en-GB"/>
                              </w:rPr>
                            </w:pPr>
                            <w:r w:rsidRPr="004E1A3D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0"/>
                                <w:shd w:val="clear" w:color="auto" w:fill="FFFFFF"/>
                                <w:lang w:val="en-GB" w:eastAsia="en-GB"/>
                              </w:rPr>
                              <w:t xml:space="preserve">Han, L.K.M., </w:t>
                            </w:r>
                            <w:proofErr w:type="spellStart"/>
                            <w:r w:rsidRPr="004E1A3D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0"/>
                                <w:shd w:val="clear" w:color="auto" w:fill="FFFFFF"/>
                                <w:lang w:val="en-GB" w:eastAsia="en-GB"/>
                              </w:rPr>
                              <w:t>Dinga</w:t>
                            </w:r>
                            <w:proofErr w:type="spellEnd"/>
                            <w:r w:rsidRPr="004E1A3D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0"/>
                                <w:shd w:val="clear" w:color="auto" w:fill="FFFFFF"/>
                                <w:lang w:val="en-GB" w:eastAsia="en-GB"/>
                              </w:rPr>
                              <w:t>, R., Hahn, T. </w:t>
                            </w:r>
                            <w:r w:rsidRPr="004E1A3D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color w:val="000000" w:themeColor="text1"/>
                                <w:kern w:val="0"/>
                                <w:shd w:val="clear" w:color="auto" w:fill="FFFFFF"/>
                                <w:lang w:val="en-GB" w:eastAsia="en-GB"/>
                              </w:rPr>
                              <w:t>et al.</w:t>
                            </w:r>
                            <w:r w:rsidRPr="004E1A3D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0"/>
                                <w:shd w:val="clear" w:color="auto" w:fill="FFFFFF"/>
                                <w:lang w:val="en-GB" w:eastAsia="en-GB"/>
                              </w:rPr>
                              <w:t> Brain aging in major depressive disorder: results from the ENIGMA major depressive disorder working group. </w:t>
                            </w:r>
                            <w:r w:rsidRPr="004E1A3D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color w:val="000000" w:themeColor="text1"/>
                                <w:kern w:val="0"/>
                                <w:shd w:val="clear" w:color="auto" w:fill="FFFFFF"/>
                                <w:lang w:val="en-GB" w:eastAsia="en-GB"/>
                              </w:rPr>
                              <w:t>Mol Psychiatry</w:t>
                            </w:r>
                            <w:r w:rsidRPr="004E1A3D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kern w:val="0"/>
                                <w:shd w:val="clear" w:color="auto" w:fill="FFFFFF"/>
                                <w:lang w:val="en-GB" w:eastAsia="en-GB"/>
                              </w:rPr>
                              <w:t> (2020). https://doi.org/10.1038/s41380-020-0754-0</w:t>
                            </w:r>
                          </w:p>
                          <w:p w14:paraId="34BBA16A" w14:textId="77777777" w:rsidR="004C7CD6" w:rsidRDefault="004C7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BB1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9.8pt;margin-top:21.95pt;width:471pt;height:53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" fillcolor="white [3201]" strokeweight=".5pt">
                <v:textbox>
                  <w:txbxContent>
                    <w:p w14:paraId="4D14962B" w14:textId="75F6BFBE" w:rsidR="004C7CD6" w:rsidRPr="004E1A3D" w:rsidRDefault="004C7CD6" w:rsidP="004C7CD6">
                      <w:pPr>
                        <w:suppressAutoHyphens w:val="0"/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0"/>
                          <w:lang w:val="en-GB" w:eastAsia="en-GB"/>
                        </w:rPr>
                      </w:pPr>
                      <w:r w:rsidRPr="004E1A3D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0"/>
                          <w:shd w:val="clear" w:color="auto" w:fill="FFFFFF"/>
                          <w:lang w:val="en-GB" w:eastAsia="en-GB"/>
                        </w:rPr>
                        <w:t xml:space="preserve">Han, L.K.M., </w:t>
                      </w:r>
                      <w:proofErr w:type="spellStart"/>
                      <w:r w:rsidRPr="004E1A3D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0"/>
                          <w:shd w:val="clear" w:color="auto" w:fill="FFFFFF"/>
                          <w:lang w:val="en-GB" w:eastAsia="en-GB"/>
                        </w:rPr>
                        <w:t>Dinga</w:t>
                      </w:r>
                      <w:proofErr w:type="spellEnd"/>
                      <w:r w:rsidRPr="004E1A3D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0"/>
                          <w:shd w:val="clear" w:color="auto" w:fill="FFFFFF"/>
                          <w:lang w:val="en-GB" w:eastAsia="en-GB"/>
                        </w:rPr>
                        <w:t>, R., Hahn, T. </w:t>
                      </w:r>
                      <w:r w:rsidRPr="004E1A3D">
                        <w:rPr>
                          <w:rFonts w:asciiTheme="minorHAnsi" w:eastAsia="Times New Roman" w:hAnsiTheme="minorHAnsi" w:cstheme="minorHAnsi"/>
                          <w:i/>
                          <w:iCs/>
                          <w:color w:val="000000" w:themeColor="text1"/>
                          <w:kern w:val="0"/>
                          <w:shd w:val="clear" w:color="auto" w:fill="FFFFFF"/>
                          <w:lang w:val="en-GB" w:eastAsia="en-GB"/>
                        </w:rPr>
                        <w:t>et al.</w:t>
                      </w:r>
                      <w:r w:rsidRPr="004E1A3D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0"/>
                          <w:shd w:val="clear" w:color="auto" w:fill="FFFFFF"/>
                          <w:lang w:val="en-GB" w:eastAsia="en-GB"/>
                        </w:rPr>
                        <w:t> Brain aging in major depressive disorder: results from the ENIGMA major depressive disorder working group. </w:t>
                      </w:r>
                      <w:r w:rsidRPr="004E1A3D">
                        <w:rPr>
                          <w:rFonts w:asciiTheme="minorHAnsi" w:eastAsia="Times New Roman" w:hAnsiTheme="minorHAnsi" w:cstheme="minorHAnsi"/>
                          <w:i/>
                          <w:iCs/>
                          <w:color w:val="000000" w:themeColor="text1"/>
                          <w:kern w:val="0"/>
                          <w:shd w:val="clear" w:color="auto" w:fill="FFFFFF"/>
                          <w:lang w:val="en-GB" w:eastAsia="en-GB"/>
                        </w:rPr>
                        <w:t>Mol Psychiatry</w:t>
                      </w:r>
                      <w:r w:rsidRPr="004E1A3D">
                        <w:rPr>
                          <w:rFonts w:asciiTheme="minorHAnsi" w:eastAsia="Times New Roman" w:hAnsiTheme="minorHAnsi" w:cstheme="minorHAnsi"/>
                          <w:color w:val="000000" w:themeColor="text1"/>
                          <w:kern w:val="0"/>
                          <w:shd w:val="clear" w:color="auto" w:fill="FFFFFF"/>
                          <w:lang w:val="en-GB" w:eastAsia="en-GB"/>
                        </w:rPr>
                        <w:t> (2020). https://doi.org/10.1038/s41380-020-0754-0</w:t>
                      </w:r>
                    </w:p>
                    <w:p w14:paraId="34BBA16A" w14:textId="77777777" w:rsidR="004C7CD6" w:rsidRDefault="004C7CD6"/>
                  </w:txbxContent>
                </v:textbox>
                <w10:wrap anchorx="margin"/>
              </v:shape>
            </w:pict>
          </mc:Fallback>
        </mc:AlternateContent>
      </w:r>
    </w:p>
    <w:p w14:paraId="0DEB2969" w14:textId="2103E9AD" w:rsidR="00574518" w:rsidRPr="004E1A3D" w:rsidRDefault="00574518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</w:p>
    <w:p w14:paraId="3D7932FD" w14:textId="6DA5DCF6" w:rsidR="004C7CD6" w:rsidRPr="004E1A3D" w:rsidRDefault="004C7CD6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</w:p>
    <w:p w14:paraId="0F1ACD65" w14:textId="77777777" w:rsidR="004C7CD6" w:rsidRPr="004E1A3D" w:rsidRDefault="004C7CD6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</w:p>
    <w:p w14:paraId="019C5599" w14:textId="77777777" w:rsidR="004E1A3D" w:rsidRDefault="004E1A3D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</w:p>
    <w:p w14:paraId="3603BD77" w14:textId="17A0745A" w:rsidR="0028541B" w:rsidRPr="004E1A3D" w:rsidRDefault="0028541B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Fonts w:asciiTheme="minorHAnsi" w:hAnsiTheme="minorHAnsi"/>
          <w:color w:val="000000" w:themeColor="text1"/>
          <w:sz w:val="24"/>
          <w:szCs w:val="24"/>
        </w:rPr>
        <w:t xml:space="preserve">Once you uploaded these files, you will receive (very quickly) an output file, which you need to </w:t>
      </w:r>
    </w:p>
    <w:p w14:paraId="594FF72C" w14:textId="407B9F7E" w:rsidR="0028541B" w:rsidRPr="004E1A3D" w:rsidRDefault="004709F7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Fonts w:asciiTheme="minorHAnsi" w:hAnsiTheme="minorHAnsi"/>
          <w:color w:val="000000" w:themeColor="text1"/>
          <w:sz w:val="24"/>
          <w:szCs w:val="24"/>
        </w:rPr>
        <w:t>save and name</w:t>
      </w:r>
      <w:r w:rsidR="0028541B" w:rsidRPr="004E1A3D">
        <w:rPr>
          <w:rFonts w:asciiTheme="minorHAnsi" w:hAnsiTheme="minorHAnsi"/>
          <w:color w:val="000000" w:themeColor="text1"/>
          <w:sz w:val="24"/>
          <w:szCs w:val="24"/>
        </w:rPr>
        <w:t xml:space="preserve"> as follows:</w:t>
      </w:r>
    </w:p>
    <w:p w14:paraId="5B118EA1" w14:textId="4B999652" w:rsidR="0028541B" w:rsidRPr="004E1A3D" w:rsidRDefault="0028541B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</w:p>
    <w:p w14:paraId="5E28ADD7" w14:textId="06AEB524" w:rsidR="0028541B" w:rsidRPr="004E1A3D" w:rsidRDefault="00B10DC9" w:rsidP="008965A7">
      <w:pPr>
        <w:pStyle w:val="HTMLPreformatted"/>
        <w:numPr>
          <w:ilvl w:val="0"/>
          <w:numId w:val="15"/>
        </w:numPr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Fonts w:asciiTheme="minorHAnsi" w:hAnsiTheme="minorHAnsi"/>
          <w:color w:val="000000" w:themeColor="text1"/>
          <w:sz w:val="24"/>
          <w:szCs w:val="24"/>
        </w:rPr>
        <w:t>fe</w:t>
      </w:r>
      <w:r w:rsidR="0028541B" w:rsidRPr="004E1A3D">
        <w:rPr>
          <w:rFonts w:asciiTheme="minorHAnsi" w:hAnsiTheme="minorHAnsi"/>
          <w:color w:val="000000" w:themeColor="text1"/>
          <w:sz w:val="24"/>
          <w:szCs w:val="24"/>
        </w:rPr>
        <w:t>males_raw_out.csv</w:t>
      </w:r>
    </w:p>
    <w:p w14:paraId="208B09C9" w14:textId="6E3A9606" w:rsidR="0028541B" w:rsidRPr="004E1A3D" w:rsidRDefault="0028541B" w:rsidP="008965A7">
      <w:pPr>
        <w:pStyle w:val="HTMLPreformatted"/>
        <w:numPr>
          <w:ilvl w:val="0"/>
          <w:numId w:val="15"/>
        </w:numPr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Fonts w:asciiTheme="minorHAnsi" w:hAnsiTheme="minorHAnsi"/>
          <w:color w:val="000000" w:themeColor="text1"/>
          <w:sz w:val="24"/>
          <w:szCs w:val="24"/>
        </w:rPr>
        <w:t>males_raw_out.csv</w:t>
      </w:r>
    </w:p>
    <w:p w14:paraId="64CFF67F" w14:textId="1930607F" w:rsidR="00C13C18" w:rsidRPr="004E1A3D" w:rsidRDefault="00C13C18" w:rsidP="008965A7">
      <w:pPr>
        <w:pStyle w:val="HTMLPreformatted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</w:p>
    <w:p w14:paraId="6FF2B35D" w14:textId="2795869E" w:rsidR="00C13C18" w:rsidRPr="004E1A3D" w:rsidRDefault="003333DE" w:rsidP="008965A7">
      <w:pPr>
        <w:pStyle w:val="HTMLPreformatted"/>
        <w:shd w:val="clear" w:color="auto" w:fill="FFFFFF"/>
        <w:spacing w:line="232" w:lineRule="atLeast"/>
        <w:contextualSpacing/>
        <w:rPr>
          <w:rFonts w:asciiTheme="minorHAnsi" w:hAnsiTheme="minorHAnsi"/>
          <w:color w:val="000000" w:themeColor="text1"/>
          <w:sz w:val="24"/>
          <w:szCs w:val="24"/>
        </w:rPr>
      </w:pPr>
      <w:r w:rsidRPr="004E1A3D">
        <w:rPr>
          <w:rFonts w:asciiTheme="minorHAnsi" w:hAnsiTheme="minorHAnsi"/>
          <w:color w:val="000000" w:themeColor="text1"/>
          <w:sz w:val="24"/>
          <w:szCs w:val="24"/>
        </w:rPr>
        <w:t>This output files looks just like your input file with an additional column in the end called “</w:t>
      </w:r>
      <w:proofErr w:type="spellStart"/>
      <w:r w:rsidRPr="004E1A3D">
        <w:rPr>
          <w:rFonts w:asciiTheme="minorHAnsi" w:hAnsiTheme="minorHAnsi"/>
          <w:color w:val="000000" w:themeColor="text1"/>
          <w:sz w:val="24"/>
          <w:szCs w:val="24"/>
        </w:rPr>
        <w:t>age_prediction</w:t>
      </w:r>
      <w:proofErr w:type="spellEnd"/>
      <w:r w:rsidRPr="004E1A3D">
        <w:rPr>
          <w:rFonts w:asciiTheme="minorHAnsi" w:hAnsiTheme="minorHAnsi"/>
          <w:color w:val="000000" w:themeColor="text1"/>
          <w:sz w:val="24"/>
          <w:szCs w:val="24"/>
        </w:rPr>
        <w:t>”.</w:t>
      </w:r>
    </w:p>
    <w:p w14:paraId="2E5A1D69" w14:textId="52271FF5" w:rsidR="004C7CD6" w:rsidRDefault="004C7CD6" w:rsidP="008965A7">
      <w:pPr>
        <w:pStyle w:val="HTMLPreformatted"/>
        <w:shd w:val="clear" w:color="auto" w:fill="FFFFFF"/>
        <w:spacing w:line="232" w:lineRule="atLeast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2488380E" w14:textId="1898751B" w:rsidR="00F77173" w:rsidRDefault="00553875" w:rsidP="004C7CD6">
      <w:pPr>
        <w:pStyle w:val="Heading1"/>
        <w:contextualSpacing/>
      </w:pPr>
      <w:r w:rsidRPr="00553875">
        <w:t xml:space="preserve">Step 3: QC and basic stats for your </w:t>
      </w:r>
      <w:proofErr w:type="spellStart"/>
      <w:r w:rsidRPr="00553875">
        <w:t>brainAge</w:t>
      </w:r>
      <w:proofErr w:type="spellEnd"/>
      <w:r w:rsidRPr="00553875">
        <w:t xml:space="preserve"> measure</w:t>
      </w:r>
    </w:p>
    <w:p w14:paraId="15334438" w14:textId="77777777" w:rsidR="00312AB5" w:rsidRDefault="00312AB5" w:rsidP="00312AB5">
      <w:pPr>
        <w:contextualSpacing/>
        <w:rPr>
          <w:sz w:val="24"/>
          <w:szCs w:val="24"/>
        </w:rPr>
      </w:pPr>
    </w:p>
    <w:p w14:paraId="23E5ABC5" w14:textId="7C7F9FFA" w:rsidR="00312AB5" w:rsidRPr="004E1CB8" w:rsidRDefault="00312AB5" w:rsidP="00312AB5">
      <w:pPr>
        <w:contextualSpacing/>
        <w:rPr>
          <w:sz w:val="24"/>
          <w:szCs w:val="24"/>
        </w:rPr>
      </w:pPr>
      <w:r w:rsidRPr="004E1A3D">
        <w:rPr>
          <w:sz w:val="24"/>
          <w:szCs w:val="24"/>
        </w:rPr>
        <w:t>In R, type</w:t>
      </w:r>
      <w:r w:rsidR="004E1CB8" w:rsidRPr="004E1A3D">
        <w:rPr>
          <w:sz w:val="24"/>
          <w:szCs w:val="24"/>
        </w:rPr>
        <w:t xml:space="preserve">: </w:t>
      </w:r>
      <w:r w:rsidRPr="004E1A3D">
        <w:rPr>
          <w:sz w:val="24"/>
          <w:szCs w:val="24"/>
        </w:rPr>
        <w:t>source("2_</w:t>
      </w:r>
      <w:r w:rsidRPr="004E1A3D">
        <w:rPr>
          <w:i/>
          <w:iCs/>
          <w:sz w:val="24"/>
          <w:szCs w:val="24"/>
        </w:rPr>
        <w:t>protocol_brainAge_ENIGMA_SZ_</w:t>
      </w:r>
      <w:r w:rsidR="00DA5B86" w:rsidRPr="004E1A3D">
        <w:rPr>
          <w:i/>
          <w:iCs/>
          <w:sz w:val="24"/>
          <w:szCs w:val="24"/>
        </w:rPr>
        <w:t>1</w:t>
      </w:r>
      <w:r w:rsidR="004C49A7" w:rsidRPr="004E1A3D">
        <w:rPr>
          <w:i/>
          <w:iCs/>
          <w:sz w:val="24"/>
          <w:szCs w:val="24"/>
        </w:rPr>
        <w:t>0</w:t>
      </w:r>
      <w:r w:rsidR="00DA5B86" w:rsidRPr="004E1A3D">
        <w:rPr>
          <w:i/>
          <w:iCs/>
          <w:sz w:val="24"/>
          <w:szCs w:val="24"/>
        </w:rPr>
        <w:t>0</w:t>
      </w:r>
      <w:r w:rsidR="004C49A7" w:rsidRPr="004E1A3D">
        <w:rPr>
          <w:i/>
          <w:iCs/>
          <w:sz w:val="24"/>
          <w:szCs w:val="24"/>
        </w:rPr>
        <w:t>8</w:t>
      </w:r>
      <w:r w:rsidR="00DA5B86" w:rsidRPr="004E1A3D">
        <w:rPr>
          <w:i/>
          <w:iCs/>
          <w:sz w:val="24"/>
          <w:szCs w:val="24"/>
        </w:rPr>
        <w:t>2022</w:t>
      </w:r>
      <w:r w:rsidRPr="004E1A3D">
        <w:rPr>
          <w:i/>
          <w:sz w:val="24"/>
          <w:szCs w:val="24"/>
        </w:rPr>
        <w:t>.R</w:t>
      </w:r>
      <w:r w:rsidRPr="004E1A3D">
        <w:rPr>
          <w:sz w:val="24"/>
          <w:szCs w:val="24"/>
        </w:rPr>
        <w:t>")</w:t>
      </w:r>
      <w:r w:rsidR="004E1CB8" w:rsidRPr="004E1CB8">
        <w:rPr>
          <w:sz w:val="24"/>
          <w:szCs w:val="24"/>
        </w:rPr>
        <w:t xml:space="preserve"> </w:t>
      </w:r>
    </w:p>
    <w:p w14:paraId="2BD139FE" w14:textId="77777777" w:rsidR="004C7CD6" w:rsidRPr="004C7CD6" w:rsidRDefault="004C7CD6" w:rsidP="004C7CD6"/>
    <w:p w14:paraId="67EF00AE" w14:textId="05A69855" w:rsidR="000A2853" w:rsidRPr="002748DA" w:rsidRDefault="00CA34B6" w:rsidP="008965A7">
      <w:pPr>
        <w:spacing w:line="360" w:lineRule="auto"/>
        <w:contextualSpacing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This will create </w:t>
      </w:r>
      <w:r w:rsidR="008965A7" w:rsidRPr="002748DA">
        <w:rPr>
          <w:rFonts w:asciiTheme="minorHAnsi" w:hAnsiTheme="minorHAnsi" w:cs="Courier New"/>
          <w:color w:val="000000" w:themeColor="text1"/>
          <w:sz w:val="24"/>
          <w:szCs w:val="24"/>
        </w:rPr>
        <w:t>four</w:t>
      </w: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pdf file</w:t>
      </w:r>
      <w:r w:rsidR="001F1489" w:rsidRPr="002748DA">
        <w:rPr>
          <w:rFonts w:asciiTheme="minorHAnsi" w:hAnsiTheme="minorHAnsi" w:cs="Courier New"/>
          <w:color w:val="000000" w:themeColor="text1"/>
          <w:sz w:val="24"/>
          <w:szCs w:val="24"/>
        </w:rPr>
        <w:t>s</w:t>
      </w: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with figures, called:</w:t>
      </w:r>
    </w:p>
    <w:p w14:paraId="0549DE17" w14:textId="4E49E5EA" w:rsidR="001F3D1F" w:rsidRPr="002748DA" w:rsidRDefault="000A2853" w:rsidP="008965A7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females_</w:t>
      </w:r>
      <w:r w:rsidR="00B10DC9" w:rsidRPr="002748DA">
        <w:rPr>
          <w:rFonts w:asciiTheme="minorHAnsi" w:hAnsiTheme="minorHAnsi" w:cs="Courier New"/>
          <w:color w:val="000000" w:themeColor="text1"/>
          <w:sz w:val="24"/>
          <w:szCs w:val="24"/>
        </w:rPr>
        <w:t>BA_descriptives.pdf</w:t>
      </w:r>
    </w:p>
    <w:p w14:paraId="77CC17FF" w14:textId="784781FD" w:rsidR="000A2853" w:rsidRPr="002748DA" w:rsidRDefault="000A2853" w:rsidP="008965A7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males_BA_descriptives.pdf</w:t>
      </w:r>
    </w:p>
    <w:p w14:paraId="0F1044FD" w14:textId="1BF641CC" w:rsidR="008965A7" w:rsidRPr="002748DA" w:rsidRDefault="008965A7" w:rsidP="008965A7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females_Dx_BA_descriptives.pdf</w:t>
      </w:r>
    </w:p>
    <w:p w14:paraId="04061123" w14:textId="0CF8936E" w:rsidR="000A2853" w:rsidRPr="002748DA" w:rsidRDefault="008965A7" w:rsidP="008965A7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males_Dx_BA_descriptives.pdf</w:t>
      </w:r>
    </w:p>
    <w:p w14:paraId="07CC5D3B" w14:textId="5E628ABB" w:rsidR="001F3D1F" w:rsidRPr="00F418E8" w:rsidRDefault="00213455" w:rsidP="008965A7">
      <w:pPr>
        <w:pStyle w:val="Heading1"/>
        <w:contextualSpacing/>
        <w:rPr>
          <w:color w:val="4472C4" w:themeColor="accent5"/>
        </w:rPr>
      </w:pPr>
      <w:r w:rsidRPr="00F418E8">
        <w:rPr>
          <w:color w:val="4472C4" w:themeColor="accent5"/>
        </w:rPr>
        <w:t xml:space="preserve">Step 4: Run </w:t>
      </w:r>
      <w:proofErr w:type="spellStart"/>
      <w:r w:rsidRPr="00F418E8">
        <w:rPr>
          <w:color w:val="4472C4" w:themeColor="accent5"/>
        </w:rPr>
        <w:t>brainAge</w:t>
      </w:r>
      <w:proofErr w:type="spellEnd"/>
      <w:r w:rsidRPr="00F418E8">
        <w:rPr>
          <w:color w:val="4472C4" w:themeColor="accent5"/>
        </w:rPr>
        <w:t xml:space="preserve"> SCZ analysis</w:t>
      </w:r>
    </w:p>
    <w:p w14:paraId="4E0AF6D6" w14:textId="15AC4B02" w:rsidR="00213455" w:rsidRPr="002748DA" w:rsidRDefault="00213455" w:rsidP="008965A7">
      <w:pPr>
        <w:spacing w:line="360" w:lineRule="auto"/>
        <w:contextualSpacing/>
        <w:rPr>
          <w:rFonts w:asciiTheme="minorHAnsi" w:hAnsiTheme="minorHAnsi" w:cs="Courier New"/>
          <w:color w:val="000000" w:themeColor="text1"/>
          <w:sz w:val="24"/>
          <w:szCs w:val="24"/>
        </w:rPr>
      </w:pPr>
    </w:p>
    <w:p w14:paraId="0DC64859" w14:textId="71FA9D92" w:rsidR="00213455" w:rsidRPr="002748DA" w:rsidRDefault="005721BA" w:rsidP="008965A7">
      <w:pPr>
        <w:spacing w:line="360" w:lineRule="auto"/>
        <w:contextualSpacing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In th</w:t>
      </w:r>
      <w:r w:rsidR="00A139EB" w:rsidRPr="002748DA">
        <w:rPr>
          <w:rFonts w:asciiTheme="minorHAnsi" w:hAnsiTheme="minorHAnsi" w:cs="Courier New"/>
          <w:color w:val="000000" w:themeColor="text1"/>
          <w:sz w:val="24"/>
          <w:szCs w:val="24"/>
        </w:rPr>
        <w:t>is</w:t>
      </w: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step, we run the </w:t>
      </w:r>
      <w:proofErr w:type="spellStart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brainAge</w:t>
      </w:r>
      <w:proofErr w:type="spellEnd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</w:t>
      </w:r>
      <w:r w:rsidR="000A2853"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regression </w:t>
      </w: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models.</w:t>
      </w:r>
    </w:p>
    <w:p w14:paraId="45F95D20" w14:textId="4B7BFA4E" w:rsidR="005721BA" w:rsidRPr="002748DA" w:rsidRDefault="005721BA" w:rsidP="008965A7">
      <w:pPr>
        <w:spacing w:line="360" w:lineRule="auto"/>
        <w:contextualSpacing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lastRenderedPageBreak/>
        <w:t>This should output the following files:</w:t>
      </w:r>
    </w:p>
    <w:p w14:paraId="3302F781" w14:textId="13FF168D" w:rsidR="005721BA" w:rsidRPr="002748DA" w:rsidRDefault="002106C7" w:rsidP="008965A7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cs="Courier New"/>
          <w:color w:val="000000" w:themeColor="text1"/>
          <w:sz w:val="24"/>
          <w:szCs w:val="24"/>
        </w:rPr>
      </w:pPr>
      <w:proofErr w:type="spellStart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sumstats.bf.wins.Rdata</w:t>
      </w:r>
      <w:proofErr w:type="spellEnd"/>
      <w:r w:rsidR="005721BA"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(basic summary stats for all variables</w:t>
      </w: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before </w:t>
      </w:r>
      <w:proofErr w:type="spellStart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winsorizing</w:t>
      </w:r>
      <w:proofErr w:type="spellEnd"/>
      <w:r w:rsidR="005721BA" w:rsidRPr="002748DA">
        <w:rPr>
          <w:rFonts w:asciiTheme="minorHAnsi" w:hAnsiTheme="minorHAnsi" w:cs="Courier New"/>
          <w:color w:val="000000" w:themeColor="text1"/>
          <w:sz w:val="24"/>
          <w:szCs w:val="24"/>
        </w:rPr>
        <w:t>)</w:t>
      </w:r>
    </w:p>
    <w:p w14:paraId="6C062579" w14:textId="329E790A" w:rsidR="002106C7" w:rsidRPr="002748DA" w:rsidRDefault="002106C7" w:rsidP="002106C7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cs="Courier New"/>
          <w:color w:val="000000" w:themeColor="text1"/>
          <w:sz w:val="24"/>
          <w:szCs w:val="24"/>
        </w:rPr>
      </w:pPr>
      <w:proofErr w:type="spellStart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sumstats.after.wins.Rdata</w:t>
      </w:r>
      <w:proofErr w:type="spellEnd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(basic summary stats for all variables after </w:t>
      </w:r>
      <w:proofErr w:type="spellStart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winsorizing</w:t>
      </w:r>
      <w:proofErr w:type="spellEnd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)</w:t>
      </w:r>
    </w:p>
    <w:p w14:paraId="50C16CCC" w14:textId="75969AB9" w:rsidR="005721BA" w:rsidRPr="002748DA" w:rsidRDefault="000A2853" w:rsidP="008965A7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several </w:t>
      </w:r>
      <w:proofErr w:type="spellStart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RData</w:t>
      </w:r>
      <w:proofErr w:type="spellEnd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files started with “</w:t>
      </w:r>
      <w:proofErr w:type="spellStart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devAge</w:t>
      </w:r>
      <w:proofErr w:type="spellEnd"/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_”</w:t>
      </w:r>
    </w:p>
    <w:p w14:paraId="2DBA9CA6" w14:textId="212DCBD9" w:rsidR="00F71B71" w:rsidRPr="00900F3F" w:rsidRDefault="00F77173" w:rsidP="008965A7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cs="Courier New"/>
          <w:color w:val="BFBFBF" w:themeColor="background1" w:themeShade="BF"/>
          <w:sz w:val="24"/>
          <w:szCs w:val="24"/>
        </w:rPr>
      </w:pPr>
      <w:r w:rsidRPr="002748DA">
        <w:rPr>
          <w:rFonts w:asciiTheme="minorHAnsi" w:hAnsiTheme="minorHAnsi" w:cs="Courier New"/>
          <w:color w:val="000000" w:themeColor="text1"/>
          <w:sz w:val="24"/>
          <w:szCs w:val="24"/>
        </w:rPr>
        <w:t>2_</w:t>
      </w:r>
      <w:r w:rsidR="00F71B71" w:rsidRPr="002748DA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BrainAGE_SZ.log (a log file; any errors will be written to this file) </w:t>
      </w:r>
    </w:p>
    <w:p w14:paraId="3D8E8AD3" w14:textId="77777777" w:rsidR="00AF4795" w:rsidRDefault="00AF4795" w:rsidP="008965A7">
      <w:pPr>
        <w:spacing w:line="360" w:lineRule="auto"/>
        <w:contextualSpacing/>
        <w:rPr>
          <w:rFonts w:ascii="Calibri Light" w:hAnsi="Calibri Light" w:cs="Calibri Light"/>
          <w:color w:val="000000" w:themeColor="text1"/>
          <w:sz w:val="32"/>
          <w:szCs w:val="32"/>
        </w:rPr>
      </w:pPr>
    </w:p>
    <w:p w14:paraId="57EA85DC" w14:textId="53A00938" w:rsidR="002C0654" w:rsidRPr="004E1A3D" w:rsidRDefault="00A139EB" w:rsidP="008965A7">
      <w:pPr>
        <w:spacing w:line="360" w:lineRule="auto"/>
        <w:contextualSpacing/>
        <w:rPr>
          <w:rFonts w:ascii="Calibri Light" w:hAnsi="Calibri Light" w:cs="Calibri Light"/>
          <w:color w:val="000000" w:themeColor="text1"/>
          <w:sz w:val="32"/>
          <w:szCs w:val="32"/>
        </w:rPr>
      </w:pPr>
      <w:r w:rsidRPr="004E1A3D">
        <w:rPr>
          <w:rFonts w:ascii="Calibri Light" w:hAnsi="Calibri Light" w:cs="Calibri Light"/>
          <w:color w:val="000000" w:themeColor="text1"/>
          <w:sz w:val="32"/>
          <w:szCs w:val="32"/>
        </w:rPr>
        <w:t xml:space="preserve">Step 5: Run </w:t>
      </w:r>
      <w:proofErr w:type="spellStart"/>
      <w:r w:rsidRPr="004E1A3D">
        <w:rPr>
          <w:rFonts w:ascii="Calibri Light" w:hAnsi="Calibri Light" w:cs="Calibri Light"/>
          <w:color w:val="000000" w:themeColor="text1"/>
          <w:sz w:val="32"/>
          <w:szCs w:val="32"/>
        </w:rPr>
        <w:t>brainAge</w:t>
      </w:r>
      <w:proofErr w:type="spellEnd"/>
      <w:r w:rsidRPr="004E1A3D">
        <w:rPr>
          <w:rFonts w:ascii="Calibri Light" w:hAnsi="Calibri Light" w:cs="Calibri Light"/>
          <w:color w:val="000000" w:themeColor="text1"/>
          <w:sz w:val="32"/>
          <w:szCs w:val="32"/>
        </w:rPr>
        <w:t>-ROI correlation analyses</w:t>
      </w:r>
    </w:p>
    <w:p w14:paraId="6990AE30" w14:textId="1A889D68" w:rsidR="004E1CB8" w:rsidRPr="004E1A3D" w:rsidRDefault="004E1CB8" w:rsidP="004E1CB8">
      <w:pPr>
        <w:rPr>
          <w:color w:val="000000" w:themeColor="text1"/>
          <w:sz w:val="24"/>
          <w:szCs w:val="24"/>
        </w:rPr>
      </w:pPr>
      <w:r w:rsidRPr="004E1A3D">
        <w:rPr>
          <w:color w:val="000000" w:themeColor="text1"/>
          <w:sz w:val="24"/>
          <w:szCs w:val="24"/>
        </w:rPr>
        <w:t>In R, type: source("3_</w:t>
      </w:r>
      <w:r w:rsidRPr="004E1A3D">
        <w:rPr>
          <w:i/>
          <w:iCs/>
          <w:color w:val="000000" w:themeColor="text1"/>
          <w:sz w:val="24"/>
          <w:szCs w:val="24"/>
        </w:rPr>
        <w:t>protocol_brainAge_ENIGMA_SZ_20210506</w:t>
      </w:r>
      <w:r w:rsidRPr="004E1A3D">
        <w:rPr>
          <w:i/>
          <w:color w:val="000000" w:themeColor="text1"/>
          <w:sz w:val="24"/>
          <w:szCs w:val="24"/>
        </w:rPr>
        <w:t>.R</w:t>
      </w:r>
      <w:r w:rsidRPr="004E1A3D">
        <w:rPr>
          <w:color w:val="000000" w:themeColor="text1"/>
          <w:sz w:val="24"/>
          <w:szCs w:val="24"/>
        </w:rPr>
        <w:t>")</w:t>
      </w:r>
    </w:p>
    <w:p w14:paraId="5EAFB0D9" w14:textId="4F1FAD70" w:rsidR="00A139EB" w:rsidRPr="004E1A3D" w:rsidRDefault="00A139EB" w:rsidP="008965A7">
      <w:pPr>
        <w:spacing w:line="360" w:lineRule="auto"/>
        <w:contextualSpacing/>
        <w:rPr>
          <w:rFonts w:cs="Courier New"/>
          <w:color w:val="000000" w:themeColor="text1"/>
          <w:sz w:val="24"/>
          <w:szCs w:val="24"/>
        </w:rPr>
      </w:pPr>
      <w:r w:rsidRPr="004E1A3D">
        <w:rPr>
          <w:rFonts w:cs="Courier New"/>
          <w:color w:val="000000" w:themeColor="text1"/>
          <w:sz w:val="24"/>
          <w:szCs w:val="24"/>
        </w:rPr>
        <w:t xml:space="preserve">In this step, </w:t>
      </w:r>
      <w:r w:rsidR="004C7CD6" w:rsidRPr="004E1A3D">
        <w:rPr>
          <w:rFonts w:cs="Courier New"/>
          <w:color w:val="000000" w:themeColor="text1"/>
          <w:sz w:val="24"/>
          <w:szCs w:val="24"/>
        </w:rPr>
        <w:t xml:space="preserve">we run </w:t>
      </w:r>
      <w:r w:rsidR="00AF6172" w:rsidRPr="004E1A3D">
        <w:rPr>
          <w:rFonts w:cs="Courier New"/>
          <w:color w:val="000000" w:themeColor="text1"/>
          <w:sz w:val="24"/>
          <w:szCs w:val="24"/>
        </w:rPr>
        <w:t xml:space="preserve">correlation analyses for </w:t>
      </w:r>
      <w:proofErr w:type="spellStart"/>
      <w:r w:rsidR="00AF6172" w:rsidRPr="004E1A3D">
        <w:rPr>
          <w:rFonts w:cs="Courier New"/>
          <w:color w:val="000000" w:themeColor="text1"/>
          <w:sz w:val="24"/>
          <w:szCs w:val="24"/>
        </w:rPr>
        <w:t>brainAge</w:t>
      </w:r>
      <w:proofErr w:type="spellEnd"/>
      <w:r w:rsidR="00AF6172" w:rsidRPr="004E1A3D">
        <w:rPr>
          <w:rFonts w:cs="Courier New"/>
          <w:color w:val="000000" w:themeColor="text1"/>
          <w:sz w:val="24"/>
          <w:szCs w:val="24"/>
        </w:rPr>
        <w:t xml:space="preserve"> and each </w:t>
      </w:r>
      <w:proofErr w:type="spellStart"/>
      <w:r w:rsidR="004C7CD6" w:rsidRPr="004E1A3D">
        <w:rPr>
          <w:rFonts w:cs="Courier New"/>
          <w:color w:val="000000" w:themeColor="text1"/>
          <w:sz w:val="24"/>
          <w:szCs w:val="24"/>
        </w:rPr>
        <w:t>FreeSurfer</w:t>
      </w:r>
      <w:proofErr w:type="spellEnd"/>
      <w:r w:rsidR="004C7CD6" w:rsidRPr="004E1A3D">
        <w:rPr>
          <w:rFonts w:cs="Courier New"/>
          <w:color w:val="000000" w:themeColor="text1"/>
          <w:sz w:val="24"/>
          <w:szCs w:val="24"/>
        </w:rPr>
        <w:t xml:space="preserve"> ROI</w:t>
      </w:r>
      <w:r w:rsidR="004E1CB8" w:rsidRPr="004E1A3D">
        <w:rPr>
          <w:rFonts w:cs="Courier New"/>
          <w:color w:val="000000" w:themeColor="text1"/>
          <w:sz w:val="24"/>
          <w:szCs w:val="24"/>
        </w:rPr>
        <w:t xml:space="preserve">. </w:t>
      </w:r>
    </w:p>
    <w:p w14:paraId="5606CBC7" w14:textId="325D4559" w:rsidR="004E1CB8" w:rsidRPr="004E1A3D" w:rsidRDefault="004E1CB8" w:rsidP="008965A7">
      <w:pPr>
        <w:spacing w:line="360" w:lineRule="auto"/>
        <w:contextualSpacing/>
        <w:rPr>
          <w:rFonts w:cs="Courier New"/>
          <w:color w:val="000000" w:themeColor="text1"/>
          <w:sz w:val="24"/>
          <w:szCs w:val="24"/>
        </w:rPr>
      </w:pPr>
      <w:r w:rsidRPr="004E1A3D">
        <w:rPr>
          <w:rFonts w:cs="Courier New"/>
          <w:color w:val="000000" w:themeColor="text1"/>
          <w:sz w:val="24"/>
          <w:szCs w:val="24"/>
        </w:rPr>
        <w:t xml:space="preserve">This should produce the following files: </w:t>
      </w:r>
    </w:p>
    <w:p w14:paraId="1CC0D517" w14:textId="77777777" w:rsidR="00AC3F7F" w:rsidRPr="004E1A3D" w:rsidRDefault="00AC3F7F" w:rsidP="00AC3F7F">
      <w:pPr>
        <w:pStyle w:val="ListParagraph"/>
        <w:spacing w:line="360" w:lineRule="auto"/>
        <w:rPr>
          <w:rFonts w:cs="Courier New"/>
          <w:color w:val="000000" w:themeColor="text1"/>
          <w:sz w:val="24"/>
          <w:szCs w:val="24"/>
        </w:rPr>
      </w:pPr>
    </w:p>
    <w:p w14:paraId="0F29CF6B" w14:textId="1CE51E1C" w:rsidR="004E1CB8" w:rsidRPr="004E1A3D" w:rsidRDefault="004E1CB8" w:rsidP="004E1CB8">
      <w:pPr>
        <w:pStyle w:val="ListParagraph"/>
        <w:numPr>
          <w:ilvl w:val="0"/>
          <w:numId w:val="17"/>
        </w:numPr>
        <w:spacing w:line="360" w:lineRule="auto"/>
        <w:rPr>
          <w:rFonts w:cs="Courier New"/>
          <w:color w:val="000000" w:themeColor="text1"/>
          <w:sz w:val="24"/>
          <w:szCs w:val="24"/>
        </w:rPr>
      </w:pPr>
      <w:proofErr w:type="spellStart"/>
      <w:r w:rsidRPr="004E1A3D">
        <w:rPr>
          <w:rFonts w:cs="Courier New"/>
          <w:color w:val="000000" w:themeColor="text1"/>
          <w:sz w:val="24"/>
          <w:szCs w:val="24"/>
        </w:rPr>
        <w:t>ROI_BA_correlations.Rdata</w:t>
      </w:r>
      <w:proofErr w:type="spellEnd"/>
    </w:p>
    <w:p w14:paraId="4E9A154C" w14:textId="4699AA14" w:rsidR="00457797" w:rsidRPr="004E1A3D" w:rsidRDefault="004E1CB8" w:rsidP="00457797">
      <w:pPr>
        <w:pStyle w:val="ListParagraph"/>
        <w:numPr>
          <w:ilvl w:val="0"/>
          <w:numId w:val="17"/>
        </w:numPr>
        <w:spacing w:line="360" w:lineRule="auto"/>
        <w:rPr>
          <w:rFonts w:cs="Courier New"/>
          <w:color w:val="000000" w:themeColor="text1"/>
          <w:sz w:val="24"/>
          <w:szCs w:val="24"/>
        </w:rPr>
      </w:pPr>
      <w:r w:rsidRPr="004E1A3D">
        <w:rPr>
          <w:rFonts w:cs="Courier New"/>
          <w:color w:val="000000" w:themeColor="text1"/>
          <w:sz w:val="24"/>
          <w:szCs w:val="24"/>
        </w:rPr>
        <w:t xml:space="preserve">3_BrainAGE_SZ.log </w:t>
      </w:r>
      <w:r w:rsidRPr="004E1A3D">
        <w:rPr>
          <w:rFonts w:asciiTheme="minorHAnsi" w:hAnsiTheme="minorHAnsi" w:cs="Courier New"/>
          <w:color w:val="000000" w:themeColor="text1"/>
          <w:sz w:val="24"/>
          <w:szCs w:val="24"/>
        </w:rPr>
        <w:t>(a log file; any errors will be written to this file)</w:t>
      </w:r>
    </w:p>
    <w:p w14:paraId="0DCBF767" w14:textId="77777777" w:rsidR="006A3C2B" w:rsidRDefault="006A3C2B" w:rsidP="008965A7">
      <w:pPr>
        <w:spacing w:line="360" w:lineRule="auto"/>
        <w:contextualSpacing/>
        <w:rPr>
          <w:rFonts w:cs="Courier New"/>
          <w:sz w:val="24"/>
          <w:szCs w:val="24"/>
        </w:rPr>
      </w:pPr>
    </w:p>
    <w:p w14:paraId="50EB488C" w14:textId="090CDAE2" w:rsidR="00AF4795" w:rsidRPr="00AF4795" w:rsidRDefault="006A3C2B" w:rsidP="00AF4795">
      <w:pPr>
        <w:spacing w:line="240" w:lineRule="auto"/>
        <w:ind w:left="142" w:hanging="142"/>
        <w:contextualSpacing/>
        <w:rPr>
          <w:rFonts w:cs="Courier New"/>
          <w:sz w:val="24"/>
          <w:szCs w:val="24"/>
        </w:rPr>
      </w:pPr>
      <w:r w:rsidRPr="00AF0015">
        <w:rPr>
          <w:rFonts w:cs="Courier New"/>
          <w:sz w:val="24"/>
          <w:szCs w:val="24"/>
        </w:rPr>
        <w:t xml:space="preserve">  </w:t>
      </w:r>
    </w:p>
    <w:p w14:paraId="31CBBA9C" w14:textId="17BD8552" w:rsidR="002C0654" w:rsidRDefault="00747429" w:rsidP="00747429">
      <w:pPr>
        <w:spacing w:line="360" w:lineRule="auto"/>
        <w:contextualSpacing/>
        <w:jc w:val="center"/>
      </w:pPr>
      <w:r>
        <w:t>----------</w:t>
      </w:r>
    </w:p>
    <w:p w14:paraId="6FC2D38D" w14:textId="77777777" w:rsidR="002C0654" w:rsidRDefault="002C0654" w:rsidP="008965A7">
      <w:pPr>
        <w:spacing w:line="360" w:lineRule="auto"/>
        <w:ind w:left="720"/>
        <w:contextualSpacing/>
      </w:pPr>
    </w:p>
    <w:p w14:paraId="203AC31B" w14:textId="77777777" w:rsidR="002C0654" w:rsidRDefault="002C0654" w:rsidP="008965A7">
      <w:pPr>
        <w:spacing w:line="360" w:lineRule="auto"/>
        <w:contextualSpacing/>
      </w:pPr>
    </w:p>
    <w:sectPr w:rsidR="002C065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329C" w14:textId="77777777" w:rsidR="001F20B4" w:rsidRDefault="001F20B4">
      <w:r>
        <w:separator/>
      </w:r>
    </w:p>
  </w:endnote>
  <w:endnote w:type="continuationSeparator" w:id="0">
    <w:p w14:paraId="253EAF78" w14:textId="77777777" w:rsidR="001F20B4" w:rsidRDefault="001F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779C" w14:textId="77777777" w:rsidR="001F20B4" w:rsidRDefault="001F20B4">
      <w:r>
        <w:separator/>
      </w:r>
    </w:p>
  </w:footnote>
  <w:footnote w:type="continuationSeparator" w:id="0">
    <w:p w14:paraId="7E507B08" w14:textId="77777777" w:rsidR="001F20B4" w:rsidRDefault="001F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B21C" w14:textId="6E69A6E9" w:rsidR="00F21798" w:rsidRDefault="001A2436" w:rsidP="00656E0E">
    <w:pPr>
      <w:pStyle w:val="Header"/>
      <w:jc w:val="center"/>
      <w:rPr>
        <w:sz w:val="20"/>
      </w:rPr>
    </w:pPr>
    <w:r>
      <w:rPr>
        <w:sz w:val="20"/>
      </w:rPr>
      <w:t>Written by Esther Walton (</w:t>
    </w:r>
    <w:hyperlink r:id="rId1" w:history="1">
      <w:r w:rsidR="00F21798" w:rsidRPr="00A0390D">
        <w:rPr>
          <w:rStyle w:val="Hyperlink"/>
        </w:rPr>
        <w:t>waltonesther@gmail.com</w:t>
      </w:r>
    </w:hyperlink>
    <w:r>
      <w:rPr>
        <w:sz w:val="20"/>
      </w:rPr>
      <w:t>)</w:t>
    </w:r>
  </w:p>
  <w:p w14:paraId="66351C39" w14:textId="29EC48AB" w:rsidR="00656E0E" w:rsidRDefault="00656E0E" w:rsidP="00656E0E">
    <w:pPr>
      <w:pStyle w:val="Header"/>
      <w:jc w:val="center"/>
      <w:rPr>
        <w:sz w:val="20"/>
      </w:rPr>
    </w:pPr>
    <w:r>
      <w:rPr>
        <w:sz w:val="20"/>
      </w:rPr>
      <w:t>Edited by Constantinos Constantinides (</w:t>
    </w:r>
    <w:hyperlink r:id="rId2" w:history="1">
      <w:r w:rsidRPr="00A0390D">
        <w:rPr>
          <w:rStyle w:val="Hyperlink"/>
          <w:sz w:val="20"/>
        </w:rPr>
        <w:t>cc2557@bath.ac.uk</w:t>
      </w:r>
    </w:hyperlink>
    <w:r>
      <w:rPr>
        <w:sz w:val="20"/>
      </w:rPr>
      <w:t xml:space="preserve">) </w:t>
    </w:r>
  </w:p>
  <w:p w14:paraId="6DA48B04" w14:textId="6EC11579" w:rsidR="001A2436" w:rsidRDefault="001A2436">
    <w:pPr>
      <w:pStyle w:val="Header"/>
      <w:jc w:val="center"/>
    </w:pPr>
    <w:r>
      <w:rPr>
        <w:sz w:val="20"/>
      </w:rPr>
      <w:t>for the ENIGMA-Schizophrenia Working Group</w:t>
    </w:r>
    <w:r w:rsidR="00574518">
      <w:rPr>
        <w:sz w:val="20"/>
      </w:rPr>
      <w:t xml:space="preserve">; brain age algorithms developed by the ENIGMA-MDD </w:t>
    </w:r>
    <w:r w:rsidR="004C58CD">
      <w:rPr>
        <w:sz w:val="20"/>
      </w:rPr>
      <w:t xml:space="preserve">/ Brain Age </w:t>
    </w:r>
    <w:r w:rsidR="00574518">
      <w:rPr>
        <w:sz w:val="20"/>
      </w:rPr>
      <w:t>group</w:t>
    </w:r>
    <w:r w:rsidR="004C58CD">
      <w:rPr>
        <w:sz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F9078D"/>
    <w:multiLevelType w:val="hybridMultilevel"/>
    <w:tmpl w:val="F2FC7578"/>
    <w:lvl w:ilvl="0" w:tplc="A9F00B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933CD8"/>
    <w:multiLevelType w:val="hybridMultilevel"/>
    <w:tmpl w:val="92D6AC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B1237"/>
    <w:multiLevelType w:val="hybridMultilevel"/>
    <w:tmpl w:val="196459EA"/>
    <w:lvl w:ilvl="0" w:tplc="047C6AE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A4FCA"/>
    <w:multiLevelType w:val="hybridMultilevel"/>
    <w:tmpl w:val="E2A44D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96F11"/>
    <w:multiLevelType w:val="hybridMultilevel"/>
    <w:tmpl w:val="6F1C1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8413A"/>
    <w:multiLevelType w:val="hybridMultilevel"/>
    <w:tmpl w:val="255E0146"/>
    <w:lvl w:ilvl="0" w:tplc="047C6AE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0E6B"/>
    <w:multiLevelType w:val="hybridMultilevel"/>
    <w:tmpl w:val="0160F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90E20"/>
    <w:multiLevelType w:val="hybridMultilevel"/>
    <w:tmpl w:val="8B9A1F6A"/>
    <w:lvl w:ilvl="0" w:tplc="9D0684F8">
      <w:start w:val="295"/>
      <w:numFmt w:val="bullet"/>
      <w:lvlText w:val="-"/>
      <w:lvlJc w:val="left"/>
      <w:pPr>
        <w:ind w:left="720" w:hanging="360"/>
      </w:pPr>
      <w:rPr>
        <w:rFonts w:ascii="Calibri" w:eastAsia="Calibri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872F3"/>
    <w:multiLevelType w:val="hybridMultilevel"/>
    <w:tmpl w:val="4E84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615E3"/>
    <w:multiLevelType w:val="hybridMultilevel"/>
    <w:tmpl w:val="D4EC0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733"/>
    <w:multiLevelType w:val="hybridMultilevel"/>
    <w:tmpl w:val="0B9CD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D78A6"/>
    <w:multiLevelType w:val="hybridMultilevel"/>
    <w:tmpl w:val="8ACE9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36996"/>
    <w:multiLevelType w:val="hybridMultilevel"/>
    <w:tmpl w:val="F1DC15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D5C43"/>
    <w:multiLevelType w:val="hybridMultilevel"/>
    <w:tmpl w:val="A3CA2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65037"/>
    <w:multiLevelType w:val="hybridMultilevel"/>
    <w:tmpl w:val="D8FE1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19112">
    <w:abstractNumId w:val="0"/>
  </w:num>
  <w:num w:numId="2" w16cid:durableId="389305077">
    <w:abstractNumId w:val="1"/>
  </w:num>
  <w:num w:numId="3" w16cid:durableId="2032296070">
    <w:abstractNumId w:val="2"/>
  </w:num>
  <w:num w:numId="4" w16cid:durableId="1417507881">
    <w:abstractNumId w:val="3"/>
  </w:num>
  <w:num w:numId="5" w16cid:durableId="142238671">
    <w:abstractNumId w:val="4"/>
  </w:num>
  <w:num w:numId="6" w16cid:durableId="699934529">
    <w:abstractNumId w:val="5"/>
  </w:num>
  <w:num w:numId="7" w16cid:durableId="387843507">
    <w:abstractNumId w:val="6"/>
  </w:num>
  <w:num w:numId="8" w16cid:durableId="1161039514">
    <w:abstractNumId w:val="18"/>
  </w:num>
  <w:num w:numId="9" w16cid:durableId="1165319576">
    <w:abstractNumId w:val="15"/>
  </w:num>
  <w:num w:numId="10" w16cid:durableId="400451285">
    <w:abstractNumId w:val="20"/>
  </w:num>
  <w:num w:numId="11" w16cid:durableId="1408845206">
    <w:abstractNumId w:val="10"/>
  </w:num>
  <w:num w:numId="12" w16cid:durableId="1925412811">
    <w:abstractNumId w:val="11"/>
  </w:num>
  <w:num w:numId="13" w16cid:durableId="870191500">
    <w:abstractNumId w:val="8"/>
  </w:num>
  <w:num w:numId="14" w16cid:durableId="549877085">
    <w:abstractNumId w:val="19"/>
  </w:num>
  <w:num w:numId="15" w16cid:durableId="178936267">
    <w:abstractNumId w:val="17"/>
  </w:num>
  <w:num w:numId="16" w16cid:durableId="385566797">
    <w:abstractNumId w:val="9"/>
  </w:num>
  <w:num w:numId="17" w16cid:durableId="603464243">
    <w:abstractNumId w:val="13"/>
  </w:num>
  <w:num w:numId="18" w16cid:durableId="1833174833">
    <w:abstractNumId w:val="12"/>
  </w:num>
  <w:num w:numId="19" w16cid:durableId="943076491">
    <w:abstractNumId w:val="14"/>
  </w:num>
  <w:num w:numId="20" w16cid:durableId="1503668013">
    <w:abstractNumId w:val="16"/>
  </w:num>
  <w:num w:numId="21" w16cid:durableId="1059326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A3"/>
    <w:rsid w:val="00005D0B"/>
    <w:rsid w:val="00010E27"/>
    <w:rsid w:val="0005191D"/>
    <w:rsid w:val="00071C9C"/>
    <w:rsid w:val="000841AE"/>
    <w:rsid w:val="00084A7B"/>
    <w:rsid w:val="000970FF"/>
    <w:rsid w:val="000A2853"/>
    <w:rsid w:val="000A5D45"/>
    <w:rsid w:val="000F35C3"/>
    <w:rsid w:val="001058FB"/>
    <w:rsid w:val="00134A00"/>
    <w:rsid w:val="00185943"/>
    <w:rsid w:val="001A0E27"/>
    <w:rsid w:val="001A2436"/>
    <w:rsid w:val="001B4E0F"/>
    <w:rsid w:val="001D1EA9"/>
    <w:rsid w:val="001E7DA3"/>
    <w:rsid w:val="001F1489"/>
    <w:rsid w:val="001F20B4"/>
    <w:rsid w:val="001F3D1F"/>
    <w:rsid w:val="001F6E8A"/>
    <w:rsid w:val="002106C7"/>
    <w:rsid w:val="00213455"/>
    <w:rsid w:val="00216DFA"/>
    <w:rsid w:val="00227B0B"/>
    <w:rsid w:val="00241A6A"/>
    <w:rsid w:val="00267B6B"/>
    <w:rsid w:val="00270FCB"/>
    <w:rsid w:val="002748DA"/>
    <w:rsid w:val="0028541B"/>
    <w:rsid w:val="002B25F9"/>
    <w:rsid w:val="002B627C"/>
    <w:rsid w:val="002C0654"/>
    <w:rsid w:val="002D4375"/>
    <w:rsid w:val="002D4898"/>
    <w:rsid w:val="002E516A"/>
    <w:rsid w:val="002E7680"/>
    <w:rsid w:val="002F3A3B"/>
    <w:rsid w:val="00312AB5"/>
    <w:rsid w:val="00317318"/>
    <w:rsid w:val="00317B2E"/>
    <w:rsid w:val="00320C26"/>
    <w:rsid w:val="003333DE"/>
    <w:rsid w:val="00352F23"/>
    <w:rsid w:val="00364252"/>
    <w:rsid w:val="00366617"/>
    <w:rsid w:val="00397FDF"/>
    <w:rsid w:val="004045DD"/>
    <w:rsid w:val="00426951"/>
    <w:rsid w:val="00432131"/>
    <w:rsid w:val="004368ED"/>
    <w:rsid w:val="00457797"/>
    <w:rsid w:val="00463E04"/>
    <w:rsid w:val="004709F7"/>
    <w:rsid w:val="00495792"/>
    <w:rsid w:val="004B2BB9"/>
    <w:rsid w:val="004C49A7"/>
    <w:rsid w:val="004C58CD"/>
    <w:rsid w:val="004C6525"/>
    <w:rsid w:val="004C7CD6"/>
    <w:rsid w:val="004C7EB6"/>
    <w:rsid w:val="004D66C9"/>
    <w:rsid w:val="004E1A3D"/>
    <w:rsid w:val="004E1CB8"/>
    <w:rsid w:val="004E79B6"/>
    <w:rsid w:val="00521C60"/>
    <w:rsid w:val="00522FC5"/>
    <w:rsid w:val="00524715"/>
    <w:rsid w:val="005342B6"/>
    <w:rsid w:val="00536B42"/>
    <w:rsid w:val="00544A1E"/>
    <w:rsid w:val="00547121"/>
    <w:rsid w:val="00553136"/>
    <w:rsid w:val="00553875"/>
    <w:rsid w:val="00560078"/>
    <w:rsid w:val="00560164"/>
    <w:rsid w:val="005721BA"/>
    <w:rsid w:val="00574518"/>
    <w:rsid w:val="00587E4B"/>
    <w:rsid w:val="00594B15"/>
    <w:rsid w:val="005965EB"/>
    <w:rsid w:val="005A3F95"/>
    <w:rsid w:val="005D10D5"/>
    <w:rsid w:val="005E23FD"/>
    <w:rsid w:val="005E556C"/>
    <w:rsid w:val="005F3DBA"/>
    <w:rsid w:val="006146D2"/>
    <w:rsid w:val="0061501D"/>
    <w:rsid w:val="006235D7"/>
    <w:rsid w:val="006268F4"/>
    <w:rsid w:val="00626BA6"/>
    <w:rsid w:val="006370EB"/>
    <w:rsid w:val="006407C8"/>
    <w:rsid w:val="00646977"/>
    <w:rsid w:val="00656E0E"/>
    <w:rsid w:val="00673702"/>
    <w:rsid w:val="006770F2"/>
    <w:rsid w:val="006942F8"/>
    <w:rsid w:val="006A3C2B"/>
    <w:rsid w:val="006B1060"/>
    <w:rsid w:val="00702DD8"/>
    <w:rsid w:val="00740712"/>
    <w:rsid w:val="00747429"/>
    <w:rsid w:val="0079773A"/>
    <w:rsid w:val="007B66AD"/>
    <w:rsid w:val="007E6977"/>
    <w:rsid w:val="007E728C"/>
    <w:rsid w:val="007F17EB"/>
    <w:rsid w:val="00811592"/>
    <w:rsid w:val="008243FD"/>
    <w:rsid w:val="00827876"/>
    <w:rsid w:val="008334E3"/>
    <w:rsid w:val="00841512"/>
    <w:rsid w:val="008437B5"/>
    <w:rsid w:val="00880D39"/>
    <w:rsid w:val="00882B62"/>
    <w:rsid w:val="008965A7"/>
    <w:rsid w:val="008A03FA"/>
    <w:rsid w:val="008A7A94"/>
    <w:rsid w:val="008B113B"/>
    <w:rsid w:val="008C330C"/>
    <w:rsid w:val="008D5E82"/>
    <w:rsid w:val="008D781A"/>
    <w:rsid w:val="008F5BF2"/>
    <w:rsid w:val="00900F3F"/>
    <w:rsid w:val="009056BA"/>
    <w:rsid w:val="009152A0"/>
    <w:rsid w:val="00917AEF"/>
    <w:rsid w:val="00922B09"/>
    <w:rsid w:val="00925E46"/>
    <w:rsid w:val="00930CD1"/>
    <w:rsid w:val="009316E5"/>
    <w:rsid w:val="00942270"/>
    <w:rsid w:val="00952134"/>
    <w:rsid w:val="009853DF"/>
    <w:rsid w:val="00986E5A"/>
    <w:rsid w:val="00987D1C"/>
    <w:rsid w:val="009C518F"/>
    <w:rsid w:val="009E0905"/>
    <w:rsid w:val="009E1D9F"/>
    <w:rsid w:val="009E3FA6"/>
    <w:rsid w:val="009F5801"/>
    <w:rsid w:val="009F5F81"/>
    <w:rsid w:val="00A016BD"/>
    <w:rsid w:val="00A10DF5"/>
    <w:rsid w:val="00A139EB"/>
    <w:rsid w:val="00A3433C"/>
    <w:rsid w:val="00A40B34"/>
    <w:rsid w:val="00A53691"/>
    <w:rsid w:val="00A6159F"/>
    <w:rsid w:val="00A671FD"/>
    <w:rsid w:val="00A82713"/>
    <w:rsid w:val="00A84639"/>
    <w:rsid w:val="00AA0D67"/>
    <w:rsid w:val="00AA7D8A"/>
    <w:rsid w:val="00AC1FD5"/>
    <w:rsid w:val="00AC3F7F"/>
    <w:rsid w:val="00AD58C5"/>
    <w:rsid w:val="00AE3445"/>
    <w:rsid w:val="00AF0015"/>
    <w:rsid w:val="00AF0EBF"/>
    <w:rsid w:val="00AF1FB3"/>
    <w:rsid w:val="00AF4795"/>
    <w:rsid w:val="00AF50D1"/>
    <w:rsid w:val="00AF6172"/>
    <w:rsid w:val="00AF666A"/>
    <w:rsid w:val="00B06720"/>
    <w:rsid w:val="00B10DC9"/>
    <w:rsid w:val="00B30394"/>
    <w:rsid w:val="00B30AAA"/>
    <w:rsid w:val="00B657EE"/>
    <w:rsid w:val="00B75A69"/>
    <w:rsid w:val="00B80CEF"/>
    <w:rsid w:val="00BA4C3F"/>
    <w:rsid w:val="00BC3A38"/>
    <w:rsid w:val="00BD2D72"/>
    <w:rsid w:val="00BD68C4"/>
    <w:rsid w:val="00BD7333"/>
    <w:rsid w:val="00BE28DE"/>
    <w:rsid w:val="00BF3FB9"/>
    <w:rsid w:val="00BF6FDA"/>
    <w:rsid w:val="00C13C18"/>
    <w:rsid w:val="00C15B34"/>
    <w:rsid w:val="00C2492B"/>
    <w:rsid w:val="00C32C02"/>
    <w:rsid w:val="00C37703"/>
    <w:rsid w:val="00C5181C"/>
    <w:rsid w:val="00C55011"/>
    <w:rsid w:val="00C5589A"/>
    <w:rsid w:val="00C676F4"/>
    <w:rsid w:val="00C75F99"/>
    <w:rsid w:val="00C814E3"/>
    <w:rsid w:val="00C84163"/>
    <w:rsid w:val="00CA34B6"/>
    <w:rsid w:val="00CE3031"/>
    <w:rsid w:val="00CE4AEF"/>
    <w:rsid w:val="00CF55EF"/>
    <w:rsid w:val="00D02FAB"/>
    <w:rsid w:val="00D04231"/>
    <w:rsid w:val="00D10380"/>
    <w:rsid w:val="00D46F87"/>
    <w:rsid w:val="00D60BAE"/>
    <w:rsid w:val="00D7355A"/>
    <w:rsid w:val="00D75853"/>
    <w:rsid w:val="00D820E9"/>
    <w:rsid w:val="00D86231"/>
    <w:rsid w:val="00D86FBF"/>
    <w:rsid w:val="00D9716E"/>
    <w:rsid w:val="00DA5B86"/>
    <w:rsid w:val="00DC1DF5"/>
    <w:rsid w:val="00DC3A6F"/>
    <w:rsid w:val="00DD1195"/>
    <w:rsid w:val="00DD250A"/>
    <w:rsid w:val="00DE02DF"/>
    <w:rsid w:val="00DE16D4"/>
    <w:rsid w:val="00DF57A3"/>
    <w:rsid w:val="00DF59AE"/>
    <w:rsid w:val="00E02734"/>
    <w:rsid w:val="00E32708"/>
    <w:rsid w:val="00E450E9"/>
    <w:rsid w:val="00E547D7"/>
    <w:rsid w:val="00E57F00"/>
    <w:rsid w:val="00E64F33"/>
    <w:rsid w:val="00E83191"/>
    <w:rsid w:val="00EC51E2"/>
    <w:rsid w:val="00EC7F96"/>
    <w:rsid w:val="00EE6B51"/>
    <w:rsid w:val="00EF5390"/>
    <w:rsid w:val="00F21798"/>
    <w:rsid w:val="00F418E8"/>
    <w:rsid w:val="00F429E7"/>
    <w:rsid w:val="00F71B71"/>
    <w:rsid w:val="00F77173"/>
    <w:rsid w:val="00F86553"/>
    <w:rsid w:val="00F865A8"/>
    <w:rsid w:val="00F94C0E"/>
    <w:rsid w:val="00FA375F"/>
    <w:rsid w:val="00FD08A8"/>
    <w:rsid w:val="00FD08A9"/>
    <w:rsid w:val="00FE0442"/>
    <w:rsid w:val="00FF6543"/>
    <w:rsid w:val="17D9AD57"/>
    <w:rsid w:val="3658E9B3"/>
    <w:rsid w:val="61EB2E7D"/>
    <w:rsid w:val="7540E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582243"/>
  <w15:docId w15:val="{29F2C315-9F81-4FEA-9B43-7B38EEA2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C1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Absatz-Standardschriftart5">
    <w:name w:val="Absatz-Standardschriftart5"/>
  </w:style>
  <w:style w:type="character" w:customStyle="1" w:styleId="Absatz-Standardschriftart4">
    <w:name w:val="Absatz-Standardschriftart4"/>
  </w:style>
  <w:style w:type="character" w:customStyle="1" w:styleId="Absatz-Standardschriftart3">
    <w:name w:val="Absatz-Standardschriftart3"/>
  </w:style>
  <w:style w:type="character" w:customStyle="1" w:styleId="WW-Absatz-Standardschriftart">
    <w:name w:val="WW-Absatz-Standardschriftart"/>
  </w:style>
  <w:style w:type="character" w:customStyle="1" w:styleId="Absatz-Standardschriftart2">
    <w:name w:val="Absatz-Standardschriftart2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Absatz-Standardschriftart1">
    <w:name w:val="Absatz-Standardschriftart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rFonts w:ascii="Calibri" w:eastAsia="Calibri" w:hAnsi="Calibri" w:cs="Times New Roman"/>
    </w:rPr>
  </w:style>
  <w:style w:type="character" w:styleId="Hyperlink">
    <w:name w:val="Hyperlink"/>
    <w:rPr>
      <w:color w:val="0000FF"/>
      <w:u w:val="single"/>
    </w:rPr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ZchnZchn1">
    <w:name w:val="Zchn Zchn1"/>
    <w:rPr>
      <w:rFonts w:ascii="Calibri" w:eastAsia="Calibri" w:hAnsi="Calibri" w:cs="Calibri"/>
      <w:kern w:val="1"/>
      <w:lang w:val="en-US" w:eastAsia="zh-CN"/>
    </w:rPr>
  </w:style>
  <w:style w:type="character" w:customStyle="1" w:styleId="ZchnZchn">
    <w:name w:val="Zchn Zchn"/>
    <w:rPr>
      <w:rFonts w:ascii="Calibri" w:eastAsia="Calibri" w:hAnsi="Calibri" w:cs="Calibri"/>
      <w:b/>
      <w:bCs/>
      <w:kern w:val="1"/>
      <w:lang w:val="en-US" w:eastAsia="zh-CN"/>
    </w:rPr>
  </w:style>
  <w:style w:type="character" w:customStyle="1" w:styleId="Kommentarzeichen2">
    <w:name w:val="Kommentarzeichen2"/>
    <w:rPr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kern w:val="1"/>
      <w:sz w:val="16"/>
      <w:szCs w:val="16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Beschriftung4">
    <w:name w:val="Beschriftung4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Beschriftung3">
    <w:name w:val="Beschriftung3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Beschriftung2">
    <w:name w:val="Beschriftung2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Kommentartext1">
    <w:name w:val="Kommentartext1"/>
    <w:basedOn w:val="Normal"/>
    <w:rPr>
      <w:sz w:val="20"/>
      <w:szCs w:val="20"/>
    </w:rPr>
  </w:style>
  <w:style w:type="paragraph" w:styleId="CommentSubject">
    <w:name w:val="annotation subject"/>
    <w:basedOn w:val="Kommentartext1"/>
    <w:next w:val="Kommentartext1"/>
    <w:rPr>
      <w:b/>
      <w:bCs/>
    </w:rPr>
  </w:style>
  <w:style w:type="paragraph" w:customStyle="1" w:styleId="Kommentartext2">
    <w:name w:val="Kommentartext2"/>
    <w:basedOn w:val="Normal"/>
    <w:rPr>
      <w:sz w:val="20"/>
      <w:szCs w:val="20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styleId="CommentReference">
    <w:name w:val="annotation reference"/>
    <w:rsid w:val="00922B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2B09"/>
    <w:rPr>
      <w:sz w:val="20"/>
      <w:szCs w:val="20"/>
    </w:rPr>
  </w:style>
  <w:style w:type="character" w:customStyle="1" w:styleId="CommentTextChar">
    <w:name w:val="Comment Text Char"/>
    <w:link w:val="CommentText"/>
    <w:rsid w:val="00922B09"/>
    <w:rPr>
      <w:rFonts w:ascii="Calibri" w:eastAsia="Calibri" w:hAnsi="Calibri" w:cs="Calibri"/>
      <w:kern w:val="1"/>
      <w:lang w:val="en-US" w:eastAsia="zh-CN"/>
    </w:rPr>
  </w:style>
  <w:style w:type="paragraph" w:styleId="ListParagraph">
    <w:name w:val="List Paragraph"/>
    <w:basedOn w:val="Normal"/>
    <w:uiPriority w:val="34"/>
    <w:qFormat/>
    <w:rsid w:val="00084A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semiHidden/>
    <w:rsid w:val="00DD1195"/>
    <w:rPr>
      <w:rFonts w:ascii="Consolas" w:eastAsia="Calibri" w:hAnsi="Consolas" w:cs="Consolas"/>
      <w:kern w:val="1"/>
      <w:lang w:val="en-US" w:eastAsia="zh-CN"/>
    </w:rPr>
  </w:style>
  <w:style w:type="character" w:customStyle="1" w:styleId="gnkrckgcgsb">
    <w:name w:val="gnkrckgcgsb"/>
    <w:basedOn w:val="DefaultParagraphFont"/>
    <w:rsid w:val="00DD119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3C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13C18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7E6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C7CD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671FD"/>
    <w:rPr>
      <w:rFonts w:ascii="Calibri" w:eastAsia="Calibri" w:hAnsi="Calibri" w:cs="Calibri"/>
      <w:kern w:val="1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www.photon-ai.com/enigma_brainage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c2557@bath.ac.uk" TargetMode="External"/><Relationship Id="rId1" Type="http://schemas.openxmlformats.org/officeDocument/2006/relationships/hyperlink" Target="mailto:waltonest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15FC77E3E4E4B845108F4053F5C61" ma:contentTypeVersion="13" ma:contentTypeDescription="Create a new document." ma:contentTypeScope="" ma:versionID="329bd671c3b10f21895d7fc39e5572ed">
  <xsd:schema xmlns:xsd="http://www.w3.org/2001/XMLSchema" xmlns:xs="http://www.w3.org/2001/XMLSchema" xmlns:p="http://schemas.microsoft.com/office/2006/metadata/properties" xmlns:ns2="4da0829e-ea70-40cb-b0b8-09cb8e845656" xmlns:ns3="185f0c65-77c0-472e-b3f3-087419e4ec03" xmlns:ns4="7baf63a6-8159-4531-922f-8d695af1915f" targetNamespace="http://schemas.microsoft.com/office/2006/metadata/properties" ma:root="true" ma:fieldsID="2dd720199078d3cb8464081b82a511cb" ns2:_="" ns3:_="" ns4:_="">
    <xsd:import namespace="4da0829e-ea70-40cb-b0b8-09cb8e845656"/>
    <xsd:import namespace="185f0c65-77c0-472e-b3f3-087419e4ec03"/>
    <xsd:import namespace="7baf63a6-8159-4531-922f-8d695af19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0829e-ea70-40cb-b0b8-09cb8e845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693718-8356-48ba-866a-85db3a9efc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f0c65-77c0-472e-b3f3-087419e4e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f63a6-8159-4531-922f-8d695af1915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fc496e9-5737-41bd-955f-18a4b0163dd5}" ma:internalName="TaxCatchAll" ma:showField="CatchAllData" ma:web="185f0c65-77c0-472e-b3f3-087419e4e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0829e-ea70-40cb-b0b8-09cb8e845656">
      <Terms xmlns="http://schemas.microsoft.com/office/infopath/2007/PartnerControls"/>
    </lcf76f155ced4ddcb4097134ff3c332f>
    <TaxCatchAll xmlns="7baf63a6-8159-4531-922f-8d695af1915f" xsi:nil="true"/>
  </documentManagement>
</p:properties>
</file>

<file path=customXml/itemProps1.xml><?xml version="1.0" encoding="utf-8"?>
<ds:datastoreItem xmlns:ds="http://schemas.openxmlformats.org/officeDocument/2006/customXml" ds:itemID="{127177E9-E769-4FD2-9AF8-12E2E1774F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9A5BA-4995-49C9-8B33-9A9588B82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0829e-ea70-40cb-b0b8-09cb8e845656"/>
    <ds:schemaRef ds:uri="185f0c65-77c0-472e-b3f3-087419e4ec03"/>
    <ds:schemaRef ds:uri="7baf63a6-8159-4531-922f-8d695af19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50373B-5D8A-444A-8554-309B619C81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E1695D-B0CF-4E1E-BC9C-7A6270740CF2}">
  <ds:schemaRefs>
    <ds:schemaRef ds:uri="http://schemas.microsoft.com/office/2006/metadata/properties"/>
    <ds:schemaRef ds:uri="http://schemas.microsoft.com/office/infopath/2007/PartnerControls"/>
    <ds:schemaRef ds:uri="4da0829e-ea70-40cb-b0b8-09cb8e845656"/>
    <ds:schemaRef ds:uri="7baf63a6-8159-4531-922f-8d695af1915f"/>
  </ds:schemaRefs>
</ds:datastoreItem>
</file>

<file path=docMetadata/LabelInfo.xml><?xml version="1.0" encoding="utf-8"?>
<clbl:labelList xmlns:clbl="http://schemas.microsoft.com/office/2020/mipLabelMetadata">
  <clbl:label id="{377e3d22-4ea1-422d-b0ad-8fcc89406b9e}" enabled="0" method="" siteId="{377e3d22-4ea1-422d-b0ad-8fcc89406b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1205</Words>
  <Characters>6872</Characters>
  <Application>Microsoft Office Word</Application>
  <DocSecurity>0</DocSecurity>
  <Lines>57</Lines>
  <Paragraphs>16</Paragraphs>
  <ScaleCrop>false</ScaleCrop>
  <Company>UKD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# # # # # # # # # # # # # # # # # # # # # # # # # # # # # # # # # # # # # # # # # # # # #</dc:title>
  <dc:creator>Derrek Hibar</dc:creator>
  <cp:lastModifiedBy>Constantinos Constantinides</cp:lastModifiedBy>
  <cp:revision>96</cp:revision>
  <cp:lastPrinted>1900-12-31T23:58:00Z</cp:lastPrinted>
  <dcterms:created xsi:type="dcterms:W3CDTF">2022-07-11T19:52:00Z</dcterms:created>
  <dcterms:modified xsi:type="dcterms:W3CDTF">2022-11-14T03:29:00Z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0x0101007D615FC77E3E4E4B845108F4053F5C61</vt:lpwstr>
  </property>
  <property fmtid="{D5CDD505-2E9C-101B-9397-08002B2CF9AE}" pid="10" name="MediaServiceImageTags">
    <vt:lpwstr/>
  </property>
</Properties>
</file>