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157" w:afterLines="50" w:line="360" w:lineRule="auto"/>
        <w:ind w:firstLine="2891" w:firstLineChars="800"/>
        <w:jc w:val="both"/>
        <w:textAlignment w:val="auto"/>
        <w:rPr>
          <w:rFonts w:hint="eastAsia" w:ascii="黑体" w:hAnsi="黑体" w:eastAsia="黑体" w:cs="黑体"/>
          <w:b/>
          <w:bCs/>
          <w:sz w:val="36"/>
          <w:szCs w:val="44"/>
          <w:lang w:val="en-US"/>
        </w:rPr>
      </w:pPr>
      <w:r>
        <w:rPr>
          <w:rFonts w:hint="eastAsia" w:ascii="黑体" w:hAnsi="黑体" w:eastAsia="黑体" w:cs="黑体"/>
          <w:b/>
          <w:bCs/>
          <w:sz w:val="36"/>
          <w:szCs w:val="44"/>
          <w:lang w:val="en-US" w:eastAsia="zh-CN"/>
        </w:rPr>
        <w:t>不重要的</w:t>
      </w:r>
      <w:r>
        <w:rPr>
          <w:rFonts w:hint="eastAsia" w:ascii="黑体" w:hAnsi="黑体" w:eastAsia="黑体" w:cs="黑体"/>
          <w:b/>
          <w:bCs/>
          <w:sz w:val="36"/>
          <w:szCs w:val="44"/>
          <w:lang w:val="en-US"/>
        </w:rPr>
        <w:t>背景故事</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440" w:firstLineChars="200"/>
        <w:jc w:val="center"/>
        <w:textAlignment w:val="auto"/>
        <w:rPr>
          <w:rFonts w:hint="default"/>
          <w:sz w:val="22"/>
          <w:szCs w:val="28"/>
          <w:lang w:val="en-US"/>
        </w:rPr>
      </w:pPr>
      <w:r>
        <w:rPr>
          <w:rFonts w:hint="default"/>
          <w:sz w:val="22"/>
          <w:szCs w:val="28"/>
          <w:lang w:val="en-US"/>
        </w:rPr>
        <w:t>————开篇————</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1444年11月10日，奥斯曼帝国与波兰——匈牙利王冠十字军决战瓦尔纳，穆罕穆德二世战死，瓦迪斯瓦夫三世在战后不久不治身亡，奥斯曼帝国的巴尔干领土分崩离析，各地王公与东罗马皇帝在俩大政权留出的空隙中获得独立与新生。</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与此同时的西欧地区，哈布斯堡家族在此后介入了波西米亚的争端并最终取得胜利，作为代价他们承认了匈雅提家族的继承并结为联盟。</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1477年，年轻的马克西米利安与勃艮第的玛丽缔结联姻，并联络英国同时对抗法兰西的威胁，最终在放弃布列塔尼的条件下继承了几乎全部勃艮第领土。</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不甘心的法国随后挑起了意大利战争并进行了长达五十年的争端——但法国糟糕的外交局势和侵略态势引起了北意大利与瑞士地区邦国的反对，最终以西班牙继承那不勒斯，奥地利继承伦巴底，法国仅仅得到了凡尔登为首的西部城镇，不得不结束了失败的意大利战争。</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在遥远的北欧，联盟正因为南北的贸易的问题而愈发不稳定——正对于丹麦王室的南下机会影响颇大，使得其国王克里斯蒂安二世决定南下入侵汉萨同盟并最终取得胜利。卡尔马联盟对德意志北岸的入侵被认为是哈布斯堡介入北德意志重要节点，马克西米利安立刻出兵击败其并重组了德意志北岸的政治局势，但同时，这场战争也使得丹麦空出手来对抗无人支持的瑞典独立派并取得胜利。</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default"/>
          <w:lang w:val="en-US" w:eastAsia="zh-CN"/>
        </w:rPr>
      </w:pPr>
      <w:r>
        <w:rPr>
          <w:rFonts w:hint="eastAsia"/>
          <w:lang w:val="en-US" w:eastAsia="zh-CN"/>
        </w:rPr>
        <w:t>马克西米利安的儿子迎娶了西班牙的王女，这拉开了哈布斯堡欧陆帝国的霸权帷幕。</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 xml:space="preserve">                       ————中篇————</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随着宗教改革和反抗之声的到来，神圣帝国先后经历了农民战争和施马尔卡尔登同盟的大战，哈布斯堡在帝国遭受到巨大的挑战。</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default"/>
          <w:lang w:val="en-US" w:eastAsia="zh-CN"/>
        </w:rPr>
      </w:pPr>
      <w:r>
        <w:rPr>
          <w:rFonts w:hint="eastAsia"/>
          <w:lang w:val="en-US" w:eastAsia="zh-CN"/>
        </w:rPr>
        <w:t>此时的东方，奥斯曼帝国在与波斯停火后重新越过金角湾并风卷残云的席卷整个巴尔干，各地纷乱的王公诸侯和东罗马帝国被奥斯曼迅速击败并很快建立起临时补给线——这意味着奥斯曼并未放弃继续西征，而除开伯罗奔尼撒地区的拜占庭流亡政府在威尼斯的协助下继续抵抗外，波兰，匈牙利，威尼斯的军队则成为东方战场的主要力量。</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1618年，第二次掷出窗外发生并彻底引爆战争。卡尔马联盟在德意志地区风卷残云的失败之后立刻加入战场，而波兰陷于与俄罗斯的战线无从动弹，奥斯曼同时发兵包围布达佩斯，奥地利不得不开辟第二战线以应对东方局势的危机。</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在战争僵持不下的时候，法兰西，不列颠，俄罗斯先后加入新教同盟，西班牙和波兰则参与了天主教同盟，断断续续的三十年战争最终打垮了哈布斯堡帝国——低地分裂，西勃艮第和北部沿海被卡尔马和法国占领，东方的大哥萨克起义也在俄罗斯的配合下重创了波兰。</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default"/>
          <w:lang w:val="en-US" w:eastAsia="zh-CN"/>
        </w:rPr>
      </w:pPr>
      <w:r>
        <w:rPr>
          <w:rFonts w:hint="eastAsia"/>
          <w:lang w:val="en-US" w:eastAsia="zh-CN"/>
        </w:rPr>
        <w:t>在遥远的美洲大陆，阿兹特克帝国击败了不怀好意的殖民者并最终在加勒比湾建立了交易站——金银与技术的贸易，繁盛的海洋贸易促使北部大陆加快了科技发展。塔万廷苏尤（即印加）帝国则由于西班牙的干涉而停止了内战，延续了南美洲的原住民帝国。</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 xml:space="preserve">                    ————后篇————</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1700年，奥斯曼帝国吞并罗马并占领克罗地亚，随后法国同时开启了西班牙同盟战争——哈布斯堡帝国再一次俩面受敌，最终仅重获了在意大利地区的领土，而俄罗斯则开启大北方战争击败了北欧，使得残存的北欧在欧洲大陆保持了百年的中立态势。</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随后俄罗斯，普鲁士和匈牙利签订条约禁止波兰改革并划分未来在波兰的势力范围，但匈牙利迫于奥斯曼长期的入侵放弃对波兰的控制权，以华沙郊区和加利西亚地区组建的波兰摄政王国则成为共管地带。</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随着普鲁士的势力逐步强盛，其领导北德意志并在随后的俩次战争中夺取西里西亚，确立了波西米亚和意大利地区的自治地位——奥地利逐步走向没落，法国丢掉殖民地却得到了阿尔萨斯洛林，奥斯曼则占领瓦拉几亚和摩尔达维亚。</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eastAsia"/>
          <w:lang w:val="en-US" w:eastAsia="zh-CN"/>
        </w:rPr>
      </w:pPr>
      <w:r>
        <w:rPr>
          <w:rFonts w:hint="eastAsia"/>
          <w:lang w:val="en-US" w:eastAsia="zh-CN"/>
        </w:rPr>
        <w:t>在新大陆上，受塔万廷苏尤支持的当地政权和姗姗来迟的殖民者们开始相互侵袭，而不列颠则在加拿大取得了部分的殖民胜利——对更发达地区的入侵最终塑造了美利坚殖民城市的诞生。</w:t>
      </w:r>
    </w:p>
    <w:p>
      <w:pPr>
        <w:keepNext w:val="0"/>
        <w:keepLines w:val="0"/>
        <w:pageBreakBefore w:val="0"/>
        <w:widowControl w:val="0"/>
        <w:kinsoku/>
        <w:wordWrap/>
        <w:overflowPunct/>
        <w:topLinePunct w:val="0"/>
        <w:autoSpaceDE/>
        <w:autoSpaceDN/>
        <w:bidi w:val="0"/>
        <w:adjustRightInd/>
        <w:snapToGrid/>
        <w:spacing w:after="157" w:afterLines="50" w:line="360" w:lineRule="auto"/>
        <w:ind w:firstLine="630" w:firstLineChars="300"/>
        <w:jc w:val="both"/>
        <w:textAlignment w:val="auto"/>
        <w:rPr>
          <w:rFonts w:hint="default"/>
          <w:lang w:val="en-US" w:eastAsia="zh-CN"/>
        </w:rPr>
      </w:pPr>
      <w:r>
        <w:rPr>
          <w:rFonts w:hint="eastAsia"/>
          <w:lang w:val="en-US" w:eastAsia="zh-CN"/>
        </w:rPr>
        <w:t>七年战争后英国开始大局入侵印度却惨遭失败，而随着欧洲大陆的局势紧张，英国暂时向印度人妥协了。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lODAzN2NlNWViYjk2ZWQyYTQxNzYyNzllNmI4MmYifQ=="/>
  </w:docVars>
  <w:rsids>
    <w:rsidRoot w:val="00000000"/>
    <w:rsid w:val="003F6E27"/>
    <w:rsid w:val="2A96090E"/>
    <w:rsid w:val="4D4E4922"/>
    <w:rsid w:val="725C1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1553</Words>
  <Characters>1573</Characters>
  <Lines>0</Lines>
  <Paragraphs>0</Paragraphs>
  <TotalTime>5</TotalTime>
  <ScaleCrop>false</ScaleCrop>
  <LinksUpToDate>false</LinksUpToDate>
  <CharactersWithSpaces>1616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2023-02-02T13:25:00Z</dcterms:created>
  <dc:creator>Administrator</dc:creator>
  <cp:lastModifiedBy>WPS_1669224908</cp:lastModifiedBy>
  <dcterms:modified xsi:type="dcterms:W3CDTF">2023-02-02T17:00:06Z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D76ED4889AE74DC89051EFADE5BAABAB</vt:lpwstr>
  </property>
</Properties>
</file>