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Causality Manipulation - Irrelevant CF - Moral Version</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vignInstr Thank you for agreeing to participate in our study! Please imagine the following scenario.</w:t>
      </w:r>
    </w:p>
    <w:p>
      <w:pPr/>
    </w:p>
    <w:p>
      <w:pPr>
        <w:keepNext/>
      </w:pPr>
      <w:r>
        <w:t>Vignette Martin was a star football player in college who needed to complete a science class in order to continue to be eligible to play. He decided to enroll in Professor Smith’s chemistry class. During that semester, Professor Smith gave the same lectures he’d been giving for ten years, and held a single review session before the final exam. Martin was sometimes tired in class and was distracted from the material and he was often busy after class and didn’t have the time or energy to study on his own. By the end of the semester, Martin had earned a 48 on the midterm exam, a 65 in participation and a 55 on the final exam. At the end of the semester, Martin learned that he had failed the class. The athletics department was upset because Martin would not be eligible to play next year.</w:t>
      </w:r>
    </w:p>
    <w:p>
      <w:pPr/>
    </w:p>
    <w:p>
      <w:pPr>
        <w:keepNext/>
      </w:pPr>
      <w:r>
        <w:t>Relevant Please consider and describe what would have happened if Professor Smith had instead decided to spend additional time making his lectures easier to understand and held additional office hours for students who aren’t understanding the material.</w:t>
      </w:r>
    </w:p>
    <w:p>
      <w:pPr/>
    </w:p>
    <w:p>
      <w:pPr>
        <w:keepNext/>
      </w:pPr>
      <w:r>
        <w:t>Irrelevant Please consider and describe what would have happened if Professor Smith had instead decided to alter Martin’s grades at the end of the semester so that Martin (but no other student) received an extra 30 points on each of the assignments.</w:t>
      </w:r>
    </w:p>
    <w:p>
      <w:pPr/>
    </w:p>
    <w:p>
      <w:pPr>
        <w:keepNext/>
      </w:pPr>
      <w:r>
        <w:t>causeInstr Now recall the original story that you read. Please tell us whether you agree or disagree with the following statement:</w:t>
      </w:r>
    </w:p>
    <w:p>
      <w:pPr/>
    </w:p>
    <w:p>
      <w:pPr>
        <w:keepNext/>
      </w:pPr>
      <w:r>
        <w:t>profcause Martin’s failing of the chemistry class was caused in part by Professor Smith.</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household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causality. All of you read a story about a professor and an administrative assistant each taking a pen, causing a problem for the receptionist the next time she needs one. Past research has shown that people think that Professor Smith is a bigger cause of the problem than the administrative assistant.  We are examining whether this difference is caused by people thinking about how things could have gone differently. We predict that people think about how Professor Smith could have acted differently, but don't think as much about how the administrative assistant could have acted differently (because he or she was allowed to take a pen, and therefore didn't violate a rule).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receive your completion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Causality Manipulation - Irrelevant CF - Moral Version</dc:title>
  <dc:subject/>
  <dc:creator>Qualtrics</dc:creator>
  <cp:keywords/>
  <dc:description/>
  <cp:lastModifiedBy>Qualtrics</cp:lastModifiedBy>
  <cp:revision>1</cp:revision>
  <dcterms:created xsi:type="dcterms:W3CDTF">2015-11-10T03:30:42Z</dcterms:created>
  <dcterms:modified xsi:type="dcterms:W3CDTF">2015-11-10T03:30:42Z</dcterms:modified>
</cp:coreProperties>
</file>