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TC-SN-067</w:t>
      </w:r>
    </w:p>
    <w:p>
      <w:pPr>
        <w:spacing w:after="400"/>
      </w:pPr>
      <w:r>
        <w:rPr>
          <w:color w:val="1A1A1A"/>
          <w:sz w:val="28"/>
        </w:rPr>
        <w:t>The orphan request never appears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E6F4EC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0B6B3A"/>
                <w:sz w:val="26"/>
              </w:rPr>
              <w:t>RESULT:  PASS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Orphan present in the table, correctly excluded from the grid.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TC-SN-067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P3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Negative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getRequests() filter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(automated); every assertion cross-checked against the ServiceNow Table API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TEST-CASES-SERVICENOW.md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b/>
          <w:color w:val="000724"/>
          <w:sz w:val="30"/>
        </w:rPr>
        <w:t>Purpose</w:t>
      </w:r>
    </w:p>
    <w:p>
      <w:pPr>
        <w:spacing w:after="80"/>
      </w:pPr>
      <w:r>
        <w:rPr>
          <w:i w:val="0"/>
          <w:color w:val="1A1A1A"/>
          <w:sz w:val="21"/>
        </w:rPr>
        <w:t>RCAF0001001 has neither a business application nor a control, so it is filtered out of the grid.</w:t>
      </w:r>
    </w:p>
    <w:p>
      <w:pPr>
        <w:keepNext/>
        <w:spacing w:before="240" w:after="80"/>
      </w:pPr>
      <w:r>
        <w:rPr>
          <w:b/>
          <w:color w:val="000724"/>
          <w:sz w:val="30"/>
        </w:rPr>
        <w:t>From the specification</w:t>
      </w:r>
    </w:p>
    <w:p>
      <w:pPr>
        <w:keepNext/>
        <w:spacing w:before="120" w:after="20"/>
      </w:pPr>
      <w:r>
        <w:rPr>
          <w:b/>
          <w:color w:val="0A3176"/>
          <w:sz w:val="23"/>
        </w:rPr>
        <w:t>Do not confuse</w:t>
      </w:r>
    </w:p>
    <w:p>
      <w:pPr>
        <w:spacing w:after="80"/>
      </w:pPr>
      <w:r>
        <w:rPr>
          <w:i w:val="0"/>
          <w:color w:val="1A1A1A"/>
          <w:sz w:val="20"/>
        </w:rPr>
        <w:t>with the task CAFT0001001, a live attestation task on RCAF0001022.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RCAF0001001 has no business application and no control, so getRequests() filters it out of the grid.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It remains present in the caf_req table — filtered from a view, not deleted.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Confirm the orphan exists and is genuinely unlinked.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2   </w:t>
      </w:r>
      <w:r>
        <w:rPr>
          <w:sz w:val="21"/>
        </w:rPr>
        <w:t>Count all requests, and those that would qualify for the grid.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19 requests in the table, 18 linked to a business application.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The orphan request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x_gskn2_caf_compli_caf_req   ·   number=RCAF0001001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number</w:t>
            </w:r>
          </w:p>
        </w:tc>
        <w:tc>
          <w:tcPr>
            <w:tcW w:type="dxa" w:w="1632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business_application</w:t>
            </w:r>
          </w:p>
        </w:tc>
        <w:tc>
          <w:tcPr>
            <w:tcW w:type="dxa" w:w="1632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caf_status</w:t>
            </w:r>
          </w:p>
        </w:tc>
        <w:tc>
          <w:tcPr>
            <w:tcW w:type="dxa" w:w="1632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active</w:t>
            </w:r>
          </w:p>
        </w:tc>
        <w:tc>
          <w:tcPr>
            <w:tcW w:type="dxa" w:w="1632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caf_conformance_type</w:t>
            </w:r>
          </w:p>
        </w:tc>
        <w:tc>
          <w:tcPr>
            <w:tcW w:type="dxa" w:w="1632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163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RCAF0001001</w:t>
            </w:r>
          </w:p>
        </w:tc>
        <w:tc>
          <w:tcPr>
            <w:tcW w:type="dxa" w:w="163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</w:r>
          </w:p>
        </w:tc>
        <w:tc>
          <w:tcPr>
            <w:tcW w:type="dxa" w:w="163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out_of_compliance</w:t>
            </w:r>
          </w:p>
        </w:tc>
        <w:tc>
          <w:tcPr>
            <w:tcW w:type="dxa" w:w="163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  <w:tc>
          <w:tcPr>
            <w:tcW w:type="dxa" w:w="163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</w:r>
          </w:p>
        </w:tc>
        <w:tc>
          <w:tcPr>
            <w:tcW w:type="dxa" w:w="163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Request totals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x_gskn2_caf_compli_caf_req   ·   all vs business_applicationISNOTEMPTY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total_requests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with_business_application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orphaned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19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18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0724"/>
          <w:sz w:val="30"/>
        </w:rPr>
        <w:t>Observations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A tester who counts rows will find more records in the table than in the grid. This is expected behaviour, documented here so it is not raised as a defect.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Not to be confused with the TASK CAFT0001001, which is a live attestation task on RCAF0001022.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6F4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B6B3A"/>
                <w:sz w:val="24"/>
              </w:rPr>
              <w:t>PASS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Orphan present in the table, correctly excluded from the grid.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TC-SN-067   ·   The orphan request never appears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