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F4A7" w14:textId="116A533D" w:rsidR="00B77E11" w:rsidRDefault="00B77E11" w:rsidP="00B77E11">
      <w:pPr>
        <w:pStyle w:val="Paragraphedeliste"/>
        <w:numPr>
          <w:ilvl w:val="0"/>
          <w:numId w:val="2"/>
        </w:numPr>
      </w:pPr>
      <w:r>
        <w:t>Round 1</w:t>
      </w:r>
    </w:p>
    <w:p w14:paraId="53594640" w14:textId="6992CD82" w:rsidR="00213D5A" w:rsidRPr="00213D5A" w:rsidRDefault="00213D5A" w:rsidP="00213D5A">
      <w:r w:rsidRPr="00213D5A">
        <w:t>Il serait bien sur la page "tableau de bord" de pouvoir cliquer sur les icônes pour accéder directement aux tests</w:t>
      </w:r>
    </w:p>
    <w:p w14:paraId="22E8F3C5" w14:textId="14A065D4" w:rsidR="00213D5A" w:rsidRPr="00213D5A" w:rsidRDefault="00213D5A" w:rsidP="00213D5A">
      <w:r w:rsidRPr="00213D5A">
        <w:rPr>
          <w:noProof/>
        </w:rPr>
        <w:drawing>
          <wp:inline distT="0" distB="0" distL="0" distR="0" wp14:anchorId="6366307E" wp14:editId="5E888A25">
            <wp:extent cx="5760720" cy="751205"/>
            <wp:effectExtent l="0" t="0" r="0" b="0"/>
            <wp:docPr id="57972420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CA355" w14:textId="77777777" w:rsidR="00213D5A" w:rsidRPr="00213D5A" w:rsidRDefault="00213D5A" w:rsidP="00213D5A"/>
    <w:p w14:paraId="7472DAC1" w14:textId="77777777" w:rsidR="00213D5A" w:rsidRPr="00213D5A" w:rsidRDefault="00213D5A" w:rsidP="00213D5A">
      <w:r w:rsidRPr="00213D5A">
        <w:t>Il manque des changements pour l'anglais</w:t>
      </w:r>
    </w:p>
    <w:p w14:paraId="753F0703" w14:textId="38719698" w:rsidR="00213D5A" w:rsidRPr="00213D5A" w:rsidRDefault="00213D5A" w:rsidP="00213D5A">
      <w:r w:rsidRPr="00213D5A">
        <w:rPr>
          <w:noProof/>
        </w:rPr>
        <w:drawing>
          <wp:inline distT="0" distB="0" distL="0" distR="0" wp14:anchorId="625F39FF" wp14:editId="43B70005">
            <wp:extent cx="5760720" cy="2905760"/>
            <wp:effectExtent l="0" t="0" r="0" b="8890"/>
            <wp:docPr id="2045959385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E352" w14:textId="77777777" w:rsidR="00213D5A" w:rsidRPr="00213D5A" w:rsidRDefault="00213D5A" w:rsidP="00213D5A"/>
    <w:p w14:paraId="39A9838D" w14:textId="77777777" w:rsidR="00213D5A" w:rsidRPr="00213D5A" w:rsidRDefault="00213D5A" w:rsidP="00213D5A">
      <w:r w:rsidRPr="00213D5A">
        <w:t xml:space="preserve">Le logo </w:t>
      </w:r>
      <w:proofErr w:type="spellStart"/>
      <w:r w:rsidRPr="00213D5A">
        <w:t>Aegide</w:t>
      </w:r>
      <w:proofErr w:type="spellEnd"/>
      <w:r w:rsidRPr="00213D5A">
        <w:t xml:space="preserve"> International n'est pas visible</w:t>
      </w:r>
    </w:p>
    <w:p w14:paraId="37288BFE" w14:textId="54C856BC" w:rsidR="00213D5A" w:rsidRPr="00213D5A" w:rsidRDefault="00213D5A" w:rsidP="00213D5A">
      <w:r w:rsidRPr="00213D5A">
        <w:rPr>
          <w:noProof/>
        </w:rPr>
        <w:drawing>
          <wp:inline distT="0" distB="0" distL="0" distR="0" wp14:anchorId="7A40DEE0" wp14:editId="54DA4650">
            <wp:extent cx="3060700" cy="908050"/>
            <wp:effectExtent l="0" t="0" r="6350" b="6350"/>
            <wp:docPr id="137573011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6BF6" w14:textId="77777777" w:rsidR="00213D5A" w:rsidRPr="00213D5A" w:rsidRDefault="00213D5A" w:rsidP="00213D5A"/>
    <w:p w14:paraId="7E2D8A4A" w14:textId="77777777" w:rsidR="00213D5A" w:rsidRPr="00213D5A" w:rsidRDefault="00213D5A" w:rsidP="00213D5A">
      <w:r w:rsidRPr="00213D5A">
        <w:t>La partie "domaine de compétences" ne fonctionne pas, j'ai terminé un test mais rien</w:t>
      </w:r>
    </w:p>
    <w:p w14:paraId="341F357D" w14:textId="24C6C22B" w:rsidR="00213D5A" w:rsidRPr="00213D5A" w:rsidRDefault="00213D5A" w:rsidP="00213D5A">
      <w:r w:rsidRPr="00213D5A">
        <w:rPr>
          <w:noProof/>
        </w:rPr>
        <w:lastRenderedPageBreak/>
        <w:drawing>
          <wp:inline distT="0" distB="0" distL="0" distR="0" wp14:anchorId="25B31F27" wp14:editId="5F038308">
            <wp:extent cx="5760720" cy="4147185"/>
            <wp:effectExtent l="0" t="0" r="0" b="5715"/>
            <wp:docPr id="199302419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D8F3" w14:textId="77777777" w:rsidR="00213D5A" w:rsidRPr="00213D5A" w:rsidRDefault="00213D5A" w:rsidP="00213D5A"/>
    <w:p w14:paraId="27B6A245" w14:textId="77777777" w:rsidR="00213D5A" w:rsidRPr="00213D5A" w:rsidRDefault="00213D5A" w:rsidP="00213D5A">
      <w:r w:rsidRPr="00213D5A">
        <w:t>Pareil pour le test</w:t>
      </w:r>
    </w:p>
    <w:p w14:paraId="247BE931" w14:textId="5DC23D7C" w:rsidR="00213D5A" w:rsidRPr="00213D5A" w:rsidRDefault="00213D5A" w:rsidP="00213D5A">
      <w:r w:rsidRPr="00213D5A">
        <w:rPr>
          <w:noProof/>
        </w:rPr>
        <w:drawing>
          <wp:inline distT="0" distB="0" distL="0" distR="0" wp14:anchorId="63BEE4AC" wp14:editId="746EE7DF">
            <wp:extent cx="5760720" cy="3957955"/>
            <wp:effectExtent l="0" t="0" r="0" b="4445"/>
            <wp:docPr id="57904700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DB226" w14:textId="1ACB9C76" w:rsidR="00213D5A" w:rsidRPr="00213D5A" w:rsidRDefault="00213D5A" w:rsidP="00213D5A">
      <w:r w:rsidRPr="00213D5A">
        <w:rPr>
          <w:noProof/>
        </w:rPr>
        <w:lastRenderedPageBreak/>
        <w:drawing>
          <wp:inline distT="0" distB="0" distL="0" distR="0" wp14:anchorId="2D577B98" wp14:editId="502C048A">
            <wp:extent cx="5760720" cy="986790"/>
            <wp:effectExtent l="0" t="0" r="0" b="3810"/>
            <wp:docPr id="212585379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8423B" w14:textId="77777777" w:rsidR="00213D5A" w:rsidRPr="00213D5A" w:rsidRDefault="00213D5A" w:rsidP="00213D5A"/>
    <w:p w14:paraId="0631B6E4" w14:textId="77777777" w:rsidR="00213D5A" w:rsidRPr="00213D5A" w:rsidRDefault="00213D5A" w:rsidP="00213D5A">
      <w:r w:rsidRPr="00213D5A">
        <w:t>Quand on clique sur "</w:t>
      </w:r>
      <w:proofErr w:type="spellStart"/>
      <w:r w:rsidRPr="00213D5A">
        <w:t>selctionner</w:t>
      </w:r>
      <w:proofErr w:type="spellEnd"/>
      <w:r w:rsidRPr="00213D5A">
        <w:t>", le test ne se lance pas directement, il passe dans la partie "test en cours" et là on doit cliquer sur "commencer"</w:t>
      </w:r>
    </w:p>
    <w:p w14:paraId="3C41FA0E" w14:textId="270772CB" w:rsidR="00213D5A" w:rsidRPr="00213D5A" w:rsidRDefault="00213D5A" w:rsidP="00213D5A">
      <w:r w:rsidRPr="00213D5A">
        <w:rPr>
          <w:noProof/>
        </w:rPr>
        <w:drawing>
          <wp:inline distT="0" distB="0" distL="0" distR="0" wp14:anchorId="102D3948" wp14:editId="2780E223">
            <wp:extent cx="5760720" cy="903605"/>
            <wp:effectExtent l="0" t="0" r="0" b="0"/>
            <wp:docPr id="12149469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_0_0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D1E3" w14:textId="6C899B95" w:rsidR="00213D5A" w:rsidRPr="00213D5A" w:rsidRDefault="00213D5A" w:rsidP="00213D5A">
      <w:r w:rsidRPr="00213D5A">
        <w:rPr>
          <w:noProof/>
        </w:rPr>
        <w:drawing>
          <wp:inline distT="0" distB="0" distL="0" distR="0" wp14:anchorId="31FB4870" wp14:editId="2C32C4E2">
            <wp:extent cx="5760720" cy="840740"/>
            <wp:effectExtent l="0" t="0" r="0" b="0"/>
            <wp:docPr id="213227626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_0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AD366" w14:textId="77777777" w:rsidR="00213D5A" w:rsidRPr="00213D5A" w:rsidRDefault="00213D5A" w:rsidP="00213D5A"/>
    <w:p w14:paraId="49ECB30A" w14:textId="77777777" w:rsidR="00213D5A" w:rsidRPr="00213D5A" w:rsidRDefault="00213D5A" w:rsidP="00213D5A">
      <w:r w:rsidRPr="00213D5A">
        <w:t>J'ai envoyé un message "test" via le bouton d'aide de la plateforme, je ne sais pas si vous l'avez reçu.</w:t>
      </w:r>
    </w:p>
    <w:p w14:paraId="189D6F4F" w14:textId="77777777" w:rsidR="00213D5A" w:rsidRPr="00213D5A" w:rsidRDefault="00213D5A" w:rsidP="00213D5A"/>
    <w:p w14:paraId="6AC3FA05" w14:textId="77777777" w:rsidR="00213D5A" w:rsidRPr="00213D5A" w:rsidRDefault="00213D5A" w:rsidP="00213D5A">
      <w:r w:rsidRPr="00213D5A">
        <w:t>Par contre pour la partie message, impossible :</w:t>
      </w:r>
    </w:p>
    <w:p w14:paraId="0C0FAF16" w14:textId="5A99E2B9" w:rsidR="00213D5A" w:rsidRDefault="00213D5A" w:rsidP="00213D5A">
      <w:r w:rsidRPr="00213D5A">
        <w:rPr>
          <w:noProof/>
        </w:rPr>
        <w:drawing>
          <wp:inline distT="0" distB="0" distL="0" distR="0" wp14:anchorId="1016BCE5" wp14:editId="6FBFCD45">
            <wp:extent cx="5760720" cy="3228975"/>
            <wp:effectExtent l="0" t="0" r="0" b="9525"/>
            <wp:docPr id="27584627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 r:link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4D6F" w14:textId="77777777" w:rsidR="00213D5A" w:rsidRDefault="00213D5A" w:rsidP="00213D5A"/>
    <w:p w14:paraId="4C3C8A09" w14:textId="77777777" w:rsidR="00213D5A" w:rsidRPr="00213D5A" w:rsidRDefault="00213D5A" w:rsidP="00213D5A">
      <w:r w:rsidRPr="00213D5A">
        <w:rPr>
          <w:b/>
          <w:bCs/>
        </w:rPr>
        <w:t>"Oral Leadership"</w:t>
      </w:r>
    </w:p>
    <w:p w14:paraId="49886AD6" w14:textId="77777777" w:rsidR="00213D5A" w:rsidRPr="00213D5A" w:rsidRDefault="00213D5A" w:rsidP="00213D5A">
      <w:r w:rsidRPr="00213D5A">
        <w:t> Les réponses s'affichent toutes sur un bloc. </w:t>
      </w:r>
    </w:p>
    <w:p w14:paraId="11777F58" w14:textId="77777777" w:rsidR="00213D5A" w:rsidRPr="00213D5A" w:rsidRDefault="00213D5A" w:rsidP="00213D5A"/>
    <w:p w14:paraId="305D0027" w14:textId="77777777" w:rsidR="00213D5A" w:rsidRPr="00213D5A" w:rsidRDefault="00213D5A" w:rsidP="00213D5A"/>
    <w:p w14:paraId="7ADB9FF2" w14:textId="578551C6" w:rsidR="00213D5A" w:rsidRPr="00213D5A" w:rsidRDefault="00213D5A" w:rsidP="00213D5A">
      <w:r w:rsidRPr="00213D5A">
        <w:rPr>
          <w:noProof/>
        </w:rPr>
        <w:drawing>
          <wp:inline distT="0" distB="0" distL="0" distR="0" wp14:anchorId="754FA7CB" wp14:editId="6E68047B">
            <wp:extent cx="5760720" cy="1412875"/>
            <wp:effectExtent l="0" t="0" r="0" b="0"/>
            <wp:docPr id="756482615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3" r:link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40791" w14:textId="77777777" w:rsidR="00213D5A" w:rsidRPr="00213D5A" w:rsidRDefault="00213D5A" w:rsidP="00213D5A"/>
    <w:p w14:paraId="07F31ADF" w14:textId="118D0819" w:rsidR="00213D5A" w:rsidRPr="00213D5A" w:rsidRDefault="00213D5A" w:rsidP="00213D5A">
      <w:r w:rsidRPr="00213D5A">
        <w:rPr>
          <w:noProof/>
        </w:rPr>
        <w:drawing>
          <wp:inline distT="0" distB="0" distL="0" distR="0" wp14:anchorId="0BE50A5D" wp14:editId="3D162099">
            <wp:extent cx="5760720" cy="1399540"/>
            <wp:effectExtent l="0" t="0" r="0" b="0"/>
            <wp:docPr id="967558051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"/>
                    <pic:cNvPicPr>
                      <a:picLocks noChangeAspect="1" noChangeArrowheads="1"/>
                    </pic:cNvPicPr>
                  </pic:nvPicPr>
                  <pic:blipFill>
                    <a:blip r:embed="rId25" r:link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A4A5" w14:textId="77777777" w:rsidR="00213D5A" w:rsidRPr="00213D5A" w:rsidRDefault="00213D5A" w:rsidP="00213D5A"/>
    <w:p w14:paraId="746B1A4A" w14:textId="77777777" w:rsidR="00213D5A" w:rsidRPr="00213D5A" w:rsidRDefault="00213D5A" w:rsidP="00213D5A">
      <w:r w:rsidRPr="00213D5A">
        <w:t xml:space="preserve">Le test est automatiquement validé comme </w:t>
      </w:r>
      <w:proofErr w:type="spellStart"/>
      <w:r w:rsidRPr="00213D5A">
        <w:t>Successfull</w:t>
      </w:r>
      <w:proofErr w:type="spellEnd"/>
      <w:r w:rsidRPr="00213D5A">
        <w:t xml:space="preserve"> au bout de 4 questions, même s'il  détecte la réponse comme incorrecte </w:t>
      </w:r>
    </w:p>
    <w:p w14:paraId="4BDC8C9B" w14:textId="0CAC9AC7" w:rsidR="00213D5A" w:rsidRPr="00213D5A" w:rsidRDefault="00213D5A" w:rsidP="00213D5A">
      <w:r w:rsidRPr="00213D5A">
        <w:rPr>
          <w:noProof/>
        </w:rPr>
        <w:drawing>
          <wp:inline distT="0" distB="0" distL="0" distR="0" wp14:anchorId="6CCB4FC0" wp14:editId="4E5E248A">
            <wp:extent cx="2501900" cy="1428750"/>
            <wp:effectExtent l="0" t="0" r="12700" b="0"/>
            <wp:docPr id="1115515071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FCBC" w14:textId="77777777" w:rsidR="00213D5A" w:rsidRPr="00213D5A" w:rsidRDefault="00213D5A" w:rsidP="00213D5A"/>
    <w:p w14:paraId="2B8E9DC0" w14:textId="77777777" w:rsidR="00213D5A" w:rsidRPr="00213D5A" w:rsidRDefault="00213D5A" w:rsidP="00213D5A">
      <w:r w:rsidRPr="00213D5A">
        <w:rPr>
          <w:b/>
          <w:bCs/>
        </w:rPr>
        <w:t>Waste Management </w:t>
      </w:r>
    </w:p>
    <w:p w14:paraId="1946A658" w14:textId="77777777" w:rsidR="00213D5A" w:rsidRPr="00213D5A" w:rsidRDefault="00213D5A" w:rsidP="00213D5A"/>
    <w:p w14:paraId="46683E68" w14:textId="77777777" w:rsidR="00213D5A" w:rsidRPr="00213D5A" w:rsidRDefault="00213D5A" w:rsidP="00213D5A">
      <w:r w:rsidRPr="00213D5A">
        <w:t>Pas de bugs, mais 2 points d'amélioration </w:t>
      </w:r>
    </w:p>
    <w:p w14:paraId="282EFDB7" w14:textId="77777777" w:rsidR="00213D5A" w:rsidRPr="00213D5A" w:rsidRDefault="00213D5A" w:rsidP="00213D5A"/>
    <w:p w14:paraId="2DC81878" w14:textId="77777777" w:rsidR="00213D5A" w:rsidRPr="00213D5A" w:rsidRDefault="00213D5A" w:rsidP="00213D5A">
      <w:r w:rsidRPr="00213D5A">
        <w:lastRenderedPageBreak/>
        <w:t>Sur la question " Quels types de déchets spécifiques à l'industrie pétrolière nécessitent une attention particulière en matière de gestion ?"</w:t>
      </w:r>
    </w:p>
    <w:p w14:paraId="705F75E7" w14:textId="77777777" w:rsidR="00213D5A" w:rsidRPr="00213D5A" w:rsidRDefault="00213D5A" w:rsidP="00213D5A">
      <w:r w:rsidRPr="00213D5A">
        <w:t xml:space="preserve">Concernant cette réponse je rédigerais les premières lettres en majuscules : </w:t>
      </w:r>
      <w:proofErr w:type="spellStart"/>
      <w:r w:rsidRPr="00213D5A">
        <w:t>Naturally</w:t>
      </w:r>
      <w:proofErr w:type="spellEnd"/>
      <w:r w:rsidRPr="00213D5A">
        <w:t xml:space="preserve"> </w:t>
      </w:r>
      <w:proofErr w:type="spellStart"/>
      <w:r w:rsidRPr="00213D5A">
        <w:t>Occuring</w:t>
      </w:r>
      <w:proofErr w:type="spellEnd"/>
      <w:r w:rsidRPr="00213D5A">
        <w:t xml:space="preserve"> Radioactive </w:t>
      </w:r>
      <w:proofErr w:type="spellStart"/>
      <w:r w:rsidRPr="00213D5A">
        <w:t>Material</w:t>
      </w:r>
      <w:proofErr w:type="spellEnd"/>
      <w:r w:rsidRPr="00213D5A">
        <w:t> </w:t>
      </w:r>
    </w:p>
    <w:p w14:paraId="193B159B" w14:textId="77777777" w:rsidR="00213D5A" w:rsidRPr="00213D5A" w:rsidRDefault="00213D5A" w:rsidP="00213D5A"/>
    <w:p w14:paraId="0AB8AA5D" w14:textId="77777777" w:rsidR="00213D5A" w:rsidRPr="00213D5A" w:rsidRDefault="00213D5A" w:rsidP="00213D5A"/>
    <w:p w14:paraId="696C5719" w14:textId="65E58D73" w:rsidR="00213D5A" w:rsidRPr="00213D5A" w:rsidRDefault="00213D5A" w:rsidP="00213D5A">
      <w:r w:rsidRPr="00213D5A">
        <w:rPr>
          <w:noProof/>
        </w:rPr>
        <w:drawing>
          <wp:inline distT="0" distB="0" distL="0" distR="0" wp14:anchorId="4EBF5AE8" wp14:editId="0813425D">
            <wp:extent cx="5760720" cy="252730"/>
            <wp:effectExtent l="0" t="0" r="11430" b="13970"/>
            <wp:docPr id="651022327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64573" w14:textId="77777777" w:rsidR="00213D5A" w:rsidRPr="00213D5A" w:rsidRDefault="00213D5A" w:rsidP="00213D5A">
      <w:r w:rsidRPr="00213D5A">
        <w:t>Il y avait une réponse avec les déchets alimentaires des " Campements", je pense que la formulation correcte serait plutôt Base Vie non ? </w:t>
      </w:r>
    </w:p>
    <w:p w14:paraId="14B35826" w14:textId="77777777" w:rsidR="00213D5A" w:rsidRPr="00213D5A" w:rsidRDefault="00213D5A" w:rsidP="00213D5A"/>
    <w:p w14:paraId="3F495796" w14:textId="77777777" w:rsidR="00213D5A" w:rsidRPr="00213D5A" w:rsidRDefault="00213D5A" w:rsidP="00213D5A"/>
    <w:p w14:paraId="7BB1EEA7" w14:textId="77777777" w:rsidR="00213D5A" w:rsidRPr="00213D5A" w:rsidRDefault="00213D5A" w:rsidP="00213D5A"/>
    <w:p w14:paraId="741D82B6" w14:textId="77777777" w:rsidR="00213D5A" w:rsidRPr="00213D5A" w:rsidRDefault="00213D5A" w:rsidP="00213D5A"/>
    <w:p w14:paraId="2B2C7EAC" w14:textId="77777777" w:rsidR="00213D5A" w:rsidRPr="00213D5A" w:rsidRDefault="00213D5A" w:rsidP="00213D5A">
      <w:r w:rsidRPr="00213D5A">
        <w:rPr>
          <w:b/>
          <w:bCs/>
        </w:rPr>
        <w:t xml:space="preserve">HSE Risk </w:t>
      </w:r>
      <w:proofErr w:type="spellStart"/>
      <w:r w:rsidRPr="00213D5A">
        <w:rPr>
          <w:b/>
          <w:bCs/>
        </w:rPr>
        <w:t>Assessment</w:t>
      </w:r>
      <w:proofErr w:type="spellEnd"/>
      <w:r w:rsidRPr="00213D5A">
        <w:rPr>
          <w:b/>
          <w:bCs/>
        </w:rPr>
        <w:t xml:space="preserve"> : </w:t>
      </w:r>
    </w:p>
    <w:p w14:paraId="65045E61" w14:textId="77777777" w:rsidR="00213D5A" w:rsidRPr="00213D5A" w:rsidRDefault="00213D5A" w:rsidP="00213D5A">
      <w:r w:rsidRPr="00213D5A">
        <w:t xml:space="preserve">Impossible d'accès : " </w:t>
      </w:r>
      <w:proofErr w:type="spellStart"/>
      <w:r w:rsidRPr="00213D5A">
        <w:t>Token</w:t>
      </w:r>
      <w:proofErr w:type="spellEnd"/>
      <w:r w:rsidRPr="00213D5A">
        <w:t xml:space="preserve"> Invalide" </w:t>
      </w:r>
    </w:p>
    <w:p w14:paraId="73A59D88" w14:textId="77777777" w:rsidR="00213D5A" w:rsidRPr="00213D5A" w:rsidRDefault="00213D5A" w:rsidP="00213D5A"/>
    <w:p w14:paraId="339952A2" w14:textId="4592F139" w:rsidR="00213D5A" w:rsidRPr="00213D5A" w:rsidRDefault="00213D5A" w:rsidP="00213D5A">
      <w:r w:rsidRPr="00213D5A">
        <w:rPr>
          <w:noProof/>
        </w:rPr>
        <w:drawing>
          <wp:inline distT="0" distB="0" distL="0" distR="0" wp14:anchorId="1E0F4E53" wp14:editId="340EF692">
            <wp:extent cx="5760720" cy="2244090"/>
            <wp:effectExtent l="0" t="0" r="0" b="3810"/>
            <wp:docPr id="298143806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"/>
                    <pic:cNvPicPr>
                      <a:picLocks noChangeAspect="1" noChangeArrowheads="1"/>
                    </pic:cNvPicPr>
                  </pic:nvPicPr>
                  <pic:blipFill>
                    <a:blip r:embed="rId31" r:link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DDCE" w14:textId="77777777" w:rsidR="00213D5A" w:rsidRPr="00213D5A" w:rsidRDefault="00213D5A" w:rsidP="00213D5A"/>
    <w:p w14:paraId="5B60F037" w14:textId="77777777" w:rsidR="00213D5A" w:rsidRPr="00213D5A" w:rsidRDefault="00213D5A" w:rsidP="00213D5A">
      <w:r w:rsidRPr="00213D5A">
        <w:t>Tableau de bord </w:t>
      </w:r>
    </w:p>
    <w:p w14:paraId="30EC59A7" w14:textId="77777777" w:rsidR="00213D5A" w:rsidRPr="00213D5A" w:rsidRDefault="00213D5A" w:rsidP="00213D5A">
      <w:pPr>
        <w:numPr>
          <w:ilvl w:val="0"/>
          <w:numId w:val="1"/>
        </w:numPr>
      </w:pPr>
      <w:r w:rsidRPr="00213D5A">
        <w:t xml:space="preserve">Après avoir fait les test </w:t>
      </w:r>
      <w:proofErr w:type="spellStart"/>
      <w:r w:rsidRPr="00213D5A">
        <w:t>j ai</w:t>
      </w:r>
      <w:proofErr w:type="spellEnd"/>
      <w:r w:rsidRPr="00213D5A">
        <w:t xml:space="preserve"> cliqué sur le menu tableau de bord, </w:t>
      </w:r>
      <w:proofErr w:type="spellStart"/>
      <w:r w:rsidRPr="00213D5A">
        <w:t>celà</w:t>
      </w:r>
      <w:proofErr w:type="spellEnd"/>
      <w:r w:rsidRPr="00213D5A">
        <w:t xml:space="preserve"> m'indique 0 terminés 0 assignés et 0 à faire, le reste des colonnes sont également vides. </w:t>
      </w:r>
    </w:p>
    <w:p w14:paraId="7638362E" w14:textId="77777777" w:rsidR="00213D5A" w:rsidRPr="00213D5A" w:rsidRDefault="00213D5A" w:rsidP="00213D5A">
      <w:pPr>
        <w:numPr>
          <w:ilvl w:val="0"/>
          <w:numId w:val="1"/>
        </w:numPr>
      </w:pPr>
      <w:r w:rsidRPr="00213D5A">
        <w:t>" Mes tests" =&gt; Vide. Impossible de retrouver l'historique </w:t>
      </w:r>
    </w:p>
    <w:p w14:paraId="6D2D799F" w14:textId="1C0D1C71" w:rsidR="00A04D73" w:rsidRPr="00A04D73" w:rsidRDefault="00A04D73" w:rsidP="00A04D73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4D73">
        <w:rPr>
          <w:noProof/>
          <w:lang w:eastAsia="fr-FR"/>
        </w:rPr>
        <w:lastRenderedPageBreak/>
        <w:drawing>
          <wp:inline distT="0" distB="0" distL="0" distR="0" wp14:anchorId="78C30897" wp14:editId="1DF6B1BB">
            <wp:extent cx="5760720" cy="2873375"/>
            <wp:effectExtent l="0" t="0" r="0" b="3175"/>
            <wp:docPr id="290419134" name="Imag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B0D7" w14:textId="77777777" w:rsidR="00A04D73" w:rsidRPr="00A04D73" w:rsidRDefault="00A04D73" w:rsidP="00A04D73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4D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logo à revoir je pense (grossir ou changer la couleur du fond)</w:t>
      </w:r>
    </w:p>
    <w:p w14:paraId="7D4FE71E" w14:textId="77777777" w:rsidR="00A04D73" w:rsidRPr="00A04D73" w:rsidRDefault="00A04D73" w:rsidP="00A04D73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4D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 tableau de bord "Mes domaines de compétences" : vide malgré les tests complétés</w:t>
      </w:r>
    </w:p>
    <w:p w14:paraId="7D6260E2" w14:textId="77777777" w:rsidR="00A04D73" w:rsidRPr="00A04D73" w:rsidRDefault="00A04D73" w:rsidP="00A04D73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4D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"Score par Domaine de compétence" : pas de score visible, et on ne peut pas cliquer dessus non plus</w:t>
      </w:r>
    </w:p>
    <w:p w14:paraId="6F248E68" w14:textId="77777777" w:rsidR="00213D5A" w:rsidRDefault="00213D5A" w:rsidP="00213D5A"/>
    <w:p w14:paraId="1370607E" w14:textId="56232A3B" w:rsidR="00B77E11" w:rsidRDefault="00B77E11" w:rsidP="00B77E11">
      <w:pPr>
        <w:pStyle w:val="Paragraphedeliste"/>
        <w:numPr>
          <w:ilvl w:val="0"/>
          <w:numId w:val="2"/>
        </w:numPr>
      </w:pPr>
      <w:r>
        <w:t>Round 2</w:t>
      </w:r>
    </w:p>
    <w:p w14:paraId="591755A5" w14:textId="70F2D89E" w:rsidR="00B77E11" w:rsidRPr="00B77E11" w:rsidRDefault="00B77E11" w:rsidP="00B77E11">
      <w:pPr>
        <w:rPr>
          <w:rFonts w:eastAsia="Times New Roman"/>
          <w:color w:val="000000"/>
        </w:rPr>
      </w:pPr>
      <w:r w:rsidRPr="00B77E11">
        <w:rPr>
          <w:rFonts w:eastAsia="Times New Roman"/>
          <w:color w:val="000000"/>
        </w:rPr>
        <w:t>je viens de faire le test</w:t>
      </w:r>
      <w:r>
        <w:rPr>
          <w:rFonts w:eastAsia="Times New Roman"/>
          <w:color w:val="000000"/>
        </w:rPr>
        <w:t>, voici nos commentaires</w:t>
      </w:r>
      <w:r w:rsidRPr="00B77E11">
        <w:rPr>
          <w:rFonts w:eastAsia="Times New Roman"/>
          <w:color w:val="000000"/>
        </w:rPr>
        <w:t xml:space="preserve"> :</w:t>
      </w:r>
    </w:p>
    <w:p w14:paraId="2BD2B3D7" w14:textId="1BE687A8" w:rsidR="00B77E11" w:rsidRPr="00B77E11" w:rsidRDefault="00B77E11" w:rsidP="00B77E11">
      <w:pPr>
        <w:pStyle w:val="Paragraphedeliste"/>
        <w:numPr>
          <w:ilvl w:val="0"/>
          <w:numId w:val="3"/>
        </w:numPr>
        <w:rPr>
          <w:rFonts w:eastAsia="Times New Roman"/>
          <w:color w:val="000000"/>
        </w:rPr>
      </w:pPr>
      <w:r w:rsidRPr="00B77E11">
        <w:rPr>
          <w:rFonts w:eastAsia="Times New Roman"/>
          <w:color w:val="000000"/>
        </w:rPr>
        <w:t>indiquer si 1 ou plusieurs réponses attendues dans l'énoncé</w:t>
      </w:r>
      <w:r w:rsidR="009E67FC">
        <w:rPr>
          <w:rFonts w:eastAsia="Times New Roman"/>
          <w:color w:val="000000"/>
        </w:rPr>
        <w:t xml:space="preserve"> (si QCM à deux bonnes réponses, indiquer le nombre de bonnes réponses attendues)</w:t>
      </w:r>
    </w:p>
    <w:p w14:paraId="4D4A01B7" w14:textId="3B1DDEBD" w:rsidR="00B77E11" w:rsidRPr="00B77E11" w:rsidRDefault="00B77E11" w:rsidP="00B77E11">
      <w:pPr>
        <w:pStyle w:val="Paragraphedeliste"/>
        <w:numPr>
          <w:ilvl w:val="0"/>
          <w:numId w:val="3"/>
        </w:numPr>
        <w:rPr>
          <w:rFonts w:eastAsia="Times New Roman"/>
          <w:color w:val="000000"/>
        </w:rPr>
      </w:pPr>
      <w:r w:rsidRPr="00B77E11">
        <w:rPr>
          <w:rFonts w:eastAsia="Times New Roman"/>
          <w:color w:val="000000"/>
        </w:rPr>
        <w:t>malgré des réponses incorrectes, j’obtiens : </w:t>
      </w:r>
    </w:p>
    <w:p w14:paraId="2B30B5AE" w14:textId="77777777" w:rsidR="00B77E11" w:rsidRPr="00B77E11" w:rsidRDefault="00B77E11" w:rsidP="00B77E11">
      <w:pPr>
        <w:rPr>
          <w:rFonts w:eastAsia="Times New Roman"/>
          <w:color w:val="000000"/>
        </w:rPr>
      </w:pPr>
    </w:p>
    <w:p w14:paraId="06B692C8" w14:textId="3E0AF476" w:rsidR="00B77E11" w:rsidRPr="00B77E11" w:rsidRDefault="00B77E11" w:rsidP="00B77E11">
      <w:pPr>
        <w:rPr>
          <w:rFonts w:eastAsia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6DD3AA34" wp14:editId="7CA416C8">
            <wp:extent cx="5760720" cy="3761105"/>
            <wp:effectExtent l="0" t="0" r="0" b="0"/>
            <wp:docPr id="955108318" name="Image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-E825EBB9-549E-46E1-86E5-E975FE39E7FD" descr="image.png"/>
                    <pic:cNvPicPr>
                      <a:picLocks noChangeAspect="1" noChangeArrowheads="1"/>
                    </pic:cNvPicPr>
                  </pic:nvPicPr>
                  <pic:blipFill>
                    <a:blip r:embed="rId34"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C00D" w14:textId="3310ACF8" w:rsidR="00B77E11" w:rsidRPr="00B77E11" w:rsidRDefault="009E67FC" w:rsidP="009E67FC">
      <w:pPr>
        <w:pStyle w:val="Paragraphedelist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Donc </w:t>
      </w:r>
      <w:r w:rsidR="00B77E11" w:rsidRPr="00B77E11">
        <w:rPr>
          <w:rFonts w:eastAsia="Times New Roman"/>
          <w:color w:val="000000"/>
        </w:rPr>
        <w:t xml:space="preserve">même quand j’ai bon, j’ai faux </w:t>
      </w:r>
      <w:r w:rsidR="00B77E11" w:rsidRPr="00B77E11">
        <w:rPr>
          <w:rFonts w:ascii="Segoe UI Emoji" w:eastAsia="Times New Roman" w:hAnsi="Segoe UI Emoji" w:cs="Segoe UI Emoji"/>
          <w:color w:val="000000"/>
        </w:rPr>
        <w:t>😉</w:t>
      </w:r>
      <w:r w:rsidR="00B77E11" w:rsidRPr="00B77E11">
        <w:rPr>
          <w:rFonts w:eastAsia="Times New Roman"/>
          <w:color w:val="000000"/>
        </w:rPr>
        <w:t xml:space="preserve"> pour exemple question suivante :</w:t>
      </w:r>
    </w:p>
    <w:p w14:paraId="2EED67FF" w14:textId="77777777" w:rsidR="00B77E11" w:rsidRDefault="00B77E11" w:rsidP="00B77E11">
      <w:pPr>
        <w:pStyle w:val="text-base"/>
        <w:shd w:val="clear" w:color="auto" w:fill="F9FAFB"/>
        <w:spacing w:before="180" w:beforeAutospacing="0" w:after="0" w:afterAutospacing="0"/>
        <w:rPr>
          <w:b/>
          <w:bCs/>
          <w:color w:val="1F2937"/>
        </w:rPr>
      </w:pPr>
      <w:r>
        <w:rPr>
          <w:rFonts w:ascii="Roboto" w:hAnsi="Roboto"/>
          <w:b/>
          <w:bCs/>
          <w:color w:val="1F2937"/>
        </w:rPr>
        <w:t>Quelle est la clé d'une communication efficace en matière de sécurité ?</w:t>
      </w:r>
    </w:p>
    <w:p w14:paraId="27D89777" w14:textId="3E0B19A3" w:rsidR="00B77E11" w:rsidRPr="00B77E11" w:rsidRDefault="00B77E11" w:rsidP="00B77E11">
      <w:pPr>
        <w:rPr>
          <w:rFonts w:eastAsia="Times New Roman"/>
          <w:color w:val="000000"/>
        </w:rPr>
      </w:pPr>
      <w:r w:rsidRPr="00B77E11">
        <w:rPr>
          <w:rFonts w:eastAsia="Times New Roman"/>
          <w:color w:val="000000"/>
        </w:rPr>
        <w:t xml:space="preserve">la </w:t>
      </w:r>
      <w:proofErr w:type="spellStart"/>
      <w:r w:rsidRPr="00B77E11">
        <w:rPr>
          <w:rFonts w:eastAsia="Times New Roman"/>
          <w:color w:val="000000"/>
        </w:rPr>
        <w:t>categorie</w:t>
      </w:r>
      <w:proofErr w:type="spellEnd"/>
      <w:r w:rsidRPr="00B77E11">
        <w:rPr>
          <w:rFonts w:eastAsia="Times New Roman"/>
          <w:color w:val="000000"/>
        </w:rPr>
        <w:t xml:space="preserve"> Waste Management semble mieux paramétrer - j’ai eu ma première bonne réponse ! et quand elle est fausse la bonne apparait en vert - à appliquer partout</w:t>
      </w:r>
    </w:p>
    <w:p w14:paraId="3B377431" w14:textId="4C88F876" w:rsidR="00B77E11" w:rsidRPr="00B77E11" w:rsidRDefault="00B77E11" w:rsidP="00B77E11">
      <w:pPr>
        <w:pStyle w:val="Paragraphedeliste"/>
        <w:numPr>
          <w:ilvl w:val="0"/>
          <w:numId w:val="4"/>
        </w:numPr>
        <w:rPr>
          <w:rFonts w:eastAsia="Times New Roman"/>
          <w:color w:val="000000"/>
        </w:rPr>
      </w:pPr>
      <w:r w:rsidRPr="00B77E11">
        <w:rPr>
          <w:rFonts w:eastAsia="Times New Roman"/>
          <w:color w:val="000000"/>
        </w:rPr>
        <w:t>je ne peux pas envoyer de Message dans mes messages</w:t>
      </w:r>
      <w:r>
        <w:rPr>
          <w:rFonts w:eastAsia="Times New Roman"/>
          <w:color w:val="000000"/>
        </w:rPr>
        <w:t xml:space="preserve"> : mettre en place le système de dialogue entre l’employé et le client admin, ainsi qu’entre le client admin et le </w:t>
      </w:r>
      <w:proofErr w:type="spellStart"/>
      <w:r>
        <w:rPr>
          <w:rFonts w:eastAsia="Times New Roman"/>
          <w:color w:val="000000"/>
        </w:rPr>
        <w:t>superadmin</w:t>
      </w:r>
      <w:proofErr w:type="spellEnd"/>
    </w:p>
    <w:p w14:paraId="2638D157" w14:textId="352E596E" w:rsidR="00B77E11" w:rsidRPr="00B77E11" w:rsidRDefault="00047246" w:rsidP="00B77E11">
      <w:pPr>
        <w:pStyle w:val="Paragraphedeliste"/>
        <w:numPr>
          <w:ilvl w:val="0"/>
          <w:numId w:val="5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la b</w:t>
      </w:r>
      <w:r w:rsidR="00B77E11" w:rsidRPr="00B77E11">
        <w:rPr>
          <w:rFonts w:eastAsia="Times New Roman"/>
          <w:color w:val="000000"/>
        </w:rPr>
        <w:t xml:space="preserve">arre de progression </w:t>
      </w:r>
      <w:r>
        <w:rPr>
          <w:rFonts w:eastAsia="Times New Roman"/>
          <w:color w:val="000000"/>
        </w:rPr>
        <w:t xml:space="preserve">du Test </w:t>
      </w:r>
      <w:r w:rsidR="00B77E11" w:rsidRPr="00B77E11">
        <w:rPr>
          <w:rFonts w:eastAsia="Times New Roman"/>
          <w:color w:val="000000"/>
        </w:rPr>
        <w:t>ne se remplit pas</w:t>
      </w:r>
      <w:r>
        <w:rPr>
          <w:rFonts w:eastAsia="Times New Roman"/>
          <w:color w:val="000000"/>
        </w:rPr>
        <w:t> : il faut mettre en place la barre de progression qui s’actualise au fur et à mesure de l’avancée du salarié dans le test (100% étant le niveau attendu, tel que défini par le client admin)</w:t>
      </w:r>
    </w:p>
    <w:p w14:paraId="19D95F37" w14:textId="77777777" w:rsidR="00B77E11" w:rsidRDefault="00B77E11" w:rsidP="00B77E11"/>
    <w:p w14:paraId="79E21277" w14:textId="3FDB568B" w:rsidR="00303CF9" w:rsidRDefault="00303CF9" w:rsidP="00303CF9">
      <w:pPr>
        <w:pStyle w:val="Paragraphedeliste"/>
        <w:numPr>
          <w:ilvl w:val="0"/>
          <w:numId w:val="2"/>
        </w:numPr>
      </w:pPr>
      <w:r>
        <w:t xml:space="preserve">Round 3 </w:t>
      </w:r>
    </w:p>
    <w:p w14:paraId="2F57C504" w14:textId="547FFF21" w:rsidR="00303CF9" w:rsidRDefault="00303CF9" w:rsidP="00303CF9">
      <w:r>
        <w:t>Je viens de refaire des tests. Voici mes observations pour mise à jour :</w:t>
      </w:r>
    </w:p>
    <w:p w14:paraId="5CADBBD7" w14:textId="1908C2E5" w:rsidR="00303CF9" w:rsidRPr="00303CF9" w:rsidRDefault="00303CF9" w:rsidP="00303CF9">
      <w:r w:rsidRPr="00303CF9">
        <w:lastRenderedPageBreak/>
        <w:drawing>
          <wp:inline distT="0" distB="0" distL="0" distR="0" wp14:anchorId="23FA842F" wp14:editId="0D4D6D55">
            <wp:extent cx="5760720" cy="2474595"/>
            <wp:effectExtent l="0" t="0" r="0" b="1905"/>
            <wp:docPr id="156993198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76F6" w14:textId="618DC965" w:rsidR="00303CF9" w:rsidRDefault="00303CF9" w:rsidP="00303CF9">
      <w:r w:rsidRPr="00303CF9">
        <w:t xml:space="preserve">Dans la base de données source et </w:t>
      </w:r>
      <w:proofErr w:type="spellStart"/>
      <w:r w:rsidRPr="00303CF9">
        <w:t>Supabase</w:t>
      </w:r>
      <w:proofErr w:type="spellEnd"/>
      <w:r w:rsidRPr="00303CF9">
        <w:t>, supprime les lettres dans les champs de réponse. Cela crée une confusion comme en témoigne la capture d’écran</w:t>
      </w:r>
      <w:r w:rsidR="00155175">
        <w:t>.</w:t>
      </w:r>
    </w:p>
    <w:p w14:paraId="56315CF3" w14:textId="0FE5BC89" w:rsidR="00155175" w:rsidRDefault="00155175" w:rsidP="00303CF9">
      <w:r>
        <w:t xml:space="preserve">Lorsque l’employé souhaite repasser le test, faire que cela envoie une demande d’autorisation au client admin. </w:t>
      </w:r>
      <w:r w:rsidR="00A74331">
        <w:t xml:space="preserve">Sans la validation du client admin, l’employé ne peut repasser le test. </w:t>
      </w:r>
    </w:p>
    <w:sectPr w:rsidR="001551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BCF"/>
    <w:multiLevelType w:val="hybridMultilevel"/>
    <w:tmpl w:val="63727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3063D"/>
    <w:multiLevelType w:val="hybridMultilevel"/>
    <w:tmpl w:val="1368CF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20CE8"/>
    <w:multiLevelType w:val="multilevel"/>
    <w:tmpl w:val="ACC8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212E2"/>
    <w:multiLevelType w:val="hybridMultilevel"/>
    <w:tmpl w:val="06FA17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E80539"/>
    <w:multiLevelType w:val="hybridMultilevel"/>
    <w:tmpl w:val="2B3AA6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287864">
    <w:abstractNumId w:val="2"/>
  </w:num>
  <w:num w:numId="2" w16cid:durableId="51346056">
    <w:abstractNumId w:val="4"/>
  </w:num>
  <w:num w:numId="3" w16cid:durableId="1002856010">
    <w:abstractNumId w:val="0"/>
  </w:num>
  <w:num w:numId="4" w16cid:durableId="620645825">
    <w:abstractNumId w:val="3"/>
  </w:num>
  <w:num w:numId="5" w16cid:durableId="1322536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5A"/>
    <w:rsid w:val="00047246"/>
    <w:rsid w:val="00091FB9"/>
    <w:rsid w:val="000942E7"/>
    <w:rsid w:val="00110E4D"/>
    <w:rsid w:val="00155175"/>
    <w:rsid w:val="00213D5A"/>
    <w:rsid w:val="00303CF9"/>
    <w:rsid w:val="00476947"/>
    <w:rsid w:val="004F143A"/>
    <w:rsid w:val="009E67FC"/>
    <w:rsid w:val="00A04D73"/>
    <w:rsid w:val="00A74331"/>
    <w:rsid w:val="00B77E11"/>
    <w:rsid w:val="00FC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2F8B"/>
  <w15:chartTrackingRefBased/>
  <w15:docId w15:val="{EA265250-D7E4-44AD-A252-775D3604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3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3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3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3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3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3D5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3D5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3D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3D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3D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3D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3D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3D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3D5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3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3D5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3D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4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164yu9v">
    <w:name w:val="___164yu9v"/>
    <w:basedOn w:val="Policepardfaut"/>
    <w:rsid w:val="00A04D73"/>
  </w:style>
  <w:style w:type="paragraph" w:customStyle="1" w:styleId="text-base">
    <w:name w:val="text-base"/>
    <w:basedOn w:val="Normal"/>
    <w:rsid w:val="00B77E11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cid:0f431b5c-b39c-4aff-91c1-f7807625a2a9" TargetMode="External"/><Relationship Id="rId26" Type="http://schemas.openxmlformats.org/officeDocument/2006/relationships/image" Target="cid:a20a3e7b-8c40-48be-996a-8a6a3d07df84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cid:aaf9fa9d-48f3-48ea-b654-dfc455929e58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cid:0f837cb9-d526-4df5-9cc1-0cf138c06a4f" TargetMode="External"/><Relationship Id="rId20" Type="http://schemas.openxmlformats.org/officeDocument/2006/relationships/image" Target="cid:bc90c4dc-3307-4a39-a201-ffcf839625a5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cid:72e01900-fb1a-42fe-903b-3ad10a238545" TargetMode="External"/><Relationship Id="rId11" Type="http://schemas.openxmlformats.org/officeDocument/2006/relationships/image" Target="media/image4.png"/><Relationship Id="rId24" Type="http://schemas.openxmlformats.org/officeDocument/2006/relationships/image" Target="cid:6b48b169-e23e-447d-bc1a-7fd073a6ff72" TargetMode="External"/><Relationship Id="rId32" Type="http://schemas.openxmlformats.org/officeDocument/2006/relationships/image" Target="cid:77476027-ea6e-4214-bc46-2c75090a6943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cid:97155dcf-826b-40cc-bd90-7099849fed23" TargetMode="External"/><Relationship Id="rId36" Type="http://schemas.openxmlformats.org/officeDocument/2006/relationships/image" Target="media/image17.png"/><Relationship Id="rId10" Type="http://schemas.openxmlformats.org/officeDocument/2006/relationships/image" Target="cid:6cad8cca-ebd8-4191-acee-c548b9ad8b2f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cid:d7c18b51-d3fe-427a-9353-74b4d87d4ea6" TargetMode="External"/><Relationship Id="rId22" Type="http://schemas.openxmlformats.org/officeDocument/2006/relationships/image" Target="cid:4345f6e9-3445-4676-b25c-0c971debce36" TargetMode="External"/><Relationship Id="rId27" Type="http://schemas.openxmlformats.org/officeDocument/2006/relationships/image" Target="media/image12.png"/><Relationship Id="rId30" Type="http://schemas.openxmlformats.org/officeDocument/2006/relationships/image" Target="cid:e989b3d8-a80e-4328-87f0-445bc47af29a" TargetMode="External"/><Relationship Id="rId35" Type="http://schemas.openxmlformats.org/officeDocument/2006/relationships/image" Target="cid:E825EBB9-549E-46E1-86E5-E975FE39E7FD" TargetMode="External"/><Relationship Id="rId8" Type="http://schemas.openxmlformats.org/officeDocument/2006/relationships/image" Target="cid:380eab43-d842-4f14-a854-3773612ee4b3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503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CHAPUS-LECOEUR</dc:creator>
  <cp:keywords/>
  <dc:description/>
  <cp:lastModifiedBy>Nicolas CHAPUS-LECOEUR</cp:lastModifiedBy>
  <cp:revision>11</cp:revision>
  <dcterms:created xsi:type="dcterms:W3CDTF">2026-05-06T08:24:00Z</dcterms:created>
  <dcterms:modified xsi:type="dcterms:W3CDTF">2026-05-06T13:33:00Z</dcterms:modified>
</cp:coreProperties>
</file>