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mmeto34bcz0"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15"/>
        </w:numPr>
        <w:spacing w:after="240" w:before="240" w:lineRule="auto"/>
        <w:ind w:left="720" w:hanging="360"/>
      </w:pPr>
      <w:r w:rsidDel="00000000" w:rsidR="00000000" w:rsidRPr="00000000">
        <w:rPr>
          <w:rtl w:val="0"/>
        </w:rPr>
        <w:t xml:space="preserve">Wat is in deze stof het belangrijkste verschil tussen </w:t>
      </w:r>
      <w:r w:rsidDel="00000000" w:rsidR="00000000" w:rsidRPr="00000000">
        <w:rPr>
          <w:b w:val="1"/>
          <w:bCs w:val="1"/>
          <w:rtl w:val="0"/>
        </w:rPr>
        <w:t xml:space="preserve">technische AI-prestatie</w:t>
      </w:r>
      <w:r w:rsidDel="00000000" w:rsidR="00000000" w:rsidRPr="00000000">
        <w:rPr>
          <w:rtl w:val="0"/>
        </w:rPr>
        <w:t xml:space="preserve"> en </w:t>
      </w:r>
      <w:r w:rsidDel="00000000" w:rsidR="00000000" w:rsidRPr="00000000">
        <w:rPr>
          <w:b w:val="1"/>
          <w:bCs w:val="1"/>
          <w:rtl w:val="0"/>
        </w:rPr>
        <w:t xml:space="preserve">implementatie van AI</w:t>
      </w:r>
      <w:r w:rsidDel="00000000" w:rsidR="00000000" w:rsidRPr="00000000">
        <w:rPr>
          <w:rtl w:val="0"/>
        </w:rPr>
        <w:t xml:space="preserve"> in de zorg?</w:t>
      </w:r>
    </w:p>
    <w:p w:rsidR="00000000" w:rsidDel="00000000" w:rsidP="00000000" w:rsidRDefault="00000000" w:rsidRPr="00000000" w14:paraId="00000003">
      <w:pPr>
        <w:spacing w:after="240" w:before="240" w:lineRule="auto"/>
        <w:rPr/>
      </w:pPr>
      <w:r w:rsidDel="00000000" w:rsidR="00000000" w:rsidRPr="00000000">
        <w:rPr>
          <w:rtl w:val="0"/>
        </w:rPr>
        <w:t xml:space="preserve">A. Technische prestatie gaat over kosten, implementatie alleen over nauwkeurigheid</w:t>
        <w:br w:type="textWrapping"/>
        <w:t xml:space="preserve">B. Technische prestatie gaat over herkenning van afwijkingen, implementatie over wat er in de praktijk met zorggebruik en beleid gebeurt</w:t>
        <w:br w:type="textWrapping"/>
        <w:t xml:space="preserve">C. Technische prestatie wordt vooral door huisartsen beoordeeld, implementatie vooral door patiënten</w:t>
        <w:br w:type="textWrapping"/>
        <w:t xml:space="preserve">D. Technische prestatie gaat over triage, implementatie alleen over behandeling</w:t>
      </w:r>
    </w:p>
    <w:p w:rsidR="00000000" w:rsidDel="00000000" w:rsidP="00000000" w:rsidRDefault="00000000" w:rsidRPr="00000000" w14:paraId="00000004">
      <w:pPr>
        <w:numPr>
          <w:ilvl w:val="0"/>
          <w:numId w:val="12"/>
        </w:numPr>
        <w:spacing w:after="240" w:before="240" w:lineRule="auto"/>
        <w:ind w:left="720" w:hanging="360"/>
      </w:pPr>
      <w:r w:rsidDel="00000000" w:rsidR="00000000" w:rsidRPr="00000000">
        <w:rPr>
          <w:rtl w:val="0"/>
        </w:rPr>
        <w:t xml:space="preserve">Waarom past AI in de dermatologische praktijk in principe bij de ambities van het Integraal Zorgakkoord?</w:t>
      </w:r>
    </w:p>
    <w:p w:rsidR="00000000" w:rsidDel="00000000" w:rsidP="00000000" w:rsidRDefault="00000000" w:rsidRPr="00000000" w14:paraId="00000005">
      <w:pPr>
        <w:spacing w:after="240" w:before="240" w:lineRule="auto"/>
        <w:rPr/>
      </w:pPr>
      <w:r w:rsidDel="00000000" w:rsidR="00000000" w:rsidRPr="00000000">
        <w:rPr>
          <w:rtl w:val="0"/>
        </w:rPr>
        <w:t xml:space="preserve">A. Omdat AI artsen volledig kan vervangen bij huidkankerdiagnostiek</w:t>
        <w:br w:type="textWrapping"/>
        <w:t xml:space="preserve">B. Omdat AI vooral meer diagnostiek en meer zorggebruik stimuleert</w:t>
        <w:br w:type="textWrapping"/>
        <w:t xml:space="preserve">C. Omdat AI kan bijdragen aan zorg op de juiste plek en slimmere inzet van schaarse capaciteit</w:t>
        <w:br w:type="textWrapping"/>
        <w:t xml:space="preserve">D. Omdat AI vooral geschikt is om alle huidafwijkingen in de algemene populatie te screenen</w:t>
      </w:r>
    </w:p>
    <w:p w:rsidR="00000000" w:rsidDel="00000000" w:rsidP="00000000" w:rsidRDefault="00000000" w:rsidRPr="00000000" w14:paraId="00000006">
      <w:pPr>
        <w:numPr>
          <w:ilvl w:val="0"/>
          <w:numId w:val="16"/>
        </w:numPr>
        <w:spacing w:after="240" w:before="240" w:lineRule="auto"/>
        <w:ind w:left="720" w:hanging="360"/>
      </w:pPr>
      <w:r w:rsidDel="00000000" w:rsidR="00000000" w:rsidRPr="00000000">
        <w:rPr>
          <w:rtl w:val="0"/>
        </w:rPr>
        <w:t xml:space="preserve">In het onderzoek in de algemene populatie was het belangrijkste effect van de huidkankerapp:</w:t>
      </w:r>
    </w:p>
    <w:p w:rsidR="00000000" w:rsidDel="00000000" w:rsidP="00000000" w:rsidRDefault="00000000" w:rsidRPr="00000000" w14:paraId="00000007">
      <w:pPr>
        <w:spacing w:after="240" w:before="240" w:lineRule="auto"/>
        <w:rPr/>
      </w:pPr>
      <w:r w:rsidDel="00000000" w:rsidR="00000000" w:rsidRPr="00000000">
        <w:rPr>
          <w:rtl w:val="0"/>
        </w:rPr>
        <w:t xml:space="preserve">A. minder claims voor kwaadaardige én goedaardige huidafwijkingen</w:t>
        <w:br w:type="textWrapping"/>
        <w:t xml:space="preserve">B. meer claims voor premaligne/maligne afwijkingen, maar óók een sterke stijging van claims voor benigne afwijkingen en naevi</w:t>
        <w:br w:type="textWrapping"/>
        <w:t xml:space="preserve">C. alleen een stijging van verwijzingen naar de dermatoloog, zonder verandering in ingrepen</w:t>
        <w:br w:type="textWrapping"/>
        <w:t xml:space="preserve">D. geen duidelijk verschil in zorggebruik tussen gebruikers en controles</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Welke interpretatie past het best bij de uitkomst dat appgebruikers méér claims hadden voor premaligne of maligne huidafwijkingen?</w:t>
      </w:r>
    </w:p>
    <w:p w:rsidR="00000000" w:rsidDel="00000000" w:rsidP="00000000" w:rsidRDefault="00000000" w:rsidRPr="00000000" w14:paraId="00000009">
      <w:pPr>
        <w:spacing w:after="240" w:before="240" w:lineRule="auto"/>
        <w:rPr/>
      </w:pPr>
      <w:r w:rsidDel="00000000" w:rsidR="00000000" w:rsidRPr="00000000">
        <w:rPr>
          <w:rtl w:val="0"/>
        </w:rPr>
        <w:t xml:space="preserve">A. De app was daardoor automatisch kosteneffectief</w:t>
        <w:br w:type="textWrapping"/>
        <w:t xml:space="preserve">B. De app had mogelijk opbrengst in detectie, maar die winst moet worden afgewogen tegen extra zorg voor goedaardige afwijkingen</w:t>
        <w:br w:type="textWrapping"/>
        <w:t xml:space="preserve">C. De app maakte fout-positieve uitslagen onwaarschijnlijk</w:t>
        <w:br w:type="textWrapping"/>
        <w:t xml:space="preserve">D. De app bewees daarmee dat brede bevolkingsscreening wenselijk is</w:t>
      </w:r>
    </w:p>
    <w:p w:rsidR="00000000" w:rsidDel="00000000" w:rsidP="00000000" w:rsidRDefault="00000000" w:rsidRPr="00000000" w14:paraId="0000000A">
      <w:pPr>
        <w:numPr>
          <w:ilvl w:val="0"/>
          <w:numId w:val="7"/>
        </w:numPr>
        <w:spacing w:after="240" w:before="240" w:lineRule="auto"/>
        <w:ind w:left="720" w:hanging="360"/>
      </w:pPr>
      <w:r w:rsidDel="00000000" w:rsidR="00000000" w:rsidRPr="00000000">
        <w:rPr>
          <w:rtl w:val="0"/>
        </w:rPr>
        <w:t xml:space="preserve">Waarom is brede implementatie van zo’n huidkankerapp in de algemene populatie volgens deze stof problematisch?</w:t>
      </w:r>
    </w:p>
    <w:p w:rsidR="00000000" w:rsidDel="00000000" w:rsidP="00000000" w:rsidRDefault="00000000" w:rsidRPr="00000000" w14:paraId="0000000B">
      <w:pPr>
        <w:spacing w:after="240" w:before="240" w:lineRule="auto"/>
        <w:rPr/>
      </w:pPr>
      <w:r w:rsidDel="00000000" w:rsidR="00000000" w:rsidRPr="00000000">
        <w:rPr>
          <w:rtl w:val="0"/>
        </w:rPr>
        <w:t xml:space="preserve">A. Omdat huidkanker in de algemene populatie zo vaak voorkomt dat huisartsen overbodig worden</w:t>
        <w:br w:type="textWrapping"/>
        <w:t xml:space="preserve">B. Omdat de positief voorspellende waarde in een laag-risicopopulatie beperkt blijft en fout-positieven veel extra zorg kunnen veroorzaken</w:t>
        <w:br w:type="textWrapping"/>
        <w:t xml:space="preserve">C. Omdat AI alleen bruikbaar is bij mensen met een eerdere huidkankerdiagnose</w:t>
        <w:br w:type="textWrapping"/>
        <w:t xml:space="preserve">D. Omdat de app uitsluitend premaligne afwijkingen herkent en geen maligniteiten</w:t>
      </w:r>
    </w:p>
    <w:p w:rsidR="00000000" w:rsidDel="00000000" w:rsidP="00000000" w:rsidRDefault="00000000" w:rsidRPr="00000000" w14:paraId="0000000C">
      <w:pPr>
        <w:numPr>
          <w:ilvl w:val="0"/>
          <w:numId w:val="11"/>
        </w:numPr>
        <w:spacing w:after="240" w:before="240" w:lineRule="auto"/>
        <w:ind w:left="720" w:hanging="360"/>
      </w:pPr>
      <w:r w:rsidDel="00000000" w:rsidR="00000000" w:rsidRPr="00000000">
        <w:rPr>
          <w:rtl w:val="0"/>
        </w:rPr>
        <w:t xml:space="preserve">Welke groep lijkt op basis van deze stof het meest logisch voor </w:t>
      </w:r>
      <w:r w:rsidDel="00000000" w:rsidR="00000000" w:rsidRPr="00000000">
        <w:rPr>
          <w:b w:val="1"/>
          <w:bCs w:val="1"/>
          <w:rtl w:val="0"/>
        </w:rPr>
        <w:t xml:space="preserve">gerichtere implementatie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 Iedereen met een smartphone, ongeacht risico</w:t>
        <w:br w:type="textWrapping"/>
        <w:t xml:space="preserve">B. Alleen mensen die nooit eerder een huidafwijking hebben gehad</w:t>
        <w:br w:type="textWrapping"/>
        <w:t xml:space="preserve">C. Hoogrisicogroepen, omdat daar de balans tussen opbrengst en extra zorg waarschijnlijk gunstiger is</w:t>
        <w:br w:type="textWrapping"/>
        <w:t xml:space="preserve">D. Alleen patiënten die al bij de dermatoloog onder controle zijn</w:t>
      </w:r>
    </w:p>
    <w:p w:rsidR="00000000" w:rsidDel="00000000" w:rsidP="00000000" w:rsidRDefault="00000000" w:rsidRPr="00000000" w14:paraId="0000000E">
      <w:pPr>
        <w:numPr>
          <w:ilvl w:val="0"/>
          <w:numId w:val="13"/>
        </w:numPr>
        <w:spacing w:after="240" w:before="240" w:lineRule="auto"/>
        <w:ind w:left="720" w:hanging="360"/>
      </w:pPr>
      <w:r w:rsidDel="00000000" w:rsidR="00000000" w:rsidRPr="00000000">
        <w:rPr>
          <w:rtl w:val="0"/>
        </w:rPr>
        <w:t xml:space="preserve">Wat was in de pilot in de huisartsenpraktijk een belangrijk signaal dat gebruik van de app als triage-instrument potentie heeft?</w:t>
      </w:r>
    </w:p>
    <w:p w:rsidR="00000000" w:rsidDel="00000000" w:rsidP="00000000" w:rsidRDefault="00000000" w:rsidRPr="00000000" w14:paraId="0000000F">
      <w:pPr>
        <w:spacing w:after="240" w:before="240" w:lineRule="auto"/>
        <w:rPr/>
      </w:pPr>
      <w:r w:rsidDel="00000000" w:rsidR="00000000" w:rsidRPr="00000000">
        <w:rPr>
          <w:rtl w:val="0"/>
        </w:rPr>
        <w:t xml:space="preserve">A. Huisartsen namen de app in bijna alle gevallen volledig over</w:t>
        <w:br w:type="textWrapping"/>
        <w:t xml:space="preserve">B. Meer dan de helft van de patiënten met een benigne afwijking en een lage-risicouitslag gaf aan het huisartsbezoek dan te willen annuleren</w:t>
        <w:br w:type="textWrapping"/>
        <w:t xml:space="preserve">C. De app veranderde vrijwel altijd de werkdiagnose van de huisarts</w:t>
        <w:br w:type="textWrapping"/>
        <w:t xml:space="preserve">D. De app had in de pilot geen enkele fout-negatieve beoordeling</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rtl w:val="0"/>
        </w:rPr>
        <w:t xml:space="preserve">Welke uitspraak over de rol van de app voor huisartsen is het meest juist?</w:t>
      </w:r>
    </w:p>
    <w:p w:rsidR="00000000" w:rsidDel="00000000" w:rsidP="00000000" w:rsidRDefault="00000000" w:rsidRPr="00000000" w14:paraId="00000011">
      <w:pPr>
        <w:spacing w:after="240" w:before="240" w:lineRule="auto"/>
        <w:rPr/>
      </w:pPr>
      <w:r w:rsidDel="00000000" w:rsidR="00000000" w:rsidRPr="00000000">
        <w:rPr>
          <w:rtl w:val="0"/>
        </w:rPr>
        <w:t xml:space="preserve">A. De app verving in de pilot meestal de klinische beoordeling van de huisarts</w:t>
        <w:br w:type="textWrapping"/>
        <w:t xml:space="preserve">B. De app veranderde vaak de werkdiagnose, maar zelden het behandelplan</w:t>
        <w:br w:type="textWrapping"/>
        <w:t xml:space="preserve">C. De app veranderde de werkdiagnose niet, maar beïnvloedde soms wel het behandelplan</w:t>
        <w:br w:type="textWrapping"/>
        <w:t xml:space="preserve">D. De app had geen enkele invloed op beleid of besluitvorming</w:t>
      </w:r>
    </w:p>
    <w:p w:rsidR="00000000" w:rsidDel="00000000" w:rsidP="00000000" w:rsidRDefault="00000000" w:rsidRPr="00000000" w14:paraId="00000012">
      <w:pPr>
        <w:numPr>
          <w:ilvl w:val="0"/>
          <w:numId w:val="9"/>
        </w:numPr>
        <w:spacing w:after="240" w:before="240" w:lineRule="auto"/>
        <w:ind w:left="720" w:hanging="360"/>
      </w:pPr>
      <w:r w:rsidDel="00000000" w:rsidR="00000000" w:rsidRPr="00000000">
        <w:rPr>
          <w:rtl w:val="0"/>
        </w:rPr>
        <w:t xml:space="preserve">Waarom is de uitkomst dat huisartsen hun werkdiagnose niet veranderden, maar soms wel hun behandelplan, didactisch belangrijk?</w:t>
      </w:r>
    </w:p>
    <w:p w:rsidR="00000000" w:rsidDel="00000000" w:rsidP="00000000" w:rsidRDefault="00000000" w:rsidRPr="00000000" w14:paraId="00000013">
      <w:pPr>
        <w:spacing w:after="240" w:before="240" w:lineRule="auto"/>
        <w:rPr/>
      </w:pPr>
      <w:r w:rsidDel="00000000" w:rsidR="00000000" w:rsidRPr="00000000">
        <w:rPr>
          <w:rtl w:val="0"/>
        </w:rPr>
        <w:t xml:space="preserve">A. Omdat dit laat zien dat AI alleen nuttig is voor administratie</w:t>
        <w:br w:type="textWrapping"/>
        <w:t xml:space="preserve">B. Omdat dit laat zien dat AI klinisch oordeel niet simpelweg vervangt, maar wel beleid kan sturen</w:t>
        <w:br w:type="textWrapping"/>
        <w:t xml:space="preserve">C. Omdat dit bewijst dat AI geen diagnostische waarde heeft</w:t>
        <w:br w:type="textWrapping"/>
        <w:t xml:space="preserve">D. Omdat dit betekent dat AI vooral bedoeld is voor patiënten en niet voor zorgverleners</w:t>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rtl w:val="0"/>
        </w:rPr>
        <w:t xml:space="preserve">Welke combinatie past het best bij een </w:t>
      </w:r>
      <w:r w:rsidDel="00000000" w:rsidR="00000000" w:rsidRPr="00000000">
        <w:rPr>
          <w:b w:val="1"/>
          <w:bCs w:val="1"/>
          <w:rtl w:val="0"/>
        </w:rPr>
        <w:t xml:space="preserve">praktische barrière</w:t>
      </w:r>
      <w:r w:rsidDel="00000000" w:rsidR="00000000" w:rsidRPr="00000000">
        <w:rPr>
          <w:rtl w:val="0"/>
        </w:rPr>
        <w:t xml:space="preserve"> voor succesvolle implementatie van de app?</w:t>
      </w:r>
    </w:p>
    <w:p w:rsidR="00000000" w:rsidDel="00000000" w:rsidP="00000000" w:rsidRDefault="00000000" w:rsidRPr="00000000" w14:paraId="00000015">
      <w:pPr>
        <w:spacing w:after="240" w:before="240" w:lineRule="auto"/>
        <w:rPr/>
      </w:pPr>
      <w:r w:rsidDel="00000000" w:rsidR="00000000" w:rsidRPr="00000000">
        <w:rPr>
          <w:rtl w:val="0"/>
        </w:rPr>
        <w:t xml:space="preserve">A. Hoge prevalentie van huidkanker en te weinig differentiaaldiagnoses</w:t>
        <w:br w:type="textWrapping"/>
        <w:t xml:space="preserve">B. Moeilijk bereikbare laesies, beperkte digitale vaardigheden en tijdsdruk</w:t>
        <w:br w:type="textWrapping"/>
        <w:t xml:space="preserve">C. Te weinig premaligne laesies en te veel ervaren huisartsen</w:t>
        <w:br w:type="textWrapping"/>
        <w:t xml:space="preserve">D. Onvoldoende serologie en gebrek aan histologie</w:t>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rtl w:val="0"/>
        </w:rPr>
        <w:t xml:space="preserve">Waarom is gebruiksgemak in deze module zo’n belangrijk thema?</w:t>
      </w:r>
    </w:p>
    <w:p w:rsidR="00000000" w:rsidDel="00000000" w:rsidP="00000000" w:rsidRDefault="00000000" w:rsidRPr="00000000" w14:paraId="00000017">
      <w:pPr>
        <w:spacing w:after="240" w:before="240" w:lineRule="auto"/>
        <w:rPr/>
      </w:pPr>
      <w:r w:rsidDel="00000000" w:rsidR="00000000" w:rsidRPr="00000000">
        <w:rPr>
          <w:rtl w:val="0"/>
        </w:rPr>
        <w:t xml:space="preserve">A. Omdat een goed algoritme alleen effect heeft als patiënten en zorgverleners het ook correct en haalbaar kunnen gebruiken</w:t>
        <w:br w:type="textWrapping"/>
        <w:t xml:space="preserve">B. Omdat gebruiksgemak belangrijker is dan sensitiviteit en specificiteit</w:t>
        <w:br w:type="textWrapping"/>
        <w:t xml:space="preserve">C. Omdat gebruiksgemak bepaalt of een afwijking goedaardig of kwaadaardig is</w:t>
        <w:br w:type="textWrapping"/>
        <w:t xml:space="preserve">D. Omdat gebruiksgemak ervoor zorgt dat fout-positieve uitslagen verdwijnen</w:t>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rtl w:val="0"/>
        </w:rPr>
        <w:t xml:space="preserve">Welke uitspraak over sensitiviteit en specificiteit in deze module is het meest passend?</w:t>
      </w:r>
    </w:p>
    <w:p w:rsidR="00000000" w:rsidDel="00000000" w:rsidP="00000000" w:rsidRDefault="00000000" w:rsidRPr="00000000" w14:paraId="00000019">
      <w:pPr>
        <w:spacing w:after="240" w:before="240" w:lineRule="auto"/>
        <w:rPr/>
      </w:pPr>
      <w:r w:rsidDel="00000000" w:rsidR="00000000" w:rsidRPr="00000000">
        <w:rPr>
          <w:rtl w:val="0"/>
        </w:rPr>
        <w:t xml:space="preserve">A. Goede testkarakteristieken betekenen automatisch dat implementatie in de praktijk zinvol is</w:t>
        <w:br w:type="textWrapping"/>
        <w:t xml:space="preserve">B. Sensitiviteit is vooral belangrijk voor kosten, specificiteit alleen voor ethiek</w:t>
        <w:br w:type="textWrapping"/>
        <w:t xml:space="preserve">C. Sensitiviteit en specificiteit zijn belangrijk, maar implementatie hangt daarnaast ook af van populatie, zorgpad en neveneffecten</w:t>
        <w:br w:type="textWrapping"/>
        <w:t xml:space="preserve">D. Specificiteit speelt nauwelijks een rol als AI door huisartsen wordt gebruikt</w:t>
      </w:r>
    </w:p>
    <w:p w:rsidR="00000000" w:rsidDel="00000000" w:rsidP="00000000" w:rsidRDefault="00000000" w:rsidRPr="00000000" w14:paraId="0000001A">
      <w:pPr>
        <w:numPr>
          <w:ilvl w:val="0"/>
          <w:numId w:val="8"/>
        </w:numPr>
        <w:spacing w:after="240" w:before="240" w:lineRule="auto"/>
        <w:ind w:left="720" w:hanging="360"/>
      </w:pPr>
      <w:r w:rsidDel="00000000" w:rsidR="00000000" w:rsidRPr="00000000">
        <w:rPr>
          <w:rtl w:val="0"/>
        </w:rPr>
        <w:t xml:space="preserve">Wat laat de stijging van biopten en excisies in de algemene populatiestudie vooral zien?</w:t>
      </w:r>
    </w:p>
    <w:p w:rsidR="00000000" w:rsidDel="00000000" w:rsidP="00000000" w:rsidRDefault="00000000" w:rsidRPr="00000000" w14:paraId="0000001B">
      <w:pPr>
        <w:spacing w:after="240" w:before="240" w:lineRule="auto"/>
        <w:rPr/>
      </w:pPr>
      <w:r w:rsidDel="00000000" w:rsidR="00000000" w:rsidRPr="00000000">
        <w:rPr>
          <w:rtl w:val="0"/>
        </w:rPr>
        <w:t xml:space="preserve">A. Dat de app minder onrust veroorzaakte dan standaardzorg</w:t>
        <w:br w:type="textWrapping"/>
        <w:t xml:space="preserve">B. Dat implementatie van AI ook downstream-effecten heeft op ingrepen en zorgconsumptie</w:t>
        <w:br w:type="textWrapping"/>
        <w:t xml:space="preserve">C. Dat alleen kwaadaardige afwijkingen vaker werden verwijderd</w:t>
        <w:br w:type="textWrapping"/>
        <w:t xml:space="preserve">D. Dat de app vooral de dermatologische nazorg verminderde</w:t>
      </w:r>
    </w:p>
    <w:p w:rsidR="00000000" w:rsidDel="00000000" w:rsidP="00000000" w:rsidRDefault="00000000" w:rsidRPr="00000000" w14:paraId="0000001C">
      <w:pPr>
        <w:numPr>
          <w:ilvl w:val="0"/>
          <w:numId w:val="14"/>
        </w:numPr>
        <w:spacing w:after="240" w:before="240" w:lineRule="auto"/>
        <w:ind w:left="720" w:hanging="360"/>
      </w:pPr>
      <w:r w:rsidDel="00000000" w:rsidR="00000000" w:rsidRPr="00000000">
        <w:rPr>
          <w:rtl w:val="0"/>
        </w:rPr>
        <w:t xml:space="preserve">Welke redenering past het best bij de term </w:t>
      </w:r>
      <w:r w:rsidDel="00000000" w:rsidR="00000000" w:rsidRPr="00000000">
        <w:rPr>
          <w:b w:val="1"/>
          <w:bCs w:val="1"/>
          <w:rtl w:val="0"/>
        </w:rPr>
        <w:t xml:space="preserve">zorg op de juiste plek</w:t>
      </w:r>
      <w:r w:rsidDel="00000000" w:rsidR="00000000" w:rsidRPr="00000000">
        <w:rPr>
          <w:rtl w:val="0"/>
        </w:rPr>
        <w:t xml:space="preserve"> in deze stof?</w:t>
      </w:r>
    </w:p>
    <w:p w:rsidR="00000000" w:rsidDel="00000000" w:rsidP="00000000" w:rsidRDefault="00000000" w:rsidRPr="00000000" w14:paraId="0000001D">
      <w:pPr>
        <w:spacing w:after="240" w:before="240" w:lineRule="auto"/>
        <w:rPr/>
      </w:pPr>
      <w:r w:rsidDel="00000000" w:rsidR="00000000" w:rsidRPr="00000000">
        <w:rPr>
          <w:rtl w:val="0"/>
        </w:rPr>
        <w:t xml:space="preserve">A. Alle verdachte huidafwijkingen direct naar de dermatoloog verwijzen</w:t>
        <w:br w:type="textWrapping"/>
        <w:t xml:space="preserve">B. Huidkankerapps alleen inzetten nadat de diagnose al histologisch bevestigd is</w:t>
        <w:br w:type="textWrapping"/>
        <w:t xml:space="preserve">C. Patiënten met waarschijnlijk goedaardige afwijkingen mogelijk eerder geruststellen, zodat huisarts- en dermatologenzorg gerichter gebruikt wordt</w:t>
        <w:br w:type="textWrapping"/>
        <w:t xml:space="preserve">D. Huisartsen vervangen door AI bij alle huidconsulten</w:t>
      </w:r>
    </w:p>
    <w:p w:rsidR="00000000" w:rsidDel="00000000" w:rsidP="00000000" w:rsidRDefault="00000000" w:rsidRPr="00000000" w14:paraId="0000001E">
      <w:pPr>
        <w:numPr>
          <w:ilvl w:val="0"/>
          <w:numId w:val="10"/>
        </w:numPr>
        <w:spacing w:after="240" w:before="240" w:lineRule="auto"/>
        <w:ind w:left="720" w:hanging="360"/>
      </w:pPr>
      <w:r w:rsidDel="00000000" w:rsidR="00000000" w:rsidRPr="00000000">
        <w:rPr>
          <w:rtl w:val="0"/>
        </w:rPr>
        <w:t xml:space="preserve">Open vraag</w:t>
        <w:br w:type="textWrapping"/>
        <w:t xml:space="preserve">Waarom is de conclusie van deze module niet simpelweg “AI werkt dus we moeten het breed invoeren”, maar eerder “AI moet gericht, veilig en zorgvuldig geïmplementeerd worden”?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bsfhm7kqbj0"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9fg41msuojk"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Omdat implementatie niet alleen draait om of AI technisch iets kan herkennen, maar ook om wat er daarna in de praktijk gebeurt. In deze stof zie je dat AI wel kan bijdragen aan meer detectie van relevante huidafwijkingen, maar ook extra zorggebruik, fout-positieven, extra ingrepen, kosten en onrust kan veroorzaken. Daarom moet je AI niet zomaar breed invoeren, maar vooral kijken in </w:t>
      </w:r>
      <w:r w:rsidDel="00000000" w:rsidR="00000000" w:rsidRPr="00000000">
        <w:rPr>
          <w:b w:val="1"/>
          <w:bCs w:val="1"/>
          <w:rtl w:val="0"/>
        </w:rPr>
        <w:t xml:space="preserve">welke populatie</w:t>
      </w:r>
      <w:r w:rsidDel="00000000" w:rsidR="00000000" w:rsidRPr="00000000">
        <w:rPr>
          <w:rtl w:val="0"/>
        </w:rPr>
        <w:t xml:space="preserve">, op </w:t>
      </w:r>
      <w:r w:rsidDel="00000000" w:rsidR="00000000" w:rsidRPr="00000000">
        <w:rPr>
          <w:b w:val="1"/>
          <w:bCs w:val="1"/>
          <w:rtl w:val="0"/>
        </w:rPr>
        <w:t xml:space="preserve">welk moment in het zorgpad</w:t>
      </w:r>
      <w:r w:rsidDel="00000000" w:rsidR="00000000" w:rsidRPr="00000000">
        <w:rPr>
          <w:rtl w:val="0"/>
        </w:rPr>
        <w:t xml:space="preserve"> en onder </w:t>
      </w:r>
      <w:r w:rsidDel="00000000" w:rsidR="00000000" w:rsidRPr="00000000">
        <w:rPr>
          <w:b w:val="1"/>
          <w:bCs w:val="1"/>
          <w:rtl w:val="0"/>
        </w:rPr>
        <w:t xml:space="preserve">welke voorwaarden</w:t>
      </w:r>
      <w:r w:rsidDel="00000000" w:rsidR="00000000" w:rsidRPr="00000000">
        <w:rPr>
          <w:rtl w:val="0"/>
        </w:rPr>
        <w:t xml:space="preserve"> de balans tussen opbrengst en nevenschade gunstig is.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