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 – Acute nierschade</w:t>
      </w:r>
    </w:p>
    <w:p>
      <w:r>
        <w:t>Acute nierschade (acute nierinsufficiëntie) is een plotselinge daling van de nierfunctie, meestal in uren tot dagen, en in principe herstelbaar. Er bestaat geen één universele definitie, maar de kern is een daling van de glomerulaire filtratiesnelheid (GFR), soms aangevuld met urineproductie en markers van nierschade zoals proteïnurie of bloedbiomarkers. Formele systemen zoals RIFLE en AKIN worden in de dagelijkse Nederlandse praktijk weinig gebruikt. In de kliniek wordt vaak gekeken naar serumcreatinine en een eGFR-berekening zoals CKD-EPI, maar deze formule veronderstelt een stabiele creatininewaarde en is daarom bij acute nierschade onbetrouwbaar. Als geen oude basiswaarde bekend is, ga je uit van een eerder normale nierfunctie met een snelle verslechtering.</w:t>
      </w:r>
    </w:p>
    <w:p>
      <w:r>
        <w:t>Een afwijkende serumcreatininewaarde betekent niet altijd echte nierschade. Creatinine wordt beïnvloed door onder andere spiermassa, creatine-inname, lang gekookt vlees, remming van tubulaire secretie door bijvoorbeeld trimethoprim en cimetidine, en urinelekkage of urine in weefsel na letsel van blaas of ureter. Creatinine moet daarom altijd in context worden beoordeeld. Een alternatief wanneer de nierfunctie zelf vermoedelijk intact is, is eGFR op basis van cystatine C. Cystatine C wordt in de proximale tubulus afgebroken en komt niet in de urine terug.</w:t>
      </w:r>
    </w:p>
    <w:p>
      <w:r>
        <w:t>Praktisch is de anatomische indeling in prerenaal, renaal en postrenaal zeer bruikbaar. Prerenaal betekent een probleem met de perfusie of doorbloeding van de nier, renaal betekent schade in de nier zelf, en postrenaal betekent obstructie van de urineafvoer. Deze indeling is niet altijd scherp te scheiden, maar helpt wel bij diagnostiek en behandeling. De centrale vraag is steeds: krijgt de nier te weinig bloed, is de nier zelf beschadigd, of kan de urine niet weg?</w:t>
      </w:r>
    </w:p>
    <w:p>
      <w:r>
        <w:t>Prerenaal zit de oorzaak meestal buiten de nier zelf. De nier is dan vooral slachtoffer van verstoorde perfusie. Klassieke voorbeelden zijn dehydratie, circulerend volumeverlies, perifere vasodilatatie zoals bij shock, hartfalen, en nierarteriestenose of arteriële trombus. Daarnaast kunnen stoornissen in de glomerulaire autoregulatie de filtratie verlagen. Dit zelfregelmechanisme werkt via de afferente en efferente arteriole. Autoregulatie kan verstoord raken door medicatie zoals NSAID’s, SGLT2-remmers en RAAS-remmers, of door aandoeningen zoals het hepatorenaal syndroom. Ook veneuze congestie kan tot prerenaal beeld leiden, bijvoorbeeld bij hartfalen met behouden ejectiefractie of bij hoge abdominale druk. In de praktijk worden zulke afwijkingen in de glomerulaire vaten meestal onder prerenaal gerekend, omdat het in essentie om perfusieproblemen gaat.</w:t>
      </w:r>
    </w:p>
    <w:p>
      <w:r>
        <w:t>Renaal betekent intrinsieke nierschade. De oorzaak ligt dan in glomerulus, tubuli, interstitium of microvasculatuur. Glomerulaire oorzaken zijn glomerulonefritis en glomerulopathie. De meest voorkomende renale oorzaak in de dagelijkse praktijk is acute tubulusnecrose (ATN): schade aan tubulaire cellen, vaak met afsterving. ATN kan ontstaan door ischemie, directe toxische stoffen of medicatie, pigmenten zoals bilirubine of haem, kristallen zoals amoxicilline of aciclovir, en metabole oorzaken. Daarnaast bestaat tubulo-interstitiële nefritis, een ontsteking van tubuli en het omliggende weefsel. Microvasculaire oorzaken omvatten endotheeldysfunctie en/of microtrombi, zoals bij trombotische micro-angiopathie (TMA).</w:t>
      </w:r>
    </w:p>
    <w:p>
      <w:r>
        <w:t>Het onderscheid tussen prerenaal en ATN is klinisch soms lastig, omdat beide met verminderde perfusie kunnen beginnen. Het verschil is dat de nier bij prerenaal structureel intact blijft, terwijl er bij ATN wel structurele schade is. Anurie betekent dat er echt geen urineproductie is. Dat is iets anders dan urine die wel wordt gevormd maar niet kan afvloeien. Echte anurie past per definitie bij een renale oorzaak; in de praktijk wordt dit dus als ATN beschouwd.</w:t>
      </w:r>
    </w:p>
    <w:p>
      <w:r>
        <w:t>Postrenaal betekent een obstructie ná de nier, waardoor urine niet goed kan afvloeien. Omdat beide nieren samen veel reservecapaciteit hebben, veroorzaakt een eenzijdige ureterobstructie meestal geen ernstige acute nierschade. Als er toch duidelijke acute nierschade is en je ziet slechts eenzijdige ureterproblematiek, is vaak ook de andere nier betrokken of is er nog een bijkomende factor. Obstructie kan optreden in de ureter, de blaaslediging of de urethra. Ureterobstructie ontstaat bijvoorbeeld door stenen, retroperitoneale massa’s zoals bloeding, fibrose of tumor, en endometriose. Bij blaasledigingsstoornissen denk je aan prostaathypertrofie, neurogene blaas door medicatie of neurodegeneratie, en verzakking van blaas of baarmoeder. Urethra-obstructie kan passen bij phimosis, een afgeknikte blaaskatheter of blaasbloeding met stolselvorming. Endometriose kan overal in de urinewegen obstructie geven en kan uiteindelijk zelfs tot acute afsluiting van een ureter leiden; een blaasbloeding kan een stolsel vormen dat de urethra blokkeert.</w:t>
      </w:r>
    </w:p>
    <w:p>
      <w:r>
        <w:t>Een aantal ziektebeelden illustreert dat de context bepalend is. Tacrolimus is daarvan een goed voorbeeld: een acute hoge spiegel veroorzaakt vooral vasoconstrictie van de afferente glomerulaire vaten en past dus bij een prerenaal beeld. Chronisch gebruik geeft juist tubulo-interstitiële schade en arteriolaire hyalinisatie en past dan onder renaal. Andere klassieke renale oorzaken zijn Hanta-virusinfectie, multiple myeloom, rabdomyolyse en cisplatinum, allemaal met tubulaire schade. Pre-eclampsie, IgA-nefropathie en trombotische micro-angiopathie passen bij intrinsieke renale schade. Postrenale oorzaken zijn onder meer endometriose, prostaathypertrofie, phimosis, een afgeknikte blaaskatheter, retroperitoneale fibrose, neurogene blaas en blaasbloeding met stolselvorming.</w:t>
      </w:r>
    </w:p>
    <w:p>
      <w:r>
        <w:t>Samengevat is acute nierschade een meestal herstelbare, plotselinge daling van de nierfunctie. Serumcreatinine is een handig hulpmiddel, maar alleen interpreteerbaar in context. De belangrijkste kapstok blijft de anatomische indeling: prerenaal is een probleem met perfusie of autoregulatie, renaal is intrinsieke nierschade, en postrenaal is obstructie van de urineafvoer. Uiteindelijk draait het om het snel herkennen van de oorzaak, omdat de behandeling volledig daarvan afhangt.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