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31 – Klinisch redeneren bij respiratoire insufficiëntie</w:t>
      </w:r>
    </w:p>
    <w:p>
      <w:r>
        <w:rPr>
          <w:b/>
        </w:rPr>
        <w:t>LME 31 – Klinisch redeneren bij respiratoire insufficiëntie</w:t>
      </w:r>
    </w:p>
    <w:p>
      <w:r>
        <w:t>Respiratoire insufficiëntie kun je goed begrijpen door te kijken naar de basis van gaswisseling en naar de ventilatie/perfusie-verhouding (V/Q). De long heeft twee hoofdrollen: zuurstof opnemen en koolstofdioxide afgeven. Gaswisseling vindt plaats in de alveoli, waar lucht en bloed dicht bij elkaar liggen via het alveolair-capillair membraan. O₂ en CO₂ kunnen dit dunne membraan gemakkelijk passeren.</w:t>
      </w:r>
    </w:p>
    <w:p>
      <w:r>
        <w:t>De ademhaling wordt grotendeels automatisch geregeld vanuit het ademhalingscentrum in de medulla. Dit centrum reageert op meerdere prikkels, zoals een verhoogde pCO₂ of verlaagde pH in de hersenstam, een lage pO₂ via chemoreceptoren in de halslagader, longreceptoren, prikkels uit de larynx, adrenaline en koorts. Een stijging van CO₂ is daarbij belangrijk, omdat een hogere CO₂ in het bloed leidt tot een lagere pH in de liquor, wat het ademhalingscentrum stimuleert om sneller en dieper te ademen.</w:t>
      </w:r>
    </w:p>
    <w:p>
      <w:r>
        <w:t>Voor goede gaswisseling moeten ventilatie en perfusie goed op elkaar afgestemd zijn. Ventilatie betekent lucht in de alveoli; perfusie betekent bloed door de capillairen. In een ideale situatie is de V/Q-verhouding 1:1, maar in de normale long is de gemiddelde verhouding ongeveer 0,8. De zwaartekracht speelt hierbij een belangrijke rol. In staande of zittende houding zijn alveoli in de longtop relatief meer uitgerekt en veranderen zij minder van volume, terwijl alveoli in de longbasis in rust groter zijn en tijdens ademhaling meer volumeverandering laten zien. De perfusie is echter sterker door de zwaartekracht beïnvloed: in de longbasis is de doorbloeding groter dan in de top. Daardoor is de V/Q-verhouding niet overal gelijk.</w:t>
      </w:r>
    </w:p>
    <w:p>
      <w:r>
        <w:t>Hierdoor ontstaan de West-zones:</w:t>
      </w:r>
    </w:p>
    <w:p>
      <w:pPr>
        <w:pStyle w:val="ListBullet"/>
      </w:pPr>
      <w:r>
        <w:rPr>
          <w:b/>
        </w:rPr>
        <w:t>Zone 1 (longtop):</w:t>
      </w:r>
      <w:r>
        <w:t xml:space="preserve"> relatief meer ventilatie dan perfusie → </w:t>
      </w:r>
      <w:r>
        <w:rPr>
          <w:b/>
        </w:rPr>
        <w:t>V/Q &gt; 1</w:t>
      </w:r>
    </w:p>
    <w:p>
      <w:pPr>
        <w:pStyle w:val="ListBullet"/>
      </w:pPr>
      <w:r>
        <w:rPr>
          <w:b/>
        </w:rPr>
        <w:t>Zone 2:</w:t>
      </w:r>
      <w:r>
        <w:t xml:space="preserve"> ongeveer ideale matching → </w:t>
      </w:r>
      <w:r>
        <w:rPr>
          <w:b/>
        </w:rPr>
        <w:t>V/Q = 1</w:t>
      </w:r>
    </w:p>
    <w:p>
      <w:pPr>
        <w:pStyle w:val="ListBullet"/>
      </w:pPr>
      <w:r>
        <w:rPr>
          <w:b/>
        </w:rPr>
        <w:t>Zone 3 (longbasis):</w:t>
      </w:r>
      <w:r>
        <w:t xml:space="preserve"> relatief meer perfusie dan ventilatie → </w:t>
      </w:r>
      <w:r>
        <w:rPr>
          <w:b/>
        </w:rPr>
        <w:t>V/Q &lt; 1</w:t>
      </w:r>
    </w:p>
    <w:p>
      <w:r>
        <w:rPr>
          <w:b/>
        </w:rPr>
        <w:t>Dode ruimte</w:t>
      </w:r>
      <w:r>
        <w:t xml:space="preserve"> betekent dat er wel lucht is, maar geen bloed langs de alveoli stroomt. Iedereen heeft een fysiologische dode ruimte in mond, keelholte en trachea; die is bij een gezond persoon ongeveer 150 ml per ademteug. Ook longdelen met een V/Q-verhouding &gt; 1 vallen hieronder, bijvoorbeeld de longtop. Als dit door ziekte toeneemt, spreek je van pathologische dode ruimte. Dan is een deel van de long slecht geperfundeerd, waardoor lucht geen effectieve gaswisseling kan geven.</w:t>
      </w:r>
    </w:p>
    <w:p>
      <w:r>
        <w:t xml:space="preserve">Het belangrijkste gevolg van dode ruimte is dat het lichaam vaak sneller gaat ademen om het CO₂-gehalte en de pH op peil te houden. Dode ruimte leidt op zichzelf niet direct tot een lage saturatie, omdat het bloed dat wel langs goed geventileerde alveoli komt gewoon geoxygeneerd kan worden. Een klassiek voorbeeld is een </w:t>
      </w:r>
      <w:r>
        <w:rPr>
          <w:b/>
        </w:rPr>
        <w:t>longembolie</w:t>
      </w:r>
      <w:r>
        <w:t xml:space="preserve">: de pulmonale circulatie raakt afgesloten door een embolus, waardoor er nog wel ventilatie is maar geen perfusie. Ook bij een grote centrale longembolie kan dit samengaan met obstructieve shock. Dode ruimte past ook bij </w:t>
      </w:r>
      <w:r>
        <w:rPr>
          <w:b/>
        </w:rPr>
        <w:t>shock door sepsis</w:t>
      </w:r>
      <w:r>
        <w:t>, omdat de perfusie over de long dan verstoord kan zijn.</w:t>
      </w:r>
    </w:p>
    <w:p>
      <w:r>
        <w:rPr>
          <w:b/>
        </w:rPr>
        <w:t>Shunt</w:t>
      </w:r>
      <w:r>
        <w:t xml:space="preserve"> betekent het tegenovergestelde: er is wel perfusie, maar geen of onvoldoende ventilatie. Bloed stroomt langs een alveolus waar geen gaswisseling plaatsvindt. Daardoor blijft zuurstofarm bloed zuurstofarm en mengt het met zuurstofrijk bloed, wat leidt tot desaturatie. Een shunt hoort bij een V/Q-verhouding &lt; 1. Het lichaam kan dit deels compenseren via </w:t>
      </w:r>
      <w:r>
        <w:rPr>
          <w:b/>
        </w:rPr>
        <w:t>hypoxische pulmonale vasoconstrictie</w:t>
      </w:r>
      <w:r>
        <w:t>: als een capillair langs een zuurstofarme alveolus loopt, wordt de doorbloeding daar verminderd en gaat meer bloed naar goed geventileerde delen van de long. Dit mechanisme werkt echter niet volledig en kan minder goed functioneren bij ziekte en bij gebruik van narcosemiddelen.</w:t>
      </w:r>
    </w:p>
    <w:p>
      <w:r>
        <w:t xml:space="preserve">Bij een shunt heeft extra zuurstof vaak maar beperkt effect, omdat het zuurstofarme bloed nog steeds langs een niet-geventileerde alveolus stroomt. Alleen de longdelen die nog goed functioneren kunnen dan extra zuurstof opnemen. Oorzaken van shunt zijn onder andere </w:t>
      </w:r>
      <w:r>
        <w:rPr>
          <w:b/>
        </w:rPr>
        <w:t>collaps van alveoli</w:t>
      </w:r>
      <w:r>
        <w:t xml:space="preserve">, </w:t>
      </w:r>
      <w:r>
        <w:rPr>
          <w:b/>
        </w:rPr>
        <w:t>slijm of pus in de alveoli</w:t>
      </w:r>
      <w:r>
        <w:t xml:space="preserve">, </w:t>
      </w:r>
      <w:r>
        <w:rPr>
          <w:b/>
        </w:rPr>
        <w:t>oedeem in de alveoli</w:t>
      </w:r>
      <w:r>
        <w:t xml:space="preserve"> en </w:t>
      </w:r>
      <w:r>
        <w:rPr>
          <w:b/>
        </w:rPr>
        <w:t>hypoventilatie</w:t>
      </w:r>
      <w:r>
        <w:t>. Voorbeelden zijn:</w:t>
      </w:r>
    </w:p>
    <w:p>
      <w:pPr>
        <w:pStyle w:val="ListBullet"/>
      </w:pPr>
      <w:r>
        <w:rPr>
          <w:b/>
        </w:rPr>
        <w:t>pneumonie</w:t>
      </w:r>
      <w:r>
        <w:t>: alveoli gevuld met ontstekingsmateriaal, waardoor gaswisseling niet mogelijk is;</w:t>
      </w:r>
    </w:p>
    <w:p>
      <w:pPr>
        <w:pStyle w:val="ListBullet"/>
      </w:pPr>
      <w:r>
        <w:rPr>
          <w:b/>
        </w:rPr>
        <w:t>pneumothorax</w:t>
      </w:r>
      <w:r>
        <w:t>: de long valt samen, waardoor aan die kant geen ventilatie is terwijl perfusie nog kan bestaan;</w:t>
      </w:r>
    </w:p>
    <w:p>
      <w:pPr>
        <w:pStyle w:val="ListBullet"/>
      </w:pPr>
      <w:r>
        <w:rPr>
          <w:b/>
        </w:rPr>
        <w:t>decompensatio cordis</w:t>
      </w:r>
      <w:r>
        <w:t>: verhoogde druk in de vena pulmonalis met longoedeem en soms alveolaire collaps;</w:t>
      </w:r>
    </w:p>
    <w:p>
      <w:pPr>
        <w:pStyle w:val="ListBullet"/>
      </w:pPr>
      <w:r>
        <w:rPr>
          <w:b/>
        </w:rPr>
        <w:t>sedatie met propofol</w:t>
      </w:r>
      <w:r>
        <w:t>: te sterke demping van de ademdrive met alveolaire hypoventilatie.</w:t>
      </w:r>
    </w:p>
    <w:p>
      <w:r>
        <w:rPr>
          <w:b/>
        </w:rPr>
        <w:t>Diffusiestoornissen</w:t>
      </w:r>
      <w:r>
        <w:t xml:space="preserve"> ontstaan wanneer het probleem in het alveolocapillaire membraan zelf zit. Dit zie je vooral bij chronische longaandoeningen. Chronische ontsteking kan het membraan beschadigen en leiden tot fibrose, waardoor gasuitwisseling slechter verloopt. Hierdoor ontstaat kortademigheid door beperkte diffusie. Het geven van zuurstof helpt hier vaak wel, omdat een hogere FiO₂ het diffusiegradiënt vergroot en zuurstof zo makkelijker het bloed kan bereiken. Voorbeelden zijn </w:t>
      </w:r>
      <w:r>
        <w:rPr>
          <w:b/>
        </w:rPr>
        <w:t>longfibrose</w:t>
      </w:r>
      <w:r>
        <w:t xml:space="preserve">, </w:t>
      </w:r>
      <w:r>
        <w:rPr>
          <w:b/>
        </w:rPr>
        <w:t>silicose</w:t>
      </w:r>
      <w:r>
        <w:t xml:space="preserve">, </w:t>
      </w:r>
      <w:r>
        <w:rPr>
          <w:b/>
        </w:rPr>
        <w:t>asbestose</w:t>
      </w:r>
      <w:r>
        <w:t xml:space="preserve"> en </w:t>
      </w:r>
      <w:r>
        <w:rPr>
          <w:b/>
        </w:rPr>
        <w:t>COPD</w:t>
      </w:r>
      <w:r>
        <w:t>. CO₂-uitwisseling wordt hierbij vaak later beperkt dan O₂-opname, mede omdat een stijging van CO₂ het ademhalingscentrum extra prikkelt en de ademminuutvolume toeneemt.</w:t>
      </w:r>
    </w:p>
    <w:p>
      <w:r>
        <w:t xml:space="preserve">In de kliniek is het belangrijk om bij respiratoire insufficiëntie te herkennen welk mechanisme op de voorgrond staat. Dezelfde klachten, zoals dyspneu en lage saturatie, kunnen verschillende oorzaken hebben. De kernvraag is: is het probleem vooral </w:t>
      </w:r>
      <w:r>
        <w:rPr>
          <w:b/>
        </w:rPr>
        <w:t>lucht</w:t>
      </w:r>
      <w:r>
        <w:t xml:space="preserve">, </w:t>
      </w:r>
      <w:r>
        <w:rPr>
          <w:b/>
        </w:rPr>
        <w:t>bloed</w:t>
      </w:r>
      <w:r>
        <w:t xml:space="preserve"> of het </w:t>
      </w:r>
      <w:r>
        <w:rPr>
          <w:b/>
        </w:rPr>
        <w:t>membraan</w:t>
      </w:r>
      <w:r>
        <w:t>?</w:t>
      </w:r>
    </w:p>
    <w:p>
      <w:pPr>
        <w:pStyle w:val="ListBullet"/>
      </w:pPr>
      <w:r>
        <w:rPr>
          <w:b/>
        </w:rPr>
        <w:t>Geen bloed, wel lucht</w:t>
      </w:r>
      <w:r>
        <w:t xml:space="preserve"> → </w:t>
      </w:r>
      <w:r>
        <w:rPr>
          <w:b/>
        </w:rPr>
        <w:t>dode ruimte</w:t>
      </w:r>
    </w:p>
    <w:p>
      <w:pPr>
        <w:pStyle w:val="ListBullet"/>
      </w:pPr>
      <w:r>
        <w:rPr>
          <w:b/>
        </w:rPr>
        <w:t>Wel bloed, geen lucht</w:t>
      </w:r>
      <w:r>
        <w:t xml:space="preserve"> → </w:t>
      </w:r>
      <w:r>
        <w:rPr>
          <w:b/>
        </w:rPr>
        <w:t>shunt</w:t>
      </w:r>
    </w:p>
    <w:p>
      <w:pPr>
        <w:pStyle w:val="ListBullet"/>
      </w:pPr>
      <w:r>
        <w:rPr>
          <w:b/>
        </w:rPr>
        <w:t>Membraanprobleem</w:t>
      </w:r>
      <w:r>
        <w:t xml:space="preserve"> → </w:t>
      </w:r>
      <w:r>
        <w:rPr>
          <w:b/>
        </w:rPr>
        <w:t>diffusiestoornis</w:t>
      </w:r>
    </w:p>
    <w:p>
      <w:r>
        <w:t>Typische koppelingen zijn:</w:t>
      </w:r>
    </w:p>
    <w:p>
      <w:pPr>
        <w:pStyle w:val="ListBullet"/>
      </w:pPr>
      <w:r>
        <w:rPr>
          <w:b/>
        </w:rPr>
        <w:t>Longembolie</w:t>
      </w:r>
      <w:r>
        <w:t xml:space="preserve"> → dode ruimte</w:t>
      </w:r>
    </w:p>
    <w:p>
      <w:pPr>
        <w:pStyle w:val="ListBullet"/>
      </w:pPr>
      <w:r>
        <w:rPr>
          <w:b/>
        </w:rPr>
        <w:t>Pneumonie</w:t>
      </w:r>
      <w:r>
        <w:t xml:space="preserve"> → shunt</w:t>
      </w:r>
    </w:p>
    <w:p>
      <w:pPr>
        <w:pStyle w:val="ListBullet"/>
      </w:pPr>
      <w:r>
        <w:rPr>
          <w:b/>
        </w:rPr>
        <w:t>Pneumothorax</w:t>
      </w:r>
      <w:r>
        <w:t xml:space="preserve"> → shunt</w:t>
      </w:r>
    </w:p>
    <w:p>
      <w:pPr>
        <w:pStyle w:val="ListBullet"/>
      </w:pPr>
      <w:r>
        <w:rPr>
          <w:b/>
        </w:rPr>
        <w:t>Decompensatio cordis</w:t>
      </w:r>
      <w:r>
        <w:t xml:space="preserve"> → shunt</w:t>
      </w:r>
    </w:p>
    <w:p>
      <w:pPr>
        <w:pStyle w:val="ListBullet"/>
      </w:pPr>
      <w:r>
        <w:rPr>
          <w:b/>
        </w:rPr>
        <w:t>Sedatie / propofol</w:t>
      </w:r>
      <w:r>
        <w:t xml:space="preserve"> → shunt door hypoventilatie</w:t>
      </w:r>
    </w:p>
    <w:p>
      <w:pPr>
        <w:pStyle w:val="ListBullet"/>
      </w:pPr>
      <w:r>
        <w:rPr>
          <w:b/>
        </w:rPr>
        <w:t>Spierziekte</w:t>
      </w:r>
      <w:r>
        <w:t xml:space="preserve"> → hypoventilatie met shunting</w:t>
      </w:r>
    </w:p>
    <w:p>
      <w:pPr>
        <w:pStyle w:val="ListBullet"/>
      </w:pPr>
      <w:r>
        <w:rPr>
          <w:b/>
        </w:rPr>
        <w:t>COPD</w:t>
      </w:r>
      <w:r>
        <w:t xml:space="preserve"> → hypoventilatie met relatieve alveolaire ventilatieproblemen</w:t>
      </w:r>
    </w:p>
    <w:p>
      <w:pPr>
        <w:pStyle w:val="ListBullet"/>
      </w:pPr>
      <w:r>
        <w:rPr>
          <w:b/>
        </w:rPr>
        <w:t>Sepsis-shock</w:t>
      </w:r>
      <w:r>
        <w:t xml:space="preserve"> → dode ruimte</w:t>
      </w:r>
    </w:p>
    <w:p>
      <w:r>
        <w:t xml:space="preserve">Samengevat: respiratoire insufficiëntie beredeneer je via V/Q-matching. Bij normale longen is ventilatie en perfusie goed afgestemd. Bij </w:t>
      </w:r>
      <w:r>
        <w:rPr>
          <w:b/>
        </w:rPr>
        <w:t>dode ruimte</w:t>
      </w:r>
      <w:r>
        <w:t xml:space="preserve"> is er wel lucht maar geen bloed. Bij </w:t>
      </w:r>
      <w:r>
        <w:rPr>
          <w:b/>
        </w:rPr>
        <w:t>shunt</w:t>
      </w:r>
      <w:r>
        <w:t xml:space="preserve"> is er wel bloed maar geen lucht. Bij een </w:t>
      </w:r>
      <w:r>
        <w:rPr>
          <w:b/>
        </w:rPr>
        <w:t>diffusiestoornis</w:t>
      </w:r>
      <w:r>
        <w:t xml:space="preserve"> ligt het probleem in het membraan. Door dit mechanisme te herkennen kun je klachten, saturatie en oorzaken van dyspneu logisch verklaren en in een casus een passend behandelvoorstel doen.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