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47 – Syncope</w:t>
      </w:r>
    </w:p>
    <w:p>
      <w:r>
        <w:t>Syncope is een veelvoorkomend klinisch symptoom: een tijdelijk bewustzijnsverlies door onvoldoende bloedtoevoer naar de hersenen. Het herstel is meestal snel en spontaan, vooral wanneer de patiënt gaat liggen. De kern van syncope is altijd cerebrale hypoperfusie: de hersenen krijgen tijdelijk te weinig bloed en zijn daar zeer gevoelig voor.</w:t>
      </w:r>
    </w:p>
    <w:p>
      <w:r>
        <w:t>De bloedstroom kan worden voorgesteld met F = ΔP / R, waarbij F de bloedstroom is, ΔP het drukverschil of de driving pressure en R de weerstand. Syncope ontstaat wanneer de cerebrale bloedstroom plotseling kritisch daalt, meestal door een acute daling van de bloeddruk of door een toename van de weerstand door een obstructie. Liggen helpt omdat de bloedtoevoer naar de hersenen dan sneller herstelt.</w:t>
      </w:r>
    </w:p>
    <w:p>
      <w:pPr>
        <w:pStyle w:val="Heading5"/>
      </w:pPr>
      <w:r>
        <w:t>Drie hoofdcategorieën van cardiovasculaire syncope</w:t>
      </w:r>
    </w:p>
    <w:p>
      <w:r>
        <w:t>De cardiovasculaire oorzaken van syncope worden ingedeeld in drie hoofdcategorieën: vasculair, obstructief en aritmisch.</w:t>
      </w:r>
    </w:p>
    <w:p>
      <w:r>
        <w:rPr>
          <w:b/>
        </w:rPr>
        <w:t>1. Vasculaire oorzaken</w:t>
      </w:r>
      <w:r>
        <w:t xml:space="preserve">  </w:t>
        <w:br/>
        <w:t>Hier gaat het om een reflexmatige reactie waardoor de bloeddruk daalt en bloed naar de perifere vaten “wegzakt”. Dit is de meest voorkomende groep. Voorbeelden zijn:</w:t>
      </w:r>
    </w:p>
    <w:p>
      <w:pPr>
        <w:pStyle w:val="ListBullet"/>
      </w:pPr>
      <w:r>
        <w:t>neurocardiogene (vasovagale) syncope;</w:t>
      </w:r>
    </w:p>
    <w:p>
      <w:pPr>
        <w:pStyle w:val="ListBullet"/>
      </w:pPr>
      <w:r>
        <w:t>orthostatische hypotensie;</w:t>
      </w:r>
    </w:p>
    <w:p>
      <w:pPr>
        <w:pStyle w:val="ListBullet"/>
      </w:pPr>
      <w:r>
        <w:t>carotissinussyndroom.</w:t>
      </w:r>
    </w:p>
    <w:p>
      <w:r>
        <w:rPr>
          <w:b/>
        </w:rPr>
        <w:t>2. Obstructieve oorzaken</w:t>
      </w:r>
      <w:r>
        <w:t xml:space="preserve">  </w:t>
        <w:br/>
        <w:t>Hier is sprake van een fysieke blokkade in het hart of de grote vaten, waardoor de cardiac output onvoldoende kan toenemen, bijvoorbeeld tijdens inspanning. Daardoor schiet de hersendoorbloeding tekort. Voorbeelden zijn:</w:t>
      </w:r>
    </w:p>
    <w:p>
      <w:pPr>
        <w:pStyle w:val="ListBullet"/>
      </w:pPr>
      <w:r>
        <w:t>aortastenose;</w:t>
      </w:r>
    </w:p>
    <w:p>
      <w:pPr>
        <w:pStyle w:val="ListBullet"/>
      </w:pPr>
      <w:r>
        <w:t>hypertrofische cardiomyopathie (HOCM);</w:t>
      </w:r>
    </w:p>
    <w:p>
      <w:pPr>
        <w:pStyle w:val="ListBullet"/>
      </w:pPr>
      <w:r>
        <w:t>massale longembolie;</w:t>
      </w:r>
    </w:p>
    <w:p>
      <w:pPr>
        <w:pStyle w:val="ListBullet"/>
      </w:pPr>
      <w:r>
        <w:t>atriaal myxoom.</w:t>
      </w:r>
    </w:p>
    <w:p>
      <w:r>
        <w:t>Syncope tijdens inspanning is hierbij een alarmerend symptoom.</w:t>
      </w:r>
    </w:p>
    <w:p>
      <w:r>
        <w:rPr>
          <w:b/>
        </w:rPr>
        <w:t>3. Aritmische oorzaken</w:t>
      </w:r>
      <w:r>
        <w:t xml:space="preserve">  </w:t>
        <w:br/>
        <w:t>Hier is de hartslag of prikkelgeleiding plotseling te traag of te snel, waardoor het hart onvoldoende effectief pompt. Voorbeelden zijn:</w:t>
      </w:r>
    </w:p>
    <w:p>
      <w:pPr>
        <w:pStyle w:val="ListBullet"/>
      </w:pPr>
      <w:r>
        <w:t>Stokes-Adams-aanval;</w:t>
      </w:r>
    </w:p>
    <w:p>
      <w:pPr>
        <w:pStyle w:val="ListBullet"/>
      </w:pPr>
      <w:r>
        <w:t>ventriculaire standstilstand/asystolie;</w:t>
      </w:r>
    </w:p>
    <w:p>
      <w:pPr>
        <w:pStyle w:val="ListBullet"/>
      </w:pPr>
      <w:r>
        <w:t>supraventriculaire tachycardie;</w:t>
      </w:r>
    </w:p>
    <w:p>
      <w:pPr>
        <w:pStyle w:val="ListBullet"/>
      </w:pPr>
      <w:r>
        <w:t>ventriculaire tachycardie;</w:t>
      </w:r>
    </w:p>
    <w:p>
      <w:pPr>
        <w:pStyle w:val="ListBullet"/>
      </w:pPr>
      <w:r>
        <w:t>torsades de pointes, bijvoorbeeld bij een lang-QT-syndroom.</w:t>
      </w:r>
    </w:p>
    <w:p>
      <w:pPr>
        <w:pStyle w:val="Heading5"/>
      </w:pPr>
      <w:r>
        <w:t>Syncope onderscheiden van andere oorzaken van bewustzijnsverlies</w:t>
      </w:r>
    </w:p>
    <w:p>
      <w:r>
        <w:t>Niet elke wegraking is syncope. Het is belangrijk syncope te onderscheiden van neurologische oorzaken, vooral epilepsie. Een ooggetuigenverslag is daarbij vaak essentieel. Denk eerder aan epilepsie bij:</w:t>
      </w:r>
    </w:p>
    <w:p>
      <w:pPr>
        <w:pStyle w:val="ListBullet"/>
      </w:pPr>
      <w:r>
        <w:t>een aura vóór de aanval, zoals een vreemde geur, smaak of bijzonder gevoel;</w:t>
      </w:r>
    </w:p>
    <w:p>
      <w:pPr>
        <w:pStyle w:val="ListBullet"/>
      </w:pPr>
      <w:r>
        <w:t>abnormale bewegingen of schokken tijdens de bewusteloosheid;</w:t>
      </w:r>
    </w:p>
    <w:p>
      <w:pPr>
        <w:pStyle w:val="ListBullet"/>
      </w:pPr>
      <w:r>
        <w:t>urine-incontinentie;</w:t>
      </w:r>
    </w:p>
    <w:p>
      <w:pPr>
        <w:pStyle w:val="ListBullet"/>
      </w:pPr>
      <w:r>
        <w:t>tongbeet, vooral aan de zijkant van de tong;</w:t>
      </w:r>
    </w:p>
    <w:p>
      <w:pPr>
        <w:pStyle w:val="ListBullet"/>
      </w:pPr>
      <w:r>
        <w:t>een post-ictale fase met verwardheid en slaperigheid na het bijkomen.</w:t>
      </w:r>
    </w:p>
    <w:p>
      <w:pPr>
        <w:pStyle w:val="Heading5"/>
      </w:pPr>
      <w:r>
        <w:t>Vasovagale syncope: de meest voorkomende vorm</w:t>
      </w:r>
    </w:p>
    <w:p>
      <w:r>
        <w:t>Vasovagale syncope, ook wel neurocardiogene syncope, is de meest voorkomende oorzaak van flauwvallen. Het is een paradoxale reflex. Typische uitlokkende factoren zijn lang staan, pijn, emotie en warmte, bijvoorbeeld in een warme ruimte. Vaak zijn er prodromen of voortekenen, zoals duizeligheid, misselijkheid, zweten, oorsuizen en een “zinkend” gevoel.</w:t>
      </w:r>
    </w:p>
    <w:p>
      <w:r>
        <w:t>Het mechanisme verloopt in stappen:</w:t>
      </w:r>
    </w:p>
    <w:p>
      <w:pPr>
        <w:pStyle w:val="ListNumber"/>
      </w:pPr>
      <w:r>
        <w:t>Een trigger zoals lang staan, pijn of emotie veroorzaakt perifere vasodilatatie.</w:t>
      </w:r>
    </w:p>
    <w:p>
      <w:pPr>
        <w:pStyle w:val="ListNumber"/>
      </w:pPr>
      <w:r>
        <w:t>Er ontstaat venous pooling in de benen.</w:t>
      </w:r>
    </w:p>
    <w:p>
      <w:pPr>
        <w:pStyle w:val="ListNumber"/>
      </w:pPr>
      <w:r>
        <w:t>De veneuze terugstroom naar het hart daalt.</w:t>
      </w:r>
    </w:p>
    <w:p>
      <w:pPr>
        <w:pStyle w:val="ListNumber"/>
      </w:pPr>
      <w:r>
        <w:t>Het hart vult minder goed en trekt krachtig samen.</w:t>
      </w:r>
    </w:p>
    <w:p>
      <w:pPr>
        <w:pStyle w:val="ListNumber"/>
      </w:pPr>
      <w:r>
        <w:t>Dat krachtig samentrekken van een bijna leeg ventrikel activeert mechanoreceptoren in de hartwand.</w:t>
      </w:r>
    </w:p>
    <w:p>
      <w:pPr>
        <w:pStyle w:val="ListNumber"/>
      </w:pPr>
      <w:r>
        <w:t>Via het centrale zenuwstelsel ontstaat een overdreven vagale reactie.</w:t>
      </w:r>
    </w:p>
    <w:p>
      <w:pPr>
        <w:pStyle w:val="ListNumber"/>
      </w:pPr>
      <w:r>
        <w:t>Deze reactie veroorzaakt verdere vasodilatatie en soms diepe bradycardie.</w:t>
      </w:r>
    </w:p>
    <w:p>
      <w:pPr>
        <w:pStyle w:val="ListNumber"/>
      </w:pPr>
      <w:r>
        <w:t>De bloeddruk daalt scherp, de cerebrale perfusie neemt af en bewustzijnsverlies volgt.</w:t>
      </w:r>
    </w:p>
    <w:p>
      <w:r>
        <w:t>Het herstel is meestal snel en volledig zodra de patiënt gaat liggen. Dat past goed bij vasovagale syncope. Belangrijk klinisch kenmerk zijn de prodromen: misselijkheid, zweten en duizeligheid vooraf maken een vasovagale oorzaak waarschijnlijker.</w:t>
      </w:r>
    </w:p>
    <w:p>
      <w:pPr>
        <w:pStyle w:val="Heading5"/>
      </w:pPr>
      <w:r>
        <w:t>Stokes-Adams-aanval: een plotselinge aritmische syncope</w:t>
      </w:r>
    </w:p>
    <w:p>
      <w:r>
        <w:t>Een Stokes-Adams-aanval is een aritmische syncope door een acute ernstige stoornis in de hartgeleiding. Voorbeelden zijn een hooggradig of compleet AV-blok, diepe sinusbradycardie en ventrikelstilstand/asystolie. Omdat de pompwerking van het hart dan plotseling wegvalt, stopt de bloedtoevoer naar de hersenen abrupt. Er is geen tijd voor een reflex of voor waarschuwing.</w:t>
      </w:r>
    </w:p>
    <w:p>
      <w:r>
        <w:t>Klinisch presenteert dit zich meestal dramatisch:</w:t>
      </w:r>
    </w:p>
    <w:p>
      <w:pPr>
        <w:pStyle w:val="ListBullet"/>
      </w:pPr>
      <w:r>
        <w:t>plotseling, zonder prodromen;</w:t>
      </w:r>
    </w:p>
    <w:p>
      <w:pPr>
        <w:pStyle w:val="ListBullet"/>
      </w:pPr>
      <w:r>
        <w:t>de patiënt is bleek en diep bewusteloos;</w:t>
      </w:r>
    </w:p>
    <w:p>
      <w:pPr>
        <w:pStyle w:val="ListBullet"/>
      </w:pPr>
      <w:r>
        <w:t>de pols is extreem traag of afwezig;</w:t>
      </w:r>
    </w:p>
    <w:p>
      <w:pPr>
        <w:pStyle w:val="ListBullet"/>
      </w:pPr>
      <w:r>
        <w:t>bij herstel van het ritme kan een kenmerkende flush optreden: een helder rode verkleuring van het gezicht;</w:t>
      </w:r>
    </w:p>
    <w:p>
      <w:pPr>
        <w:pStyle w:val="ListBullet"/>
      </w:pPr>
      <w:r>
        <w:t>bij langdurige cerebrale hypoxie kunnen convulsies optreden, wat soms aan epilepsie doet denken.</w:t>
      </w:r>
    </w:p>
    <w:p>
      <w:r>
        <w:t>Het verschil met vasovagale syncope is belangrijk: vasovagale syncope geeft meestal wel waarschuwing vooraf, terwijl Stokes-Adams-aanvallen vaak volledig plotseling optreden.</w:t>
      </w:r>
    </w:p>
    <w:p>
      <w:pPr>
        <w:pStyle w:val="Heading5"/>
      </w:pPr>
      <w:r>
        <w:t>Diagnostiek: kantelproef en carotissinusmassage</w:t>
      </w:r>
    </w:p>
    <w:p>
      <w:r>
        <w:t>Twee diagnostische technieken zijn belangrijk: de kantelproef en de carotissinusmassage.</w:t>
      </w:r>
    </w:p>
    <w:p>
      <w:r>
        <w:rPr>
          <w:b/>
        </w:rPr>
        <w:t>Kantelproef (tilt test)</w:t>
      </w:r>
      <w:r>
        <w:t xml:space="preserve">  </w:t>
        <w:br/>
        <w:t>Deze test wordt gebruikt bij sterke verdenking op een neurocardiogene/vasovagale syncope wanneer de diagnose na de basisanamnese nog onzeker is. De patiënt wordt vastgemaakt op een speciale tafel, terwijl ECG en bloeddruk continu worden bewaakt. De tafel wordt passief gekanteld tot ongeveer +60 graden met het hoofd omhoog en deze houding wordt 45 minuten of langer aangehouden. Als er niets gebeurt, kan de test worden herhaald na toediening van een provocatiemedicijn, zoals isoprenaline of glyceryltrinitraat.</w:t>
      </w:r>
    </w:p>
    <w:p>
      <w:r>
        <w:t>De test is positief als de patiënt (pre-)syncope ontwikkelt, samen met hypotensie en/of bradycardie. De test is echter niet perfect: sensitiviteit, specificiteit en reproduceerbaarheid zijn laag. Een negatieve test sluit vasovagale syncope dus niet uit.</w:t>
      </w:r>
    </w:p>
    <w:p>
      <w:r>
        <w:rPr>
          <w:b/>
        </w:rPr>
        <w:t>Carotissinusmassage</w:t>
      </w:r>
      <w:r>
        <w:t xml:space="preserve">  </w:t>
        <w:br/>
        <w:t>Deze test wordt gebruikt bij verdenking op het carotissinussyndroom, bijvoorbeeld bij syncope na het draaien van het hoofd of het dragen van een strakke boord. De patiënt ligt plat en er is continue ECG-bewaking. De arts geeft stevige, roterende druk op één sinus caroticus, ter hoogte van de derde halswervel, gedurende 5 seconden. Indien nodig wordt de procedure aan de andere zijde herhaald, maar nooit aan beide zijden tegelijk.</w:t>
      </w:r>
    </w:p>
    <w:p>
      <w:r>
        <w:t>Een positieve test betekent een hypersensitieve respons: asystolie van meer dan 3 seconden en/of een daling van de systolische bloeddruk van meer dan 50 mmHg. Carotissinusmassage is gecontra-indiceerd bij bekende atherosclerose in de halsvaten of bij een carotisbruit, om te voorkomen dat een plaque losschiet en een CVA veroorzaakt.</w:t>
      </w:r>
    </w:p>
    <w:p>
      <w:pPr>
        <w:pStyle w:val="Heading5"/>
      </w:pPr>
      <w:r>
        <w:t>Praktische klinische benadering</w:t>
      </w:r>
    </w:p>
    <w:p>
      <w:r>
        <w:t>Bij de beoordeling van syncope zijn vooral deze vragen belangrijk:</w:t>
      </w:r>
    </w:p>
    <w:p>
      <w:pPr>
        <w:pStyle w:val="ListBullet"/>
      </w:pPr>
      <w:r>
        <w:t>Was er waarschuwing vooraf?</w:t>
      </w:r>
    </w:p>
    <w:p>
      <w:pPr>
        <w:pStyle w:val="ListBullet"/>
      </w:pPr>
      <w:r>
        <w:t>Was de aanval plotseling of met prodromen?</w:t>
      </w:r>
    </w:p>
    <w:p>
      <w:pPr>
        <w:pStyle w:val="ListBullet"/>
      </w:pPr>
      <w:r>
        <w:t>Hoe waren kleur en pols tijdens de aanval?</w:t>
      </w:r>
    </w:p>
    <w:p>
      <w:pPr>
        <w:pStyle w:val="ListBullet"/>
      </w:pPr>
      <w:r>
        <w:t>Was er herstel met flush?</w:t>
      </w:r>
    </w:p>
    <w:p>
      <w:pPr>
        <w:pStyle w:val="ListBullet"/>
      </w:pPr>
      <w:r>
        <w:t>Past het beeld beter bij een neurologische oorzaak of bij syncope?</w:t>
      </w:r>
    </w:p>
    <w:p>
      <w:r>
        <w:t>De anamnese en het verhaal van een getuige zijn hierbij onmisbaar.</w:t>
      </w:r>
    </w:p>
    <w:p>
      <w:pPr>
        <w:pStyle w:val="Heading5"/>
      </w:pPr>
      <w:r>
        <w:t>Kernsamenvatting</w:t>
      </w:r>
    </w:p>
    <w:p>
      <w:r>
        <w:t>Syncope is een tijdelijk bewustzijnsverlies door onvoldoende cerebrale bloedtoevoer. Het mechanisme is meestal een plotselinge daling van de bloeddruk of, minder vaak, een toename van de weerstand door obstructie. De drie hoofdgroepen van cardiovasculaire syncope zijn vasculair, obstructief en aritmisch.</w:t>
      </w:r>
    </w:p>
    <w:p>
      <w:r>
        <w:t>Vasovagale syncope is de meest voorkomende vorm en berust op een paradoxale reflex met vasodilatatie en soms bradycardie, vaak voorafgegaan door prodromen zoals misselijkheid, zweten en duizeligheid. Stokes-Adams-aanval is een plotselinge aritmische syncope door een ernstige geleidingsstoornis, zonder waarschuwing, vaak met bleekheid, een trage of afwezige pols en een flush bij herstel. De kantelproef wordt gebruikt bij verdenking op vasovagale syncope, en carotissinusmassage bij verdenking op het carotissinussyndroom.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