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29 – Overdiagnose bij bevolkingsonderzoek mammacarcinoom</w:t>
      </w:r>
    </w:p>
    <w:p>
      <w:r>
        <w:t>Borstkankerscreening is bedoeld om borstkanker eerder op te sporen, zodat behandeling eerder kan starten en de prognose kan verbeteren. In het besproken bevolkingsonderzoek worden vrouwen van 50 tot 70 jaar elke 3 jaar uitgenodigd voor mammografie. Het belangrijkste voordeel van screening is een verlaging van de sterfte aan borstkanker. Het belangrijkste nadeel is overdiagnose.</w:t>
      </w:r>
    </w:p>
    <w:p>
      <w:r>
        <w:t>Overdiagnose betekent dat screening een echte borstkanker aan het licht brengt, maar dat deze kanker zonder screening tijdens het leven van de vrouw nooit klinisch relevant zou zijn geworden. Dit is iets anders dan een fout-positieve uitslag. Bij een fout-positieve uitslag lijkt de screeningstest afwijkend, maar blijkt bij vervolgonderzoek dat er geen kanker aanwezig is. Bij overdiagnose is er wel degelijk kanker, alleen zou die zonder screening waarschijnlijk nooit klachten, behandeling of overlijden hebben veroorzaakt.</w:t>
      </w:r>
    </w:p>
    <w:p>
      <w:r>
        <w:t>Overdiagnose kan zowel invasieve borstkanker als DCIS betreffen. DCIS staat voor ductaal carcinoma in situ: een niet-invasieve afwijking in de melkklieren die door screening kan worden gevonden. Het begrip is belangrijk omdat een vrouw bij overdiagnose wel een diagnose en vaak behandeling krijgt, terwijl die ziekte zonder screening waarschijnlijk geen problemen had gegeven.</w:t>
      </w:r>
    </w:p>
    <w:p>
      <w:r>
        <w:t>De balans tussen winst en schade van screening is dus complex. Volgens de besproken beoordeling leidt screening tot ongeveer 20% minder borstkankersterfte. Voor de Britse programma’s komt dat neer op ongeveer 1300 sterfgevallen per jaar minder. Omgerekend wordt geschat dat ongeveer 1 borstkankersterfte wordt voorkomen per 235 vrouwen die gedurende 20 jaar worden uitgenodigd, of per 180 vrouwen die daadwerkelijk deelnemen. Daartegenover staat dat screening ook kankers opspoort die anders nooit klinisch relevant zouden worden. Daardoor kunnen vrouwen onnodig worden blootgesteld aan diagnostiek, chirurgie, radiotherapie, medicatie, angst en ongemak.</w:t>
      </w:r>
    </w:p>
    <w:p>
      <w:r>
        <w:t>Overdiagnose is moeilijk te meten, omdat je bij één individuele vrouw niet zeker kunt weten wat er zonder screening zou zijn gebeurd. Daarom moeten schattingen op groepsniveau en over lange tijd worden gemaakt. Dat maakt de beoordeling lastig. Er zijn verschillende problemen. Ten eerste is lange follow-up nodig om te zien of een gevonden kanker zonder screening ooit klinisch relevant zou zijn geworden. Ten tweede zorgt screening voor verschuiving van het tijdstip van diagnose, waardoor de incidentie tijdelijk kan toenemen zonder dat dit automatisch overdiagnose betekent. Ten derde is de achtergrondincidentie van borstkanker niet stabiel en veranderen cijfers ook door andere factoren dan screening.</w:t>
      </w:r>
    </w:p>
    <w:p>
      <w:r>
        <w:t>Daarnaast spelen biases een grote rol, vooral in observationele studies. Residual bias betekent dat gescreende en niet-gescreende groepen niet volledig vergelijkbaar zijn, bijvoorbeeld doordat vrouwen die zich laten screenen gemiddeld andere risicofactoren hebben. Het healthy screeneed effect betekent dat deelnemers aan screening gemiddeld gezonder zijn en meer bezig zijn met hun gezondheid dan niet-deelnemers. Daardoor kan screening beter lijken dan het werkelijk is.</w:t>
      </w:r>
    </w:p>
    <w:p>
      <w:r>
        <w:t>Voor het schatten van overdiagnose zijn verschillende methoden gebruikt. De meest betrouwbare schattingen komen uit gerandomiseerde gecontroleerde trials (RCT’s) waarbij de controlegroep na afloop van de screeningsperiode niet alsnog gescreend wordt. Dan is de vergelijking tussen een echte screeningsgroep en een echte niet-screeningsgroep het zuiverst. Trials waarin de controlegroep later alsnog screening krijgt, zijn minder geschikt, omdat er dan een mengvorm ontstaat van wel en niet screenen. Daardoor kan overdiagnose worden onderschat of overschat.</w:t>
      </w:r>
    </w:p>
    <w:p>
      <w:r>
        <w:t>De drie trials die als het meest geschikt werden gezien voor de schatting van overdiagnose waren Malmö, Canada 1 en Canada 2. Deze lieten ongeveer dezelfde orde van grootte zien: ongeveer 11% overdiagnose vanuit populatieperspectief en ongeveer 19% vanuit het perspectief van de individuele vrouw die wordt uitgenodigd voor screening. Het populatieperspectief kijkt naar alle uitgenodigde vrouwen samen; het individuele perspectief naar de vrouwen die tijdens de screeningsperiode daadwerkelijk een diagnose krijgen. De percentages verschillen dus doordat de noemer verschilt.</w:t>
      </w:r>
    </w:p>
    <w:p>
      <w:r>
        <w:t>Observationele studies geven veel uiteenlopende uitkomsten. Zij vergelijken bijvoorbeeld incidentiecijfers tussen gescreende en ongescreende populaties of analyseren trends in de tijd. De gevonden schattingen liepen sterk uiteen, van 0% tot 54%. Na correcties voor lead time en borstkankerrisico kwamen sommige schattingen uit op ongeveer 1% tot 10%, maar ook deze blijven afhankelijk van aannames. Daarom zijn observationele studies hier minder betrouwbaar: gescreende en ongescreende groepen zijn vaak slecht vergelijkbaar en veranderingen in incidentie kunnen ook andere oorzaken hebben.</w:t>
      </w:r>
    </w:p>
    <w:p>
      <w:r>
        <w:t>Bij het interpreteren van cijfers over overdiagnose is een 95%-betrouwbaarheidsinterval niet genoeg om alle onzekerheid weer te geven. Het interval laat alleen onzekerheid door steekproefgrootte zien, maar niet onzekerheid door bias, beperkte toepasbaarheid naar andere populaties of verschillen in definities en berekeningsmethoden. Daarom moeten schattingen altijd worden gelezen als benaderingen met aanzienlijke onzekerheid.</w:t>
      </w:r>
    </w:p>
    <w:p>
      <w:r>
        <w:t>In de module wordt ook ingegaan op de relatie tussen screening en behandeling. De effecten van screening en die van betere behandeling kunnen grotendeels onafhankelijk worden beschouwd; onzekerheid over een mogelijke interactie is op zichzelf geen reden om screening te stoppen. Tegelijk kan verbetering van de behandeling de balans tussen winst en schade wel beïnvloeden. Screening kan gunstiger lijken als behandeling minder bijwerkingen heeft of goedkoper wordt, of als er meer mogelijkheden zijn om vroege kanker te vertragen of te genezen. Screening kan ongunstiger lijken als meer vrouwen ook zonder screening succesvol behandeld kunnen worden, waardoor screening minder noodzakelijk wordt. Ook kunnen betere behandelingen duurder zijn of meer bijwerkingen hebben, waardoor overdiagnose zwaarder weegt. Duidelijke gegevens hierover ontbreken echter, en de interactie tussen screening en behandeling is niet eenvoudig te kwantificeren.</w:t>
      </w:r>
    </w:p>
    <w:p>
      <w:r>
        <w:t>Voor de praktijk betekent dit dat een vrouw die meedoet aan screening altijd twee dingen tegelijk accepteert: de kans op vroegere diagnose en mogelijk minder sterfte, én de kans op overdiagnose en onnodige behandeling. Voor de arts is daarom heldere communicatie essentieel. Vrouwen moeten weten dat screening niet alleen voordelen heeft, maar ook nadelen. Het gaat om een afweging tussen een waarschijnlijk kleinere kans om te overlijden aan borstkanker en een reële kans op overdiagnose, angst, extra diagnostiek en overbehandeling.</w:t>
      </w:r>
    </w:p>
    <w:p>
      <w:r>
        <w:t>Samengevat kan borstkankerscreening levens redden doordat borstkanker eerder wordt ontdekt en behandeld. Tegelijk kan screening leiden tot overdiagnose: het opsporen van kanker die zonder screening nooit klinisch relevant zou zijn geworden. Dat is een belangrijk nadeel, omdat het kan leiden tot onnodige diagnostiek en behandeling. De meest betrouwbare schattingen van overdiagnose komen uit RCT’s zonder latere screening van de controlegroep en geven een orde van grootte van ongeveer 11% vanuit populatieperspectief en 19% vanuit het perspectief van de uitgenodigde vrouw. Observationele studies laten veel bredere en minder betrouwbare schattingen zien. De balans tussen screening, overdiagnose en verbeterde behandeling blijft daardoor complex, en goede voorlichting aan vrouwen blijft noodzakelijk.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