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LMV Patiënt met SLE samenvatting</w:t>
      </w:r>
    </w:p>
    <w:p>
      <w:r>
        <w:t>Systemische lupus erythematosus (SLE) is een systemische auto-immuunziekte die vooral voorkomt bij jonge vrouwen en in deze module een prevalentie heeft van ongeveer 1 op 2000. Systemisch betekent dat niet één orgaan, maar meerdere orgaansystemen betrokken kunnen zijn. Daardoor is het klinische beeld zeer divers: sommige patiënten presenteren vooral met huid- en gewrichtsklachten, terwijl bij anderen nier-, bloed-, neurologische of andere orgaanmanifestaties op de voorgrond staan. SLE is een auto-antistofgedreven ziekte: het afweersysteem maakt antistoffen tegen lichaamseigen structuren, waardoor immuunreacties en weefselschade ontstaan.</w:t>
      </w:r>
    </w:p>
    <w:p>
      <w:r>
        <w:t>De pathogenese is multifactorieel. Genetische, immunologische, hormonale en omgevingsfactoren spelen samen een rol. De vorming van auto-antistoffen leidt tot immuuncomplexen die ontsteking en orgaanschade veroorzaken in onder meer huid, nieren, longen, hersenen en hart. Het feit dat SLE vooral bij jonge vrouwen voorkomt, past bij hormonale invloed. Een genoemde omgevingsfactor is zonlichtovergevoeligheid: UV-straling kan huidcellen beschadigen, auto-antigenen blootleggen en zo ziekteactiviteit uitlokken of verergeren.</w:t>
      </w:r>
    </w:p>
    <w:p>
      <w:r>
        <w:t>Klinisch is SLE belangrijk omdat het een chronische aandoening is met een wisselend beloop en potentieel ernstige orgaanbetrokkenheid. De prognose is de laatste jaren verbeterd; in deze module wordt een 5-jaarsoverleving van meer dan 90% genoemd. Toch hangt de prognose sterk af van de uitgebreidheid en ernst van orgaanbetrokkenheid, van complicaties van de behandeling, vooral infecties door immuunsuppressie, en van latere schade zoals atherosclerose en myocardinfarct. Ook maligniteiten, waaronder lymfoom, borstkanker en longkanker, spelen een rol.</w:t>
      </w:r>
    </w:p>
    <w:p>
      <w:r>
        <w:t>De klinische presentatie is zeer variabel. Gewrichts- en spierklachten en huidklachten zijn vaak de eerste uitingen, terwijl andere orgaanbetrokkenheid zich later ontwikkelt. De huid kan betrokken zijn met een klassiek vlindervormig exantheem in het gezicht of met vasculitis. Gewrichten en spieren geven vaak artralgieën of artritis. Long- en pleurabetrokkenheid kan zich uiten als pleuritis of interstitiële longafwijkingen. Bloedafwijkingen omvatten cytopenieën en het antifosfolipidensyndroom. Neurologische of psychiatrische manifestaties kunnen bestaan uit hoofdpijn, migraine, epilepsie en psychose. Nierbetrokkenheid is klinisch zeer belangrijk en kan zich uiten als lupus nefritis. Het hart kan betrokken zijn, met pericarditis als genoemde manifestatie.</w:t>
      </w:r>
    </w:p>
    <w:p>
      <w:r>
        <w:t>In de loop van de ziekte komen vooral huid- en gewrichts/spierklachten vaak voor; beide hebben in deze module een uiteindelijke betrokkenheid van ongeveer 80%. Ook bloedafwijkingen, long/pleurabetrokkenheid, neurologische klachten, nierafwijkingen en hartbetrokkenheid kunnen zich ontwikkelen. Daarom is het belangrijk om bij een patiënt met een combinatie van klachten uit verschillende orgaansystemen SLE te overwegen.</w:t>
      </w:r>
    </w:p>
    <w:p>
      <w:r>
        <w:t>Een belangrijk geassocieerd syndroom is het antifosfolipidensyndroom. Dit wordt in deze module beschreven als het bestaan van lupus anticoagulans en/of antifosfolipide antistoffen. Opvallend is de paradox: in vitro is de stollingstijd verlengd, maar in vivo ontstaat juist trombose. Klinisch kan dit leiden tot herhaalde miskramen, herhaalde veneuze tromboses, cerebrale arteriële tromboses en trombocytopenie. Dit laat zien dat SLE niet alleen ontsteking en orgaanschade veroorzaakt, maar ook trombotische complicaties kan geven.</w:t>
      </w:r>
    </w:p>
    <w:p>
      <w:r>
        <w:t>De diagnose SLE wordt niet gesteld op basis van één enkele test, maar op basis van een combinatie van klinische en immunologische bevindingen. In de oudere SLICC-benadering zijn minstens 4 criteria nodig, waarvan ten minste 1 klinisch en 1 laboratoriumcriterium, of er moet sprake zijn van biopt-bewezen lupus nefritis in combinatie met positieve ANA of anti-DNA. Klinische criteria zijn onder andere acute en chronische cutane lupus, orale of nasale ulcera, niet-littekengerelateerde alopecia, artritis, serositis, renale betrokkenheid, neurologische betrokkenheid, hemolytische anemie, leukopenie en trombocytopenie. Immunologische criteria omvatten ANA, anti-DNA, anti-Sm, antifosfolipide antistoffen, laag complement en een positieve directe Coombs-test.</w:t>
      </w:r>
    </w:p>
    <w:p>
      <w:r>
        <w:t>In een nieuwere classificatie is ANA het entry criterion: alleen als ANA positief is, kan verdere classificatie plaatsvinden. Daarna worden klinische en immunologische criteria in punten opgeteld. Voor classificatie zijn ten minste één klinisch criterium en 10 punten of meer nodig. De kern hiervan is dat SLE nooit op basis van alleen een positieve ANA kan worden vastgesteld; het totale klinische en immunologische beeld moet passen.</w:t>
      </w:r>
    </w:p>
    <w:p>
      <w:r>
        <w:t>De behandeling is maatwerk en hangt af van het aangedane orgaan en de ernst van de ziekte. Hydroxychloroquine (Plaquenil) wordt voor alle patiënten genoemd en vormt de basisbehandeling. Prednison wordt gebruikt om ontsteking te remmen, vooral bij actieve ziekte. Andere middelen zijn azathioprine, methotrexaat en mycofenolaat mofetil, die afhankelijk van de ziekte-ernst en orgaanbetrokkenheid worden ingezet. Rituximab en cyclofosfamide behoren tot de intensievere behandeling bij ernstiger ziektebeelden. Ook anifrolumab wordt genoemd; in de getoonde studie hadden patiënten met matig tot ernstig actieve SLE na 52 weken vaker respons op anifrolumab dan op placebo. Belangrijk blijft dat de keuze van behandeling wordt bepaald door de orgaanbetrokkenheid, de ziekteactiviteit en de individuele patiënt.</w:t>
      </w:r>
    </w:p>
    <w:p>
      <w:r>
        <w:t>Samengevat is SLE een systemische, auto-antistofgedreven auto-immuunziekte met een zeer uiteenlopende presentatie. Huid, gewrichten, nieren, bloed, hersenen, long/pleura en hart kunnen betrokken zijn. De ziekte ontstaat door een combinatie van genetische, immunologische, hormonale en omgevingsfactoren. Diagnose en classificatie berusten op een combinatie van klinische en immunologische criteria, niet op één losse test. De prognose is vaak redelijk goed, maar wordt sterk beïnvloed door de mate van orgaanbetrokkenheid en door complicaties zoals infecties, cardiovasculaire ziekte en maligniteit.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