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Zwelling van de lies en/of een dik been</w:t>
      </w:r>
    </w:p>
    <w:p>
      <w:pPr>
        <w:pStyle w:val="Heading2"/>
      </w:pPr>
      <w:r>
        <w:t>Leerdoelen</w:t>
      </w:r>
    </w:p>
    <w:p>
      <w:r>
        <w:t>Na deze casusbijeenkomst moet je een zwelling in de lies, oksel of een dik been kunnen benaderen vanuit de belangrijkste groepen oorzaken: vasculair, lymfatisch en uitgaand van borstklierweefsel. Je moet kunnen herkennen wanneer een rood en gezwollen gebied past bij een huidinfectie, wanneer je moet denken aan lymfoedeem met een secundaire infectie, en wanneer een palpabele klier of zwelling juist past bij een recidief of andere maligniteit. Ook moet je de klinische redenering kunnen volgen van klacht en lichamelijk onderzoek naar differentiaaldiagnose, aanvullend onderzoek en behandeling.</w:t>
      </w:r>
    </w:p>
    <w:p>
      <w:pPr>
        <w:pStyle w:val="Heading2"/>
      </w:pPr>
      <w:r>
        <w:t>Casus en klinische context</w:t>
      </w:r>
    </w:p>
    <w:p>
      <w:r>
        <w:t>De centrale klacht in deze casus is een rood, gezwollen en pijnlijk gebied in de oksel, soms met uitbreiding naar de arm. Dat lijkt op het eerste gezicht een lokale huidafwijking, maar de onderliggende oorzaak kan heel verschillend zijn. De casus laat zien dat je altijd moet nadenken vanuit de anatomie: gaat het om een probleem van de huid, de lymfeafvoer, de bloedvaten of mogelijk om een tumorproces?</w:t>
      </w:r>
    </w:p>
    <w:p>
      <w:r>
        <w:t>Er worden verschillende varianten van dezelfde presentatie besproken. Daardoor wordt duidelijk dat dezelfde klacht in de oksel of lies meerdere verklaringen kan hebben. Soms is het een duidelijke huidinfectie, soms een ontstoken lymfeklier, soms een chronisch lymfoedeem met een secundaire infectie, en soms een recidief van een maligniteit.</w:t>
      </w:r>
    </w:p>
    <w:p>
      <w:pPr>
        <w:pStyle w:val="Heading2"/>
      </w:pPr>
      <w:r>
        <w:t>Belangrijke oorzaken van zwelling van de lies, oksel of een dik been</w:t>
      </w:r>
    </w:p>
    <w:p>
      <w:pPr>
        <w:pStyle w:val="Heading3"/>
      </w:pPr>
      <w:r>
        <w:t>Tabel 1. Hoofdgroepen van oorzaken</w:t>
      </w:r>
    </w:p>
    <w:tbl>
      <w:tblPr>
        <w:tblStyle w:val="TableGrid"/>
        <w:tblW w:type="auto" w:w="0"/>
        <w:tblLook w:firstColumn="1" w:firstRow="1" w:lastColumn="0" w:lastRow="0" w:noHBand="0" w:noVBand="1" w:val="04A0"/>
      </w:tblPr>
      <w:tblGrid>
        <w:gridCol w:w="4320"/>
        <w:gridCol w:w="4320"/>
      </w:tblGrid>
      <w:tr>
        <w:tc>
          <w:tcPr>
            <w:tcW w:type="dxa" w:w="4320"/>
          </w:tcPr>
          <w:p>
            <w:r>
              <w:t>Hoofdgroep</w:t>
            </w:r>
          </w:p>
        </w:tc>
        <w:tc>
          <w:tcPr>
            <w:tcW w:type="dxa" w:w="4320"/>
          </w:tcPr>
          <w:p>
            <w:r>
              <w:t>Voorbeelden</w:t>
            </w:r>
          </w:p>
        </w:tc>
      </w:tr>
      <w:tr>
        <w:tc>
          <w:tcPr>
            <w:tcW w:type="dxa" w:w="4320"/>
          </w:tcPr>
          <w:p>
            <w:r>
              <w:t>Vasculair</w:t>
            </w:r>
          </w:p>
        </w:tc>
        <w:tc>
          <w:tcPr>
            <w:tcW w:type="dxa" w:w="4320"/>
          </w:tcPr>
          <w:p>
            <w:r>
              <w:t>Trombose, idiopathisch, paraneoplastisch, door compressie, iatrogeen</w:t>
            </w:r>
          </w:p>
        </w:tc>
      </w:tr>
      <w:tr>
        <w:tc>
          <w:tcPr>
            <w:tcW w:type="dxa" w:w="4320"/>
          </w:tcPr>
          <w:p>
            <w:r>
              <w:t>Inflammatoir</w:t>
            </w:r>
          </w:p>
        </w:tc>
        <w:tc>
          <w:tcPr>
            <w:tcW w:type="dxa" w:w="4320"/>
          </w:tcPr>
          <w:p>
            <w:r>
              <w:t>Vasculitis</w:t>
            </w:r>
          </w:p>
        </w:tc>
      </w:tr>
      <w:tr>
        <w:tc>
          <w:tcPr>
            <w:tcW w:type="dxa" w:w="4320"/>
          </w:tcPr>
          <w:p>
            <w:r>
              <w:t>Lymfatisch</w:t>
            </w:r>
          </w:p>
        </w:tc>
        <w:tc>
          <w:tcPr>
            <w:tcW w:type="dxa" w:w="4320"/>
          </w:tcPr>
          <w:p>
            <w:r>
              <w:t>Iatrogeen, infectieus, maligne</w:t>
            </w:r>
          </w:p>
        </w:tc>
      </w:tr>
      <w:tr>
        <w:tc>
          <w:tcPr>
            <w:tcW w:type="dxa" w:w="4320"/>
          </w:tcPr>
          <w:p>
            <w:r>
              <w:t>Borstklierweefsel</w:t>
            </w:r>
          </w:p>
        </w:tc>
        <w:tc>
          <w:tcPr>
            <w:tcW w:type="dxa" w:w="4320"/>
          </w:tcPr>
          <w:p>
            <w:r>
              <w:t>Cyste, fibroadenoom, mammacarcinoom</w:t>
            </w:r>
          </w:p>
        </w:tc>
      </w:tr>
    </w:tbl>
    <w:p>
      <w:r>
        <w:t>Binnen de lymfatische oorzaken zijn er meerdere belangrijke subgroepen. Iatrogeen betekent dat het door medische behandeling komt, bijvoorbeeld na radiotherapie of lymfklierchirurgie. Infectieuze oorzaken zijn onder andere lymfadenitis en lymfadenopathie door bacteriën, virussen of andere verwekkers. Maligne oorzaken zijn bijvoorbeeld lymfangitis carcinomatosis, metastasen die de afvloed blokkeren, of een maligne lymfoom.</w:t>
      </w:r>
    </w:p>
    <w:p>
      <w:r>
        <w:rPr>
          <w:b/>
        </w:rPr>
        <w:t>Aandacht-vraag:</w:t>
      </w:r>
      <w:r>
        <w:t xml:space="preserve"> waarom is de voorgeschiedenis zo belangrijk bij een dik been of een gezwollen arm?</w:t>
      </w:r>
    </w:p>
    <w:p>
      <w:r>
        <w:rPr>
          <w:b/>
        </w:rPr>
        <w:t>Kort antwoord:</w:t>
      </w:r>
      <w:r>
        <w:t xml:space="preserve"> omdat eerdere operatie, bestraling of lymfklierverwijdering de lymfeafvoer kan beschadigen en zo lymfoedeem kan veroorzaken.</w:t>
      </w:r>
    </w:p>
    <w:p>
      <w:pPr>
        <w:pStyle w:val="Heading2"/>
      </w:pPr>
      <w:r>
        <w:t>Klinische redenering bij een rood en gezwollen oksel</w:t>
      </w:r>
    </w:p>
    <w:p>
      <w:r>
        <w:t>Bij een rood, warm, gezwollen en pijnlijk gebied in de oksel denk je eerst aan een huidinfectie. De vraag is dan: is het een oppervlakkige huidinfectie zoals erysipelas of cellulitis, of zit er iets anders onder, zoals een ontstoken lymfeklier, een abces of een chronisch lymfoedeem?</w:t>
      </w:r>
    </w:p>
    <w:p>
      <w:pPr>
        <w:pStyle w:val="Heading2"/>
      </w:pPr>
      <w:r>
        <w:t>Belangrijke kenmerken die helpen zijn:</w:t>
      </w:r>
    </w:p>
    <w:p>
      <w:pPr>
        <w:pStyle w:val="ListBullet"/>
      </w:pPr>
      <w:r>
        <w:t>de begrenzing van de roodheid;</w:t>
      </w:r>
    </w:p>
    <w:p>
      <w:pPr>
        <w:pStyle w:val="ListBullet"/>
      </w:pPr>
      <w:r>
        <w:t>de aanwezigheid van warmte en pijn;</w:t>
      </w:r>
    </w:p>
    <w:p>
      <w:pPr>
        <w:pStyle w:val="ListBullet"/>
      </w:pPr>
      <w:r>
        <w:t>koorts of algehele malaise;</w:t>
      </w:r>
    </w:p>
    <w:p>
      <w:pPr>
        <w:pStyle w:val="ListBullet"/>
      </w:pPr>
      <w:r>
        <w:t>een wondje of andere ingang voor bacteriën;</w:t>
      </w:r>
    </w:p>
    <w:p>
      <w:pPr>
        <w:pStyle w:val="ListBullet"/>
      </w:pPr>
      <w:r>
        <w:t>een voorgeschiedenis van lymfoedeem, operatie of bestraling;</w:t>
      </w:r>
    </w:p>
    <w:p>
      <w:pPr>
        <w:pStyle w:val="ListBullet"/>
      </w:pPr>
      <w:r>
        <w:t>palpabele klieren of massa’s;</w:t>
      </w:r>
    </w:p>
    <w:p>
      <w:pPr>
        <w:pStyle w:val="ListBullet"/>
      </w:pPr>
      <w:r>
        <w:t>uitbreiding naar de hele arm.</w:t>
      </w:r>
    </w:p>
    <w:p>
      <w:r>
        <w:t>Een scherp begrensde, rode, warme en pijnlijke huid past sterk bij erysipelas. Een diffuser beeld past meer bij cellulitis. Als er een huiddefect of wondje is, is dat een mogelijke port d’entrée: een ingang waardoor bacteriën de huid kunnen binnendringen.</w:t>
      </w:r>
    </w:p>
    <w:p>
      <w:pPr>
        <w:pStyle w:val="Heading2"/>
      </w:pPr>
      <w:r>
        <w:t>Differentiaaldiagnose per klinisch beeld</w:t>
      </w:r>
    </w:p>
    <w:p>
      <w:pPr>
        <w:pStyle w:val="Heading3"/>
      </w:pPr>
      <w:r>
        <w:t>1. Erysipelas en cellulitis</w:t>
      </w:r>
    </w:p>
    <w:p>
      <w:r>
        <w:t>Bij een scherp begrensde roodheid, warmte, zwelling en pijn is erysipelas zeer waarschijnlijk. Een klein wondje, bijvoorbeeld na scheren, kan de ingang zijn. Cellulitis is ook een mogelijkheid, maar geeft vaker een meer diffuse roodheid.</w:t>
      </w:r>
    </w:p>
    <w:p>
      <w:r>
        <w:rPr>
          <w:b/>
        </w:rPr>
        <w:t>Waarom is dit belangrijk?</w:t>
      </w:r>
    </w:p>
    <w:p>
      <w:r>
        <w:t>Omdat erysipelas klinisch wordt herkend en snel behandeld moet worden om uitbreiding en complicaties te voorkomen.</w:t>
      </w:r>
    </w:p>
    <w:p>
      <w:pPr>
        <w:pStyle w:val="Heading3"/>
      </w:pPr>
      <w:r>
        <w:t>2. Kattenkrabziekte en andere infectieuze lymfeklierreacties</w:t>
      </w:r>
    </w:p>
    <w:p>
      <w:r>
        <w:t>Bij contact met katten kan kattenkrabziekte meespelen. Dan denk je aan lymfadenopathie. Ook bacteriële of virale lymfadenitis kan een rol spelen. Toch past een scherp begrensde huidroodheid minder goed bij een puur lymfeklierprobleem.</w:t>
      </w:r>
    </w:p>
    <w:p>
      <w:pPr>
        <w:pStyle w:val="Heading3"/>
      </w:pPr>
      <w:r>
        <w:t>3. Hidradenitis suppurativa</w:t>
      </w:r>
    </w:p>
    <w:p>
      <w:r>
        <w:t>Hidradenitis suppurativa is een chronische, recidiverende ontsteking van vooral oksels en liezen. Je denkt eraan bij terugkerende pijnlijke ontstekingen, noduli en soms comedonen, de bekende mee-eters. De lokalisatie in de oksel past goed, en een chronisch of terugkerend beloop maakt deze diagnose waarschijnlijker.</w:t>
      </w:r>
    </w:p>
    <w:p>
      <w:pPr>
        <w:pStyle w:val="Heading3"/>
      </w:pPr>
      <w:r>
        <w:t>4. Abces of furunkel</w:t>
      </w:r>
    </w:p>
    <w:p>
      <w:r>
        <w:t>Een abces of furunkel kan rood, warm en pijnlijk zijn. Vaak is er dan een duidelijke zwelling of fluctuatie, soms met pus. Een furunkel is een steenpuist en is infectieus van aard. Als het beeld recidiverend is en op typische plaatsen voorkomt, schuift de gedachte meer richting hidradenitis suppurativa.</w:t>
      </w:r>
    </w:p>
    <w:p>
      <w:pPr>
        <w:pStyle w:val="Heading3"/>
      </w:pPr>
      <w:r>
        <w:t>5. Maligne oorzaken</w:t>
      </w:r>
    </w:p>
    <w:p>
      <w:r>
        <w:t>Een vergrote okselklier kan passen bij recidief mammacarcinoom of bij een maligne lymfoom. Toch geven deze aandoeningen meestal niet zomaar een rood, warm en pijnlijk geheel van de arm. Een harde of vergrote klier zonder duidelijke huidinfectie maakt deze oorzaken wel belangrijk om aan te denken.</w:t>
      </w:r>
    </w:p>
    <w:p>
      <w:pPr>
        <w:pStyle w:val="Heading3"/>
      </w:pPr>
      <w:r>
        <w:t>6. Diep veneuze trombose</w:t>
      </w:r>
    </w:p>
    <w:p>
      <w:r>
        <w:t>Bij een dik, rood en pijnlijk been moet je altijd aan DVT denken. In deze casus wordt dat expliciet genoemd als iets dat je altijd moet overwegen bij zwelling en roodheid. Bij een armbeeld kan het minder voor de hand liggen, maar de gedachtegang blijft hetzelfde: zwelling en roodheid kunnen ook vasculair zijn.</w:t>
      </w:r>
    </w:p>
    <w:p>
      <w:pPr>
        <w:pStyle w:val="Heading2"/>
      </w:pPr>
      <w:r>
        <w:t>Casus met chronisch lymfoedeem en secundaire infectie</w:t>
      </w:r>
    </w:p>
    <w:p>
      <w:r>
        <w:t>Bij een patiënt met een voorgeschiedenis van mammacarcinoom, okselklierrdissectie en radiotherapie is de rechterarm kwetsbaar. Als die arm al langer dikker is en nu rood en warm wordt, denk je eerst aan chronisch lymfoedeem met een secundaire huidinfectie.</w:t>
      </w:r>
    </w:p>
    <w:p>
      <w:r>
        <w:t>Chronisch lymfoedeem betekent dat de lymfeafvoer verminderd is. Daardoor is de arm gevoeliger voor ontsteking. De prikkeldrempel voor infectie is lager. Een klein trauma, wondje of andere beschadiging kan al voldoende zijn om een infectie uit te lokken.</w:t>
      </w:r>
    </w:p>
    <w:p>
      <w:r>
        <w:rPr>
          <w:b/>
        </w:rPr>
        <w:t>Aandacht-vraag:</w:t>
      </w:r>
      <w:r>
        <w:t xml:space="preserve"> waarom is een kleine wond in een arm met lymfoedeem zo belangrijk?</w:t>
      </w:r>
    </w:p>
    <w:p>
      <w:r>
        <w:rPr>
          <w:b/>
        </w:rPr>
        <w:t>Kort antwoord:</w:t>
      </w:r>
      <w:r>
        <w:t xml:space="preserve"> omdat de afweer en afvoer lokaal slechter zijn, waardoor een infectie sneller ontstaat en ernstiger kan verlopen.</w:t>
      </w:r>
    </w:p>
    <w:p>
      <w:pPr>
        <w:pStyle w:val="Heading3"/>
      </w:pPr>
      <w:r>
        <w:t>Klinische kenmerken</w:t>
      </w:r>
    </w:p>
    <w:p>
      <w:pPr>
        <w:pStyle w:val="ListBullet"/>
      </w:pPr>
      <w:r>
        <w:t>de arm is duidelijk dikker dan de andere arm;</w:t>
      </w:r>
    </w:p>
    <w:p>
      <w:pPr>
        <w:pStyle w:val="ListBullet"/>
      </w:pPr>
      <w:r>
        <w:t>de huid is rood en warm;</w:t>
      </w:r>
    </w:p>
    <w:p>
      <w:pPr>
        <w:pStyle w:val="ListBullet"/>
      </w:pPr>
      <w:r>
        <w:t>er kan een gevoelige okselklier zijn;</w:t>
      </w:r>
    </w:p>
    <w:p>
      <w:pPr>
        <w:pStyle w:val="ListBullet"/>
      </w:pPr>
      <w:r>
        <w:t>de voorgeschiedenis wijst op een kwetsbare arm.</w:t>
      </w:r>
    </w:p>
    <w:p>
      <w:pPr>
        <w:pStyle w:val="Heading3"/>
      </w:pPr>
      <w:r>
        <w:t>Aanvullend onderzoek</w:t>
      </w:r>
    </w:p>
    <w:p>
      <w:pPr>
        <w:pStyle w:val="Heading2"/>
      </w:pPr>
      <w:r>
        <w:t>Bij deze situatie kan het laboratorium passen bij een ontsteking:</w:t>
      </w:r>
    </w:p>
    <w:p>
      <w:pPr>
        <w:pStyle w:val="ListBullet"/>
      </w:pPr>
      <w:r>
        <w:t>CRP licht verhoogd;</w:t>
      </w:r>
    </w:p>
    <w:p>
      <w:pPr>
        <w:pStyle w:val="ListBullet"/>
      </w:pPr>
      <w:r>
        <w:t>leukocyten niet altijd verhoogd;</w:t>
      </w:r>
    </w:p>
    <w:p>
      <w:pPr>
        <w:pStyle w:val="ListBullet"/>
      </w:pPr>
      <w:r>
        <w:t>bezinking verhoogd, maar aspecifiek.</w:t>
      </w:r>
    </w:p>
    <w:p>
      <w:r>
        <w:t>Een echo van de oksel kan een vergrote lymfeklier laten zien met een vet hilum, wat past bij een reactief aspect. Een punctie van de lymfeklier is hier niet geïndiceerd. Bij verdenking op DVT kan echo of D-dimeer worden overwogen.</w:t>
      </w:r>
    </w:p>
    <w:p>
      <w:pPr>
        <w:pStyle w:val="Heading3"/>
      </w:pPr>
      <w:r>
        <w:t>Werkdiagnose</w:t>
      </w:r>
    </w:p>
    <w:p>
      <w:r>
        <w:t>De werkdiagnose is secundaire huidinfectie op chronisch lymfoedeem, zonder duidelijke primaire oorzaak.</w:t>
      </w:r>
    </w:p>
    <w:p>
      <w:pPr>
        <w:pStyle w:val="Heading3"/>
      </w:pPr>
      <w:r>
        <w:t>Beleid</w:t>
      </w:r>
    </w:p>
    <w:p>
      <w:r>
        <w:t>Omdat het risico op een ernstig beloop verhoogd is, wordt antibiotische behandeling overwogen. Het doel is niet alleen de huidige infectie behandelen, maar ook complicaties zoals fasciitis voorkomen.</w:t>
      </w:r>
    </w:p>
    <w:p>
      <w:pPr>
        <w:pStyle w:val="Heading2"/>
      </w:pPr>
      <w:r>
        <w:t>Casus met erysipelas na een wondje</w:t>
      </w:r>
    </w:p>
    <w:p>
      <w:r>
        <w:t>In een andere variant is er een week eerder een wondje ontstaan tijdens het scheren. Daarna ontstaat een rood, glanzend, strakgespannen en scherp begrensd gebied in de oksel en bovenarm. Dat gebied is warm en pijnlijk, maar er is geen harde massa voelbaar.</w:t>
      </w:r>
    </w:p>
    <w:p>
      <w:pPr>
        <w:pStyle w:val="Heading2"/>
      </w:pPr>
      <w:r>
        <w:t>Dit beeld past heel goed bij erysipelas. De combinatie van:</w:t>
      </w:r>
    </w:p>
    <w:p>
      <w:pPr>
        <w:pStyle w:val="ListBullet"/>
      </w:pPr>
      <w:r>
        <w:t>scherpe begrenzing,</w:t>
      </w:r>
    </w:p>
    <w:p>
      <w:pPr>
        <w:pStyle w:val="ListBullet"/>
      </w:pPr>
      <w:r>
        <w:t>roodheid,</w:t>
      </w:r>
    </w:p>
    <w:p>
      <w:pPr>
        <w:pStyle w:val="ListBullet"/>
      </w:pPr>
      <w:r>
        <w:t>warmte,</w:t>
      </w:r>
    </w:p>
    <w:p>
      <w:pPr>
        <w:pStyle w:val="ListBullet"/>
      </w:pPr>
      <w:r>
        <w:t>zwelling,</w:t>
      </w:r>
    </w:p>
    <w:p>
      <w:pPr>
        <w:pStyle w:val="ListBullet"/>
      </w:pPr>
      <w:r>
        <w:t>pijn,</w:t>
      </w:r>
    </w:p>
    <w:p>
      <w:pPr>
        <w:pStyle w:val="ListBullet"/>
      </w:pPr>
      <w:r>
        <w:t>en een duidelijke port d’entrée</w:t>
      </w:r>
    </w:p>
    <w:p>
      <w:r>
        <w:t>maakt deze diagnose waarschijnlijk.</w:t>
      </w:r>
    </w:p>
    <w:p>
      <w:pPr>
        <w:pStyle w:val="Heading3"/>
      </w:pPr>
      <w:r>
        <w:t>Diagnostiek</w:t>
      </w:r>
    </w:p>
    <w:p>
      <w:r>
        <w:t>Erysipelas is vooral een klinische diagnose. Aanvullend onderzoek is meestal niet nodig om de diagnose te stellen. Wel kunnen CRP en leukocyten verhoogd zijn.</w:t>
      </w:r>
    </w:p>
    <w:p>
      <w:pPr>
        <w:pStyle w:val="Heading3"/>
      </w:pPr>
      <w:r>
        <w:t>Behandeling</w:t>
      </w:r>
    </w:p>
    <w:p>
      <w:pPr>
        <w:pStyle w:val="Heading2"/>
      </w:pPr>
      <w:r>
        <w:t>De behandeling bestaat uit:</w:t>
      </w:r>
    </w:p>
    <w:p>
      <w:pPr>
        <w:pStyle w:val="ListBullet"/>
      </w:pPr>
      <w:r>
        <w:t>flucloxacilline 500 mg 4x per dag gedurende 10–14 dagen;</w:t>
      </w:r>
    </w:p>
    <w:p>
      <w:pPr>
        <w:pStyle w:val="ListBullet"/>
      </w:pPr>
      <w:r>
        <w:t>de roodheid aftekenen om het beloop te volgen;</w:t>
      </w:r>
    </w:p>
    <w:p>
      <w:pPr>
        <w:pStyle w:val="ListBullet"/>
      </w:pPr>
      <w:r>
        <w:t>compressietherapie ter vermindering van pijn en ter bevordering van herstel;</w:t>
      </w:r>
    </w:p>
    <w:p>
      <w:pPr>
        <w:pStyle w:val="ListBullet"/>
      </w:pPr>
      <w:r>
        <w:t>ziekenhuisbeoordeling bij verslechtering, koorts, toename van klachten of bewegingsbeperking van de arm.</w:t>
      </w:r>
    </w:p>
    <w:p>
      <w:r>
        <w:rPr>
          <w:b/>
        </w:rPr>
        <w:t>Aandacht-vraag:</w:t>
      </w:r>
      <w:r>
        <w:t xml:space="preserve"> waarom teken je de roodheid af?</w:t>
      </w:r>
    </w:p>
    <w:p>
      <w:r>
        <w:rPr>
          <w:b/>
        </w:rPr>
        <w:t>Kort antwoord:</w:t>
      </w:r>
      <w:r>
        <w:t xml:space="preserve"> om te kunnen zien of de infectie uitbreidt of juist afneemt onder behandeling.</w:t>
      </w:r>
    </w:p>
    <w:p>
      <w:pPr>
        <w:pStyle w:val="Heading2"/>
      </w:pPr>
      <w:r>
        <w:t>Casus met een palpabele klier en alarmsignalen</w:t>
      </w:r>
    </w:p>
    <w:p>
      <w:r>
        <w:t>In een andere variant voelt de patiënt al weken een bobbeltje in de oksel. Daarna ontstaat een huiddefect door krabben. De klier lijkt sneller te groeien. Er zijn ook algemene klachten zoals je niet lekker voelen en nachtelijk transpireren. Bij onderzoek is er een palpabele lymfeklier onder het huiddefect en daarnaast een supraclaviculaire zwelling.</w:t>
      </w:r>
    </w:p>
    <w:p>
      <w:r>
        <w:t>Dit beeld vraagt om een bredere differentiaaldiagnose. Nachtzweten en een supraclaviculaire klier zijn alarmsignalen die je serieus neemt. Dan denk je niet alleen aan infectie, maar ook aan maligniteit.</w:t>
      </w:r>
    </w:p>
    <w:p>
      <w:pPr>
        <w:pStyle w:val="Heading3"/>
      </w:pPr>
      <w:r>
        <w:t>Differentiaaldiagnose hierbij</w:t>
      </w:r>
    </w:p>
    <w:p>
      <w:pPr>
        <w:pStyle w:val="ListBullet"/>
      </w:pPr>
      <w:r>
        <w:t>infectieuze lymfadenitis;</w:t>
      </w:r>
    </w:p>
    <w:p>
      <w:pPr>
        <w:pStyle w:val="ListBullet"/>
      </w:pPr>
      <w:r>
        <w:t>kattenkrabziekte;</w:t>
      </w:r>
    </w:p>
    <w:p>
      <w:pPr>
        <w:pStyle w:val="ListBullet"/>
      </w:pPr>
      <w:r>
        <w:t>lymfoom;</w:t>
      </w:r>
    </w:p>
    <w:p>
      <w:pPr>
        <w:pStyle w:val="ListBullet"/>
      </w:pPr>
      <w:r>
        <w:t>metastase of recidief van een maligniteit.</w:t>
      </w:r>
    </w:p>
    <w:p>
      <w:r>
        <w:t>De aanwezigheid van een huiddefect kan een ingang zijn voor infectie, maar een niet-pijnlijke lymfeklier en supraclaviculaire zwelling maken een maligniteit ook belangrijk om te overwegen.</w:t>
      </w:r>
    </w:p>
    <w:p>
      <w:pPr>
        <w:pStyle w:val="Heading2"/>
      </w:pPr>
      <w:r>
        <w:t>Hidradenitis suppurativa als typische okselaandoening</w:t>
      </w:r>
    </w:p>
    <w:p>
      <w:r>
        <w:t>Hidradenitis suppurativa is een chronische aandoening die vaak in de oksels voorkomt. Het beloop is recidiverend. Je ziet inflammatoire noduli en soms comedonen. Een roker heeft een verhoogde kans. De laesie kan pijnlijk zijn en terugkomen op dezelfde of andere plekken.</w:t>
      </w:r>
    </w:p>
    <w:p>
      <w:pPr>
        <w:pStyle w:val="Heading3"/>
      </w:pPr>
      <w:r>
        <w:t>Tabel 2. Verschil tussen hidradenitis suppurativa en een furunkel</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Hidradenitis suppurativa</w:t>
            </w:r>
          </w:p>
        </w:tc>
        <w:tc>
          <w:tcPr>
            <w:tcW w:type="dxa" w:w="2880"/>
          </w:tcPr>
          <w:p>
            <w:r>
              <w:t>Furunkel</w:t>
            </w:r>
          </w:p>
        </w:tc>
      </w:tr>
      <w:tr>
        <w:tc>
          <w:tcPr>
            <w:tcW w:type="dxa" w:w="2880"/>
          </w:tcPr>
          <w:p>
            <w:r>
              <w:t>Beloop</w:t>
            </w:r>
          </w:p>
        </w:tc>
        <w:tc>
          <w:tcPr>
            <w:tcW w:type="dxa" w:w="2880"/>
          </w:tcPr>
          <w:p>
            <w:r>
              <w:t>Chronisch, recidiverend</w:t>
            </w:r>
          </w:p>
        </w:tc>
        <w:tc>
          <w:tcPr>
            <w:tcW w:type="dxa" w:w="2880"/>
          </w:tcPr>
          <w:p>
            <w:r>
              <w:t>Meestal eenmalig</w:t>
            </w:r>
          </w:p>
        </w:tc>
      </w:tr>
      <w:tr>
        <w:tc>
          <w:tcPr>
            <w:tcW w:type="dxa" w:w="2880"/>
          </w:tcPr>
          <w:p>
            <w:r>
              <w:t>Locatie</w:t>
            </w:r>
          </w:p>
        </w:tc>
        <w:tc>
          <w:tcPr>
            <w:tcW w:type="dxa" w:w="2880"/>
          </w:tcPr>
          <w:p>
            <w:r>
              <w:t>Typisch oksels en liezen</w:t>
            </w:r>
          </w:p>
        </w:tc>
        <w:tc>
          <w:tcPr>
            <w:tcW w:type="dxa" w:w="2880"/>
          </w:tcPr>
          <w:p>
            <w:r>
              <w:t>Kan overal, minder typisch</w:t>
            </w:r>
          </w:p>
        </w:tc>
      </w:tr>
      <w:tr>
        <w:tc>
          <w:tcPr>
            <w:tcW w:type="dxa" w:w="2880"/>
          </w:tcPr>
          <w:p>
            <w:r>
              <w:t>Huidafwijkingen</w:t>
            </w:r>
          </w:p>
        </w:tc>
        <w:tc>
          <w:tcPr>
            <w:tcW w:type="dxa" w:w="2880"/>
          </w:tcPr>
          <w:p>
            <w:r>
              <w:t>Inflammatoire noduli, comedonen</w:t>
            </w:r>
          </w:p>
        </w:tc>
        <w:tc>
          <w:tcPr>
            <w:tcW w:type="dxa" w:w="2880"/>
          </w:tcPr>
          <w:p>
            <w:r>
              <w:t>Pijnlijke ontstoken haarfollikel</w:t>
            </w:r>
          </w:p>
        </w:tc>
      </w:tr>
      <w:tr>
        <w:tc>
          <w:tcPr>
            <w:tcW w:type="dxa" w:w="2880"/>
          </w:tcPr>
          <w:p>
            <w:r>
              <w:t>Oorzaak</w:t>
            </w:r>
          </w:p>
        </w:tc>
        <w:tc>
          <w:tcPr>
            <w:tcW w:type="dxa" w:w="2880"/>
          </w:tcPr>
          <w:p>
            <w:r>
              <w:t>Niet primair infectieus</w:t>
            </w:r>
          </w:p>
        </w:tc>
        <w:tc>
          <w:tcPr>
            <w:tcW w:type="dxa" w:w="2880"/>
          </w:tcPr>
          <w:p>
            <w:r>
              <w:t>Infectieus</w:t>
            </w:r>
          </w:p>
        </w:tc>
      </w:tr>
      <w:tr>
        <w:tc>
          <w:tcPr>
            <w:tcW w:type="dxa" w:w="2880"/>
          </w:tcPr>
          <w:p>
            <w:r>
              <w:t>Diagnostiek</w:t>
            </w:r>
          </w:p>
        </w:tc>
        <w:tc>
          <w:tcPr>
            <w:tcW w:type="dxa" w:w="2880"/>
          </w:tcPr>
          <w:p>
            <w:r>
              <w:t>Klinisch</w:t>
            </w:r>
          </w:p>
        </w:tc>
        <w:tc>
          <w:tcPr>
            <w:tcW w:type="dxa" w:w="2880"/>
          </w:tcPr>
          <w:p>
            <w:r>
              <w:t>Klinisch, soms kweek</w:t>
            </w:r>
          </w:p>
        </w:tc>
      </w:tr>
    </w:tbl>
    <w:p>
      <w:r>
        <w:t>Bij een eerste presentatie kan een wondkweek worden afgenomen om onderscheid te maken met een infectie zoals een furunkel. Bij hidradenitis suppurativa is er vaak geen bacteriële groei; in ongeveer de helft van de gevallen groeit er niets. Een biopt is niet nodig voor de diagnose of het beleid.</w:t>
      </w:r>
    </w:p>
    <w:p>
      <w:pPr>
        <w:pStyle w:val="Heading3"/>
      </w:pPr>
      <w:r>
        <w:t>Behandeling</w:t>
      </w:r>
    </w:p>
    <w:p>
      <w:pPr>
        <w:pStyle w:val="Heading2"/>
      </w:pPr>
      <w:r>
        <w:t>De lokale behandeling kan bestaan uit:</w:t>
      </w:r>
    </w:p>
    <w:p>
      <w:pPr>
        <w:pStyle w:val="ListBullet"/>
      </w:pPr>
      <w:r>
        <w:t>resorcinolcrème;</w:t>
      </w:r>
    </w:p>
    <w:p>
      <w:pPr>
        <w:pStyle w:val="ListBullet"/>
      </w:pPr>
      <w:r>
        <w:t>clindamycine-lotion.</w:t>
      </w:r>
    </w:p>
    <w:p>
      <w:pPr>
        <w:pStyle w:val="Heading2"/>
      </w:pPr>
      <w:r>
        <w:t>Belangrijke interpretatie van aanvullend onderzoek</w:t>
      </w:r>
    </w:p>
    <w:p>
      <w:r>
        <w:t>Aanvullend onderzoek moet passen bij de klinische verdenking. Niet elk rood en gezwollen gebied heeft beeldvorming nodig. Bij een duidelijke erysipelas is de diagnose klinisch en is echo van arm of oksel niet geïndiceerd. Bij een verdenking op DVT is echo of D-dimeer wel passend. Bij een vergrote lymfeklier kan echo helpen om te beoordelen of het beeld reactief lijkt, bijvoorbeeld door aanwezigheid van een vet hilum.</w:t>
      </w:r>
    </w:p>
    <w:p>
      <w:pPr>
        <w:pStyle w:val="Heading2"/>
      </w:pPr>
      <w:r>
        <w:t>Het laboratorium ondersteunt vooral de gedachte aan ontsteking:</w:t>
      </w:r>
    </w:p>
    <w:p>
      <w:pPr>
        <w:pStyle w:val="ListBullet"/>
      </w:pPr>
      <w:r>
        <w:t>CRP kan verhoogd zijn;</w:t>
      </w:r>
    </w:p>
    <w:p>
      <w:pPr>
        <w:pStyle w:val="ListBullet"/>
      </w:pPr>
      <w:r>
        <w:t>leukocyten kunnen verhoogd zijn, maar dat hoeft niet;</w:t>
      </w:r>
    </w:p>
    <w:p>
      <w:pPr>
        <w:pStyle w:val="ListBullet"/>
      </w:pPr>
      <w:r>
        <w:t>bezinking is aspecifiek en kan verhoogd zijn bij chronische processen.</w:t>
      </w:r>
    </w:p>
    <w:p>
      <w:pPr>
        <w:pStyle w:val="Heading2"/>
      </w:pPr>
      <w:r>
        <w:t>Samenvatting van de klinische aanpak</w:t>
      </w:r>
    </w:p>
    <w:p>
      <w:pPr>
        <w:pStyle w:val="Heading2"/>
      </w:pPr>
      <w:r>
        <w:t>Bij een rood en gezwollen oksel of een dik been denk je systematisch:</w:t>
      </w:r>
    </w:p>
    <w:p>
      <w:pPr>
        <w:pStyle w:val="ListBullet"/>
      </w:pPr>
      <w:r>
        <w:t>Is het een huidinfectie zoals erysipelas of cellulitis?</w:t>
      </w:r>
    </w:p>
    <w:p>
      <w:pPr>
        <w:pStyle w:val="ListBullet"/>
      </w:pPr>
      <w:r>
        <w:t>Is er een port d’entrée, zoals een wondje of krabwond?</w:t>
      </w:r>
    </w:p>
    <w:p>
      <w:pPr>
        <w:pStyle w:val="ListBullet"/>
      </w:pPr>
      <w:r>
        <w:t>Is er sprake van lymfoedeem of een voorgeschiedenis van operatie/radiotherapie?</w:t>
      </w:r>
    </w:p>
    <w:p>
      <w:pPr>
        <w:pStyle w:val="ListBullet"/>
      </w:pPr>
      <w:r>
        <w:t>Voel je een lymfeklier of massa die past bij maligniteit?</w:t>
      </w:r>
    </w:p>
    <w:p>
      <w:pPr>
        <w:pStyle w:val="ListBullet"/>
      </w:pPr>
      <w:r>
        <w:t>Moet je aan DVT denken?</w:t>
      </w:r>
    </w:p>
    <w:p>
      <w:pPr>
        <w:pStyle w:val="ListBullet"/>
      </w:pPr>
      <w:r>
        <w:t>Past het beeld bij hidradenitis suppurativa door recidief, lokalisatie en comedonen?</w:t>
      </w:r>
    </w:p>
    <w:p>
      <w:pPr>
        <w:pStyle w:val="Heading2"/>
      </w:pPr>
      <w:r>
        <w:t>Samenvatting</w:t>
      </w:r>
    </w:p>
    <w:p>
      <w:r>
        <w:t>Zwelling van de lies, oksel of een dik been vraagt om denken in hoofdgroepen: vasculair, lymfatisch, inflammatoir en soms borstklierweefsel. Een scherp begrensde, warme, rode en pijnlijke huid past sterk bij erysipelas, zeker als er een wondje als port d’entrée is. Een chronisch dikke arm na okselklierrdissectie of radiotherapie past bij lymfoedeem, waarbij een secundaire huidinfectie snel kan ontstaan. Een palpabele okselklier met nachtzweten en supraclaviculaire zwelling maakt maligniteit of lymfoom belangrijk. Hidradenitis suppurativa herken je aan recidiverende pijnlijke noduli in oksels of liezen, vaak met comedonen. De behandeling hangt af van de oorzaak: antibiotica bij erysipelas of secundaire infectie, lokale therapie bij hidradenitis, en gericht aanvullend onderzoek alleen als dat klinisch nodig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