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 – Acute nierschade - verdieping — oefenvragen</w:t>
      </w:r>
    </w:p>
    <w:p>
      <w:pPr>
        <w:pStyle w:val="ListNumber"/>
      </w:pPr>
      <w:r>
        <w:t>Welke combinatie hoort het best bij de vaste kern van de beoordeling van acute nierschade?</w:t>
      </w:r>
    </w:p>
    <w:p>
      <w:r>
        <w:t xml:space="preserve">A. Anamnese, CT-abdomen en ureum  </w:t>
        <w:br/>
        <w:t xml:space="preserve">B. Lichamelijk onderzoek, urinekweek en nierbiopt  </w:t>
        <w:br/>
        <w:t xml:space="preserve">C. Anamnese, lichamelijk onderzoek en aanvullend onderzoek  </w:t>
        <w:br/>
        <w:t>D. Bloeddrukmeting, infuusbeleid en herhaalde creatininecontrole</w:t>
      </w:r>
    </w:p>
    <w:p>
      <w:pPr>
        <w:pStyle w:val="ListNumber"/>
      </w:pPr>
      <w:r>
        <w:t>Welke bevinding past het meest bij een postrenale oorzaak van acute nierschade?</w:t>
      </w:r>
    </w:p>
    <w:p>
      <w:r>
        <w:t xml:space="preserve">A. Schuimende urine  </w:t>
        <w:br/>
        <w:t xml:space="preserve">B. Nierstenen of koliekpijn  </w:t>
        <w:br/>
        <w:t xml:space="preserve">C. Lage bloeddruk met koude extremiteiten  </w:t>
        <w:br/>
        <w:t>D. Petechiën op de huid</w:t>
      </w:r>
    </w:p>
    <w:p>
      <w:pPr>
        <w:pStyle w:val="ListNumber"/>
      </w:pPr>
      <w:r>
        <w:t>Waarom is anurie langer dan 6 uur klinisch belangrijk?</w:t>
      </w:r>
    </w:p>
    <w:p>
      <w:r>
        <w:t xml:space="preserve">A. Dan is er vrijwel altijd sprake van een puur prerenale oorzaak  </w:t>
        <w:br/>
        <w:t xml:space="preserve">B. Dan moet je vooral denken aan beginnende chronische nierschade  </w:t>
        <w:br/>
        <w:t xml:space="preserve">C. Dan ga je uit van niet-functionerend nierweefsel  </w:t>
        <w:br/>
        <w:t>D. Dan sluit je een postrenale oorzaak juist vrijwel uit</w:t>
      </w:r>
    </w:p>
    <w:p>
      <w:pPr>
        <w:pStyle w:val="ListNumber"/>
      </w:pPr>
      <w:r>
        <w:t>Welke combinatie hoort het best bij het basale bloedonderzoek bij acute nierschade?</w:t>
      </w:r>
    </w:p>
    <w:p>
      <w:r>
        <w:t xml:space="preserve">A. Volledig bloedbeeld, elektrolyten, leverwaarden en CK  </w:t>
        <w:br/>
        <w:t xml:space="preserve">B. Alleen kreatinine, ureum en natrium  </w:t>
        <w:br/>
        <w:t xml:space="preserve">C. Volledig bloedbeeld, albumine, troponine en D-dimeer  </w:t>
        <w:br/>
        <w:t>D. Leverwaarden, CRP, bloedgassen en ferritine</w:t>
      </w:r>
    </w:p>
    <w:p>
      <w:pPr>
        <w:pStyle w:val="ListNumber"/>
      </w:pPr>
      <w:r>
        <w:t>Wat is de belangrijkste eerste urinebevinding waar je bij acute nierschade op let?</w:t>
      </w:r>
    </w:p>
    <w:p>
      <w:r>
        <w:t xml:space="preserve">A. Glucosurie en ketonurie  </w:t>
        <w:br/>
        <w:t xml:space="preserve">B. Hematurie en proteïnurie  </w:t>
        <w:br/>
        <w:t xml:space="preserve">C. Leukocyturie en nitriet  </w:t>
        <w:br/>
        <w:t>D. Bilirubinurie en urobilinogeen</w:t>
      </w:r>
    </w:p>
    <w:p>
      <w:pPr>
        <w:pStyle w:val="ListNumber"/>
      </w:pPr>
      <w:r>
        <w:t>Welke uitslag op de echo past het best bij chronische nierschade?</w:t>
      </w:r>
    </w:p>
    <w:p>
      <w:r>
        <w:t xml:space="preserve">A. Vergrote nieren met veel schors  </w:t>
        <w:br/>
        <w:t xml:space="preserve">B. Kleine nieren met weinig schors  </w:t>
        <w:br/>
        <w:t xml:space="preserve">C. Normale nieren met direct zichtbare pyelumdilatatie  </w:t>
        <w:br/>
        <w:t>D. Grote nieren met toegenomen doorbloeding</w:t>
      </w:r>
    </w:p>
    <w:p>
      <w:pPr>
        <w:pStyle w:val="ListNumber"/>
      </w:pPr>
      <w:r>
        <w:t>Wat is de meest juiste uitspraak over een acute ureterafsluiting?</w:t>
      </w:r>
    </w:p>
    <w:p>
      <w:r>
        <w:t xml:space="preserve">A. Die geeft altijd meteen duidelijke pyelumdilatatie  </w:t>
        <w:br/>
        <w:t xml:space="preserve">B. Die geeft pas na uren tot 1 à 2 dagen pyelumdilatatie  </w:t>
        <w:br/>
        <w:t xml:space="preserve">C. Die leidt vooral tot snelle verkleining van het nierbekken  </w:t>
        <w:br/>
        <w:t>D. Die is op echo alleen zichtbaar als de patiënt koorts heeft</w:t>
      </w:r>
    </w:p>
    <w:p>
      <w:pPr>
        <w:pStyle w:val="ListNumber"/>
      </w:pPr>
      <w:r>
        <w:t>Welke combinatie past het best bij een prerenale oorzaak?</w:t>
      </w:r>
    </w:p>
    <w:p>
      <w:r>
        <w:t xml:space="preserve">A. Lage bloeddruk en orthostase  </w:t>
        <w:br/>
        <w:t xml:space="preserve">B. Hematurie en schuimende urine  </w:t>
        <w:br/>
        <w:t xml:space="preserve">C. Petechiën en vaatsouffles  </w:t>
        <w:br/>
        <w:t>D. Koliekpijn en blaasvulling</w:t>
      </w:r>
    </w:p>
    <w:p>
      <w:pPr>
        <w:pStyle w:val="ListNumber"/>
      </w:pPr>
      <w:r>
        <w:t>Welke bevinding maakt een renale oorzaak waarschijnlijker dan een puur prerenale oorzaak?</w:t>
      </w:r>
    </w:p>
    <w:p>
      <w:r>
        <w:t xml:space="preserve">A. Oedeem van de onderbenen  </w:t>
        <w:br/>
        <w:t xml:space="preserve">B. Slijmvliesdroogte  </w:t>
        <w:br/>
        <w:t xml:space="preserve">C. Petechiën of andere huidafwijkingen  </w:t>
        <w:br/>
        <w:t>D. Lage bloeddruk bij presentatie</w:t>
      </w:r>
    </w:p>
    <w:p>
      <w:pPr>
        <w:pStyle w:val="ListNumber"/>
      </w:pPr>
      <w:r>
        <w:t>Wat is de beste eerste gedachte bij een patiënt met acute nierschade en een overvulde kliniek?</w:t>
      </w:r>
    </w:p>
    <w:p>
      <w:r>
        <w:t xml:space="preserve">A. Denk vooral aan hartfalen of nefrotisch syndroom  </w:t>
        <w:br/>
        <w:t xml:space="preserve">B. Denk vooral aan dehydratie als enige verklaring  </w:t>
        <w:br/>
        <w:t xml:space="preserve">C. Denk vooral aan acute obstructie zonder verdere beoordeling  </w:t>
        <w:br/>
        <w:t>D. Denk vooral aan een geïsoleerde leverprobleem</w:t>
      </w:r>
    </w:p>
    <w:p>
      <w:pPr>
        <w:pStyle w:val="ListNumber"/>
      </w:pPr>
      <w:r>
        <w:t>Welke uitspraak over de behandeling van acute nierschade is het meest juist?</w:t>
      </w:r>
    </w:p>
    <w:p>
      <w:r>
        <w:t xml:space="preserve">A. Er is één standaardbehandeling die voor alle oorzaken geldt  </w:t>
        <w:br/>
        <w:t xml:space="preserve">B. De behandeling hangt vooral af van de oorzaak en van functionerend nierweefsel  </w:t>
        <w:br/>
        <w:t xml:space="preserve">C. Extra vocht is altijd nuttig, ongeacht de nierfunctie  </w:t>
        <w:br/>
        <w:t>D. Dialyse is alleen nodig bij een infectieuze oorzaak</w:t>
      </w:r>
    </w:p>
    <w:p>
      <w:pPr>
        <w:pStyle w:val="ListNumber"/>
      </w:pPr>
      <w:r>
        <w:t>Wat past het best bij beleid als er nog functionerend nierweefsel aanwezig is?</w:t>
      </w:r>
    </w:p>
    <w:p>
      <w:r>
        <w:t xml:space="preserve">A. Zo weinig mogelijk vocht geven, omdat de nier dan sneller herstelt  </w:t>
        <w:br/>
        <w:t xml:space="preserve">B. Extra vocht of natrium kan de functie soms verbeteren  </w:t>
        <w:br/>
        <w:t xml:space="preserve">C. Alleen dialyse overwegen, omdat herstel onwaarschijnlijk is  </w:t>
        <w:br/>
        <w:t>D. Altijd diuretica starten om overvulling te voorkomen</w:t>
      </w:r>
    </w:p>
    <w:p>
      <w:pPr>
        <w:pStyle w:val="ListNumber"/>
      </w:pPr>
      <w:r>
        <w:t>Welke combinatie van medicatie kan op korte termijn een daling van de eGFR geven zonder dat dat meteen structurele nierschade betekent?</w:t>
      </w:r>
    </w:p>
    <w:p>
      <w:r>
        <w:t xml:space="preserve">A. Paracetamol en opioïden  </w:t>
        <w:br/>
        <w:t xml:space="preserve">B. RAAS-remmers en SGLT2-remmers  </w:t>
        <w:br/>
        <w:t xml:space="preserve">C. Antacida en vitamine D  </w:t>
        <w:br/>
        <w:t>D. Penicillines en antihistaminica</w:t>
      </w:r>
    </w:p>
    <w:p>
      <w:pPr>
        <w:pStyle w:val="ListNumber"/>
      </w:pPr>
      <w:r>
        <w:t>Waarom is de nier extra kwetsbaar voor hypotensie en hypoperfusie?</w:t>
      </w:r>
    </w:p>
    <w:p>
      <w:r>
        <w:t xml:space="preserve">A. De tubuli hebben weinig zuurstof nodig en raken daardoor snel overprikkeld  </w:t>
        <w:br/>
        <w:t xml:space="preserve">B. De glomerulus en tubuli zijn sterk afhankelijk van een kwetsbare microcirculatie  </w:t>
        <w:br/>
        <w:t xml:space="preserve">C. De nieren kunnen geen autoregulatie uitvoeren  </w:t>
        <w:br/>
        <w:t>D. De nier krijgt vooral veneuze bloedtoevoer en weinig arteriële toevoer</w:t>
      </w:r>
    </w:p>
    <w:p>
      <w:pPr>
        <w:pStyle w:val="ListNumber"/>
      </w:pPr>
      <w:r>
        <w:t>Welke combinatie van klachten past het best bij een patroon waarbij je aan vasculitis moet denken?</w:t>
      </w:r>
    </w:p>
    <w:p>
      <w:r>
        <w:t xml:space="preserve">A. Hypokaliëmie en braken  </w:t>
        <w:br/>
        <w:t xml:space="preserve">B. Huidafwijkingen, luchtwegklachten en urineafwijkingen  </w:t>
        <w:br/>
        <w:t xml:space="preserve">C. Acute anurie zonder andere klachten  </w:t>
        <w:br/>
        <w:t>D. Hypercalciëmie en botpijn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