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14 – Klinische stoornissen van de zuur-basebalans — oefenvragen</w:t>
      </w:r>
    </w:p>
    <w:p>
      <w:pPr>
        <w:pStyle w:val="ListNumber"/>
      </w:pPr>
      <w:r>
        <w:t>Een patiënt met COPD wordt suf en klaagt over hoofdpijn. In het arteriële bloedgas is de CO2-spanning verhoogd. Welke stoornis past het best?</w:t>
      </w:r>
    </w:p>
    <w:p>
      <w:pPr>
        <w:pStyle w:val="ListBullet"/>
      </w:pPr>
      <w:r>
        <w:t>A. Respiratoire acidose</w:t>
      </w:r>
    </w:p>
    <w:p>
      <w:pPr>
        <w:pStyle w:val="ListBullet"/>
      </w:pPr>
      <w:r>
        <w:t>B. Metabole acidose</w:t>
      </w:r>
    </w:p>
    <w:p>
      <w:pPr>
        <w:pStyle w:val="ListBullet"/>
      </w:pPr>
      <w:r>
        <w:t>C. Respiratoire alkalose</w:t>
      </w:r>
    </w:p>
    <w:p>
      <w:pPr>
        <w:pStyle w:val="ListBullet"/>
      </w:pPr>
      <w:r>
        <w:t>D. Metabole alkalose</w:t>
      </w:r>
    </w:p>
    <w:p>
      <w:pPr>
        <w:pStyle w:val="ListNumber"/>
      </w:pPr>
      <w:r>
        <w:t>Welke situatie past het meest bij respiratoire alkalose?</w:t>
      </w:r>
    </w:p>
    <w:p>
      <w:pPr>
        <w:pStyle w:val="ListBullet"/>
      </w:pPr>
      <w:r>
        <w:t>A. Acute spierzwakte met hypoventilatie</w:t>
      </w:r>
    </w:p>
    <w:p>
      <w:pPr>
        <w:pStyle w:val="ListBullet"/>
      </w:pPr>
      <w:r>
        <w:t>B. Psychogene hyperventilatie</w:t>
      </w:r>
    </w:p>
    <w:p>
      <w:pPr>
        <w:pStyle w:val="ListBullet"/>
      </w:pPr>
      <w:r>
        <w:t>C. Ernstig braken met zuurverlies</w:t>
      </w:r>
    </w:p>
    <w:p>
      <w:pPr>
        <w:pStyle w:val="ListBullet"/>
      </w:pPr>
      <w:r>
        <w:t>D. Chronische diarree met bicarbonaatverlies</w:t>
      </w:r>
    </w:p>
    <w:p>
      <w:pPr>
        <w:pStyle w:val="ListNumber"/>
      </w:pPr>
      <w:r>
        <w:t>Waarom kan een longembolie tot respiratoire alkalose leiden?</w:t>
      </w:r>
    </w:p>
    <w:p>
      <w:pPr>
        <w:pStyle w:val="ListBullet"/>
      </w:pPr>
      <w:r>
        <w:t>A. Door hypoxemie wordt het ademhalingscentrum geprikkeld, waardoor CO2 daalt</w:t>
      </w:r>
    </w:p>
    <w:p>
      <w:pPr>
        <w:pStyle w:val="ListBullet"/>
      </w:pPr>
      <w:r>
        <w:t>B. Door directe remming van de nierfunctie stijgt HCO3-</w:t>
      </w:r>
    </w:p>
    <w:p>
      <w:pPr>
        <w:pStyle w:val="ListBullet"/>
      </w:pPr>
      <w:r>
        <w:t>C. Door toenemende zuurproductie ontstaat compensatoire hyperventilatie</w:t>
      </w:r>
    </w:p>
    <w:p>
      <w:pPr>
        <w:pStyle w:val="ListBullet"/>
      </w:pPr>
      <w:r>
        <w:t>D. Door obstructie van de luchtwegen wordt CO2 extra vastgehouden</w:t>
      </w:r>
    </w:p>
    <w:p>
      <w:pPr>
        <w:pStyle w:val="ListNumber"/>
      </w:pPr>
      <w:r>
        <w:t>Welke klacht past het best bij respiratoire acidose?</w:t>
      </w:r>
    </w:p>
    <w:p>
      <w:pPr>
        <w:pStyle w:val="ListBullet"/>
      </w:pPr>
      <w:r>
        <w:t>A. Tetanie</w:t>
      </w:r>
    </w:p>
    <w:p>
      <w:pPr>
        <w:pStyle w:val="ListBullet"/>
      </w:pPr>
      <w:r>
        <w:t>B. Krampen</w:t>
      </w:r>
    </w:p>
    <w:p>
      <w:pPr>
        <w:pStyle w:val="ListBullet"/>
      </w:pPr>
      <w:r>
        <w:t>C. Hoofdpijn</w:t>
      </w:r>
    </w:p>
    <w:p>
      <w:pPr>
        <w:pStyle w:val="ListBullet"/>
      </w:pPr>
      <w:r>
        <w:t>D. Polyurie</w:t>
      </w:r>
    </w:p>
    <w:p>
      <w:pPr>
        <w:pStyle w:val="ListNumber"/>
      </w:pPr>
      <w:r>
        <w:t>Welke klacht past het best bij respiratoire alkalose?</w:t>
      </w:r>
    </w:p>
    <w:p>
      <w:pPr>
        <w:pStyle w:val="ListBullet"/>
      </w:pPr>
      <w:r>
        <w:t>A. Hoofdpijn</w:t>
      </w:r>
    </w:p>
    <w:p>
      <w:pPr>
        <w:pStyle w:val="ListBullet"/>
      </w:pPr>
      <w:r>
        <w:t>B. Tremoren</w:t>
      </w:r>
    </w:p>
    <w:p>
      <w:pPr>
        <w:pStyle w:val="ListBullet"/>
      </w:pPr>
      <w:r>
        <w:t>C. Tetanie</w:t>
      </w:r>
    </w:p>
    <w:p>
      <w:pPr>
        <w:pStyle w:val="ListBullet"/>
      </w:pPr>
      <w:r>
        <w:t>D. Obstipatie</w:t>
      </w:r>
    </w:p>
    <w:p>
      <w:pPr>
        <w:pStyle w:val="ListNumber"/>
      </w:pPr>
      <w:r>
        <w:t>Wat is de kern van een metabole acidose?</w:t>
      </w:r>
    </w:p>
    <w:p>
      <w:pPr>
        <w:pStyle w:val="ListBullet"/>
      </w:pPr>
      <w:r>
        <w:t>A. Een tekort aan HCO3- door extra zuur, verlies van HCO3- of verminderde renale zuurafvoer</w:t>
      </w:r>
    </w:p>
    <w:p>
      <w:pPr>
        <w:pStyle w:val="ListBullet"/>
      </w:pPr>
      <w:r>
        <w:t>B. Een te hoge CO2-spanning door onvoldoende ventilatie</w:t>
      </w:r>
    </w:p>
    <w:p>
      <w:pPr>
        <w:pStyle w:val="ListBullet"/>
      </w:pPr>
      <w:r>
        <w:t>C. Een overschot aan HCO3- door massaal verlies van chloride</w:t>
      </w:r>
    </w:p>
    <w:p>
      <w:pPr>
        <w:pStyle w:val="ListBullet"/>
      </w:pPr>
      <w:r>
        <w:t>D. Een primaire natriumstijging met compensatoire hyperventilatie</w:t>
      </w:r>
    </w:p>
    <w:p>
      <w:pPr>
        <w:pStyle w:val="ListNumber"/>
      </w:pPr>
      <w:r>
        <w:t>Welke oorzaak past het best bij een normaal anion-gap metabole acidose?</w:t>
      </w:r>
    </w:p>
    <w:p>
      <w:pPr>
        <w:pStyle w:val="ListBullet"/>
      </w:pPr>
      <w:r>
        <w:t>A. Ernstige diarree</w:t>
      </w:r>
    </w:p>
    <w:p>
      <w:pPr>
        <w:pStyle w:val="ListBullet"/>
      </w:pPr>
      <w:r>
        <w:t>B. Methanolvergiftiging</w:t>
      </w:r>
    </w:p>
    <w:p>
      <w:pPr>
        <w:pStyle w:val="ListBullet"/>
      </w:pPr>
      <w:r>
        <w:t>C. Lactaatacidose</w:t>
      </w:r>
    </w:p>
    <w:p>
      <w:pPr>
        <w:pStyle w:val="ListBullet"/>
      </w:pPr>
      <w:r>
        <w:t>D. Keto-acidose</w:t>
      </w:r>
    </w:p>
    <w:p>
      <w:pPr>
        <w:pStyle w:val="ListNumber"/>
      </w:pPr>
      <w:r>
        <w:t>Een patiënt heeft: Na 138 mmol/L, HCO3- 14 mmol/L en Cl- 100 mmol/L. Wat is de juiste interpretatie van het anion-gap?</w:t>
      </w:r>
    </w:p>
    <w:p>
      <w:pPr>
        <w:pStyle w:val="ListBullet"/>
      </w:pPr>
      <w:r>
        <w:t>A. 24, passend bij een hoog anion-gap metabole acidose</w:t>
      </w:r>
    </w:p>
    <w:p>
      <w:pPr>
        <w:pStyle w:val="ListBullet"/>
      </w:pPr>
      <w:r>
        <w:t>B. 24, passend bij een normaal anion-gap metabole acidose</w:t>
      </w:r>
    </w:p>
    <w:p>
      <w:pPr>
        <w:pStyle w:val="ListBullet"/>
      </w:pPr>
      <w:r>
        <w:t>C. 10, passend bij een hoog anion-gap metabole acidose</w:t>
      </w:r>
    </w:p>
    <w:p>
      <w:pPr>
        <w:pStyle w:val="ListBullet"/>
      </w:pPr>
      <w:r>
        <w:t>D. 10, passend bij een normaal anion-gap metabole acidose</w:t>
      </w:r>
    </w:p>
    <w:p>
      <w:pPr>
        <w:pStyle w:val="ListNumber"/>
      </w:pPr>
      <w:r>
        <w:t>Wat is belangrijk bij de interpretatie van het anion-gap als albumine sterk verlaagd is?</w:t>
      </w:r>
    </w:p>
    <w:p>
      <w:pPr>
        <w:pStyle w:val="ListBullet"/>
      </w:pPr>
      <w:r>
        <w:t>A. Het anion-gap is dan normaal al lager en moet daarom gecorrigeerd worden</w:t>
      </w:r>
    </w:p>
    <w:p>
      <w:pPr>
        <w:pStyle w:val="ListBullet"/>
      </w:pPr>
      <w:r>
        <w:t>B. Het anion-gap kan dan niet meer gebruikt worden</w:t>
      </w:r>
    </w:p>
    <w:p>
      <w:pPr>
        <w:pStyle w:val="ListBullet"/>
      </w:pPr>
      <w:r>
        <w:t>C. Het anion-gap is dan meestal foutief verhoogd</w:t>
      </w:r>
    </w:p>
    <w:p>
      <w:pPr>
        <w:pStyle w:val="ListBullet"/>
      </w:pPr>
      <w:r>
        <w:t>D. Chloride moet dan uit de berekening worden weggelaten</w:t>
      </w:r>
    </w:p>
    <w:p>
      <w:pPr>
        <w:pStyle w:val="ListNumber"/>
      </w:pPr>
      <w:r>
        <w:t>Welke oorzaak past het best bij een hoog anion-gap metabole acidose?</w:t>
      </w:r>
    </w:p>
    <w:p>
      <w:pPr>
        <w:pStyle w:val="ListBullet"/>
      </w:pPr>
      <w:r>
        <w:t>A. Methanol</w:t>
      </w:r>
    </w:p>
    <w:p>
      <w:pPr>
        <w:pStyle w:val="ListBullet"/>
      </w:pPr>
      <w:r>
        <w:t>B. Ernstige diarree</w:t>
      </w:r>
    </w:p>
    <w:p>
      <w:pPr>
        <w:pStyle w:val="ListBullet"/>
      </w:pPr>
      <w:r>
        <w:t>C. Renale tubulaire acidose</w:t>
      </w:r>
    </w:p>
    <w:p>
      <w:pPr>
        <w:pStyle w:val="ListBullet"/>
      </w:pPr>
      <w:r>
        <w:t>D. Braken met chloridetekort</w:t>
      </w:r>
    </w:p>
    <w:p>
      <w:pPr>
        <w:pStyle w:val="ListNumber"/>
      </w:pPr>
      <w:r>
        <w:t>Welke laboratoriumtesten zijn vooral nuttig bij het zoeken naar de oorzaak van een metabole acidose?</w:t>
      </w:r>
    </w:p>
    <w:p>
      <w:pPr>
        <w:pStyle w:val="ListBullet"/>
      </w:pPr>
      <w:r>
        <w:t>A. Glucose, ketonen, lactaat en anion-gap</w:t>
      </w:r>
    </w:p>
    <w:p>
      <w:pPr>
        <w:pStyle w:val="ListBullet"/>
      </w:pPr>
      <w:r>
        <w:t>B. Natrium, kalium, calcium en magnesium</w:t>
      </w:r>
    </w:p>
    <w:p>
      <w:pPr>
        <w:pStyle w:val="ListBullet"/>
      </w:pPr>
      <w:r>
        <w:t>C. Albumine, bilirubine, AF en ASAT</w:t>
      </w:r>
    </w:p>
    <w:p>
      <w:pPr>
        <w:pStyle w:val="ListBullet"/>
      </w:pPr>
      <w:r>
        <w:t>D. Urine-natrium, urine-chloride, bloeddruk en gewicht</w:t>
      </w:r>
    </w:p>
    <w:p>
      <w:pPr>
        <w:pStyle w:val="ListNumber"/>
      </w:pPr>
      <w:r>
        <w:t>Welke bevinding past het best bij metabole acidose?</w:t>
      </w:r>
    </w:p>
    <w:p>
      <w:pPr>
        <w:pStyle w:val="ListBullet"/>
      </w:pPr>
      <w:r>
        <w:t>A. Kussmaul-ademhaling</w:t>
      </w:r>
    </w:p>
    <w:p>
      <w:pPr>
        <w:pStyle w:val="ListBullet"/>
      </w:pPr>
      <w:r>
        <w:t>B. Tetanie</w:t>
      </w:r>
    </w:p>
    <w:p>
      <w:pPr>
        <w:pStyle w:val="ListBullet"/>
      </w:pPr>
      <w:r>
        <w:t>C. Psychogene hyperventilatie</w:t>
      </w:r>
    </w:p>
    <w:p>
      <w:pPr>
        <w:pStyle w:val="ListBullet"/>
      </w:pPr>
      <w:r>
        <w:t>D. Oppervlakkige ademhaling zonder compensatie</w:t>
      </w:r>
    </w:p>
    <w:p>
      <w:pPr>
        <w:pStyle w:val="ListNumber"/>
      </w:pPr>
      <w:r>
        <w:t>Welke uitspraak over metabole alkalose klopt het best?</w:t>
      </w:r>
    </w:p>
    <w:p>
      <w:pPr>
        <w:pStyle w:val="ListBullet"/>
      </w:pPr>
      <w:r>
        <w:t>A. Het gaat om een HCO3--overschot dat blijft bestaan doordat de nier het niet goed kan uitscheiden onder bepaalde omstandigheden</w:t>
      </w:r>
    </w:p>
    <w:p>
      <w:pPr>
        <w:pStyle w:val="ListBullet"/>
      </w:pPr>
      <w:r>
        <w:t>B. Het is primair een CO2-retentieprobleem door hypoventilatie</w:t>
      </w:r>
    </w:p>
    <w:p>
      <w:pPr>
        <w:pStyle w:val="ListBullet"/>
      </w:pPr>
      <w:r>
        <w:t>C. Het ontstaat altijd door lactaatophoping</w:t>
      </w:r>
    </w:p>
    <w:p>
      <w:pPr>
        <w:pStyle w:val="ListBullet"/>
      </w:pPr>
      <w:r>
        <w:t>D. Het wordt vooral herkend aan een laag anion-gap</w:t>
      </w:r>
    </w:p>
    <w:p>
      <w:pPr>
        <w:pStyle w:val="ListNumber"/>
      </w:pPr>
      <w:r>
        <w:t>Welke diagnostische stap is vooral nuttig bij metabole alkalose?</w:t>
      </w:r>
    </w:p>
    <w:p>
      <w:pPr>
        <w:pStyle w:val="ListBullet"/>
      </w:pPr>
      <w:r>
        <w:t>A. Urine-natrium en urine-chloride, samen met beoordeling van volume en bloeddruk</w:t>
      </w:r>
    </w:p>
    <w:p>
      <w:pPr>
        <w:pStyle w:val="ListBullet"/>
      </w:pPr>
      <w:r>
        <w:t>B. CT-thorax en longfunctietesten</w:t>
      </w:r>
    </w:p>
    <w:p>
      <w:pPr>
        <w:pStyle w:val="ListBullet"/>
      </w:pPr>
      <w:r>
        <w:t>C. Glucose en ketonen</w:t>
      </w:r>
    </w:p>
    <w:p>
      <w:pPr>
        <w:pStyle w:val="ListBullet"/>
      </w:pPr>
      <w:r>
        <w:t>D. Liquoronderzoek</w:t>
      </w:r>
    </w:p>
    <w:p>
      <w:pPr>
        <w:pStyle w:val="ListNumber"/>
      </w:pPr>
      <w:r>
        <w:t>Welke behandeling past het best bij chloridetekort-alkalose?</w:t>
      </w:r>
    </w:p>
    <w:p>
      <w:pPr>
        <w:pStyle w:val="ListBullet"/>
      </w:pPr>
      <w:r>
        <w:t>A. NaCl-infuus of KCl</w:t>
      </w:r>
    </w:p>
    <w:p>
      <w:pPr>
        <w:pStyle w:val="ListBullet"/>
      </w:pPr>
      <w:r>
        <w:t>B. HCO3- suppleren</w:t>
      </w:r>
    </w:p>
    <w:p>
      <w:pPr>
        <w:pStyle w:val="ListBullet"/>
      </w:pPr>
      <w:r>
        <w:t>C. Beademing</w:t>
      </w:r>
    </w:p>
    <w:p>
      <w:pPr>
        <w:pStyle w:val="ListBullet"/>
      </w:pPr>
      <w:r>
        <w:t>D. Lactaat geven</w:t>
      </w:r>
    </w:p>
    <w:p>
      <w:pPr>
        <w:pStyle w:val="ListNumber"/>
      </w:pPr>
      <w:r>
        <w:t>Waarom kan acetazolamide helpen bij chronische COPD?</w:t>
      </w:r>
    </w:p>
    <w:p>
      <w:pPr>
        <w:pStyle w:val="ListBullet"/>
      </w:pPr>
      <w:r>
        <w:t>A. Het veroorzaakt een lichte metabole acidose door minder HCO3- terugresorptie, waardoor het ademhalingscentrum extra geprikkeld wordt</w:t>
      </w:r>
    </w:p>
    <w:p>
      <w:pPr>
        <w:pStyle w:val="ListBullet"/>
      </w:pPr>
      <w:r>
        <w:t>B. Het verlaagt direct de longdruk en voorkomt CO2-retentie</w:t>
      </w:r>
    </w:p>
    <w:p>
      <w:pPr>
        <w:pStyle w:val="ListBullet"/>
      </w:pPr>
      <w:r>
        <w:t>C. Het remt aspirinewerking in het ademhalingscentrum</w:t>
      </w:r>
    </w:p>
    <w:p>
      <w:pPr>
        <w:pStyle w:val="ListBullet"/>
      </w:pPr>
      <w:r>
        <w:t>D. Het verhoogt de renale HCO3--productie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