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19 – Dilaterend vaatlijden — oefenvragen</w:t>
      </w:r>
    </w:p>
    <w:p>
      <w:pPr>
        <w:pStyle w:val="ListNumber"/>
      </w:pPr>
      <w:r>
        <w:t>Wat past het best bij de definitie van een aneurysma?</w:t>
      </w:r>
    </w:p>
    <w:p>
      <w:r>
        <w:t xml:space="preserve">A. Een tijdelijke verwijding van een arterie door vaatspasme  </w:t>
        <w:br/>
        <w:t xml:space="preserve">B. Een blijvende lokale verwijding van een arterie van minstens 50% boven de normale diameter  </w:t>
        <w:br/>
        <w:t xml:space="preserve">C. Een diffuse verwijding van een vene door verhoogde druk  </w:t>
        <w:br/>
        <w:t>D. Een vernauwing van een arterie door plaquevorming</w:t>
      </w:r>
    </w:p>
    <w:p>
      <w:pPr>
        <w:pStyle w:val="ListNumber"/>
      </w:pPr>
      <w:r>
        <w:t>Welke uitspraak over een aneurysma van de aorta abdominalis is het meest juist?</w:t>
      </w:r>
    </w:p>
    <w:p>
      <w:r>
        <w:t xml:space="preserve">A. Het zit meestal suprarenaal en heeft vooral direct klachten  </w:t>
        <w:br/>
        <w:t xml:space="preserve">B. Het ontstaat vooral door infectie van de vaatwand  </w:t>
        <w:br/>
        <w:t xml:space="preserve">C. Het is per definitie een sacculair aneurysma  </w:t>
        <w:br/>
        <w:t>D. Het zit meestal infrarenaal en kan lange tijd weinig klachten geven</w:t>
      </w:r>
    </w:p>
    <w:p>
      <w:pPr>
        <w:pStyle w:val="ListNumber"/>
      </w:pPr>
      <w:r>
        <w:t>Welke combinatie bevat alleen risicofactoren voor het ontstaan van een degeneratief AAA?</w:t>
      </w:r>
    </w:p>
    <w:p>
      <w:r>
        <w:t xml:space="preserve">A. Roken, hogere leeftijd, mannelijke sekse, positieve familieanamnese  </w:t>
        <w:br/>
        <w:t xml:space="preserve">B. Diabetes, alcohol, vrouwelijke sekse, roken  </w:t>
        <w:br/>
        <w:t xml:space="preserve">C. Hypertensie, diabetes, iatrogeen letsel, leeftijd  </w:t>
        <w:br/>
        <w:t>D. Hyperlipidemie, alcohol, vrouwelijke sekse, positieve familieanamnese</w:t>
      </w:r>
    </w:p>
    <w:p>
      <w:pPr>
        <w:pStyle w:val="ListNumber"/>
      </w:pPr>
      <w:r>
        <w:t>Wat is de belangrijkste modificeerbare risicofactor voor een AAA?</w:t>
      </w:r>
    </w:p>
    <w:p>
      <w:r>
        <w:t xml:space="preserve">A. Leeftijd  </w:t>
        <w:br/>
        <w:t xml:space="preserve">B. Mannelijke sekse  </w:t>
        <w:br/>
        <w:t xml:space="preserve">C. Roken  </w:t>
        <w:br/>
        <w:t>D. Positieve familieanamnese</w:t>
      </w:r>
    </w:p>
    <w:p>
      <w:pPr>
        <w:pStyle w:val="ListNumber"/>
      </w:pPr>
      <w:r>
        <w:t>Waarom wordt er geen bevolkingsonderzoek naar AAA in de algemene bevolking ingesteld?</w:t>
      </w:r>
    </w:p>
    <w:p>
      <w:r>
        <w:t xml:space="preserve">A. Omdat een AAA nooit goed te behandelen is  </w:t>
        <w:br/>
        <w:t xml:space="preserve">B. Omdat de opbrengst laag is en overdiagnostiek, kosten en beperkte winst een rol spelen  </w:t>
        <w:br/>
        <w:t xml:space="preserve">C. Omdat AAA altijd snel klachten veroorzaakt  </w:t>
        <w:br/>
        <w:t>D. Omdat echo ongeschikt is voor het opsporen van AAA</w:t>
      </w:r>
    </w:p>
    <w:p>
      <w:pPr>
        <w:pStyle w:val="ListNumber"/>
      </w:pPr>
      <w:r>
        <w:t>Welke situatie past het best bij een vals aneurysma?</w:t>
      </w:r>
    </w:p>
    <w:p>
      <w:r>
        <w:t xml:space="preserve">A. Symmetrische, spoelvormige verwijding van een lang segment  </w:t>
        <w:br/>
        <w:t xml:space="preserve">B. Verwijding door afbraak van elastine en collageen in de media  </w:t>
        <w:br/>
        <w:t xml:space="preserve">C. Scheur in de intima met een vals lumen tussen de vaatwandlagen  </w:t>
        <w:br/>
        <w:t>D. Wandruptuur waarbij bloed wordt ingesloten door omliggend weefsel</w:t>
      </w:r>
    </w:p>
    <w:p>
      <w:pPr>
        <w:pStyle w:val="ListNumber"/>
      </w:pPr>
      <w:r>
        <w:t>Welke uitspraak over diabetes mellitus en AAA is juist?</w:t>
      </w:r>
    </w:p>
    <w:p>
      <w:r>
        <w:t xml:space="preserve">A. Diabetes is geen risicofactor voor het ontstaan van een aneurysma  </w:t>
        <w:br/>
        <w:t xml:space="preserve">B. Diabetes is een van de belangrijkste oorzaken van aneurysma’s  </w:t>
        <w:br/>
        <w:t xml:space="preserve">C. Diabetes verhoogt vooral het risico op een ruptuur, niet op het ontstaan  </w:t>
        <w:br/>
        <w:t>D. Diabetes speelt alleen een rol bij sacculaire aneurysmata</w:t>
      </w:r>
    </w:p>
    <w:p>
      <w:pPr>
        <w:pStyle w:val="ListNumber"/>
      </w:pPr>
      <w:r>
        <w:t>Een man van 72 jaar heeft een asymptomatisch AAA van 4,3 cm. Wat is het meest passend beleid?</w:t>
      </w:r>
    </w:p>
    <w:p>
      <w:r>
        <w:t xml:space="preserve">A. Directe operatie  </w:t>
        <w:br/>
        <w:t xml:space="preserve">B. Geen follow-up nodig  </w:t>
        <w:br/>
        <w:t xml:space="preserve">C. Echo jaarlijks  </w:t>
        <w:br/>
        <w:t>D. Echo elke 3 jaar</w:t>
      </w:r>
    </w:p>
    <w:p>
      <w:pPr>
        <w:pStyle w:val="ListNumber"/>
      </w:pPr>
      <w:r>
        <w:t>Wanneer is extra alertheid nodig, ook als de diameter nog niet heel groot is?</w:t>
      </w:r>
    </w:p>
    <w:p>
      <w:r>
        <w:t xml:space="preserve">A. Bij een stabiel aneurysma zonder klachten  </w:t>
        <w:br/>
        <w:t xml:space="preserve">B. Bij snelle groei of bij klachten  </w:t>
        <w:br/>
        <w:t xml:space="preserve">C. Alleen wanneer de aorta precies 5,5 cm meet  </w:t>
        <w:br/>
        <w:t>D. Alleen bij aanwezigheid van diabetes</w:t>
      </w:r>
    </w:p>
    <w:p>
      <w:pPr>
        <w:pStyle w:val="ListNumber"/>
      </w:pPr>
      <w:r>
        <w:t>Welke combinatie past het best bij de hoofdreden voor behandeling van een AAA?</w:t>
      </w:r>
    </w:p>
    <w:p>
      <w:r>
        <w:t xml:space="preserve">A. Elke AAA moet meteen geopereerd worden vanwege het bestaan van de verwijding  </w:t>
        <w:br/>
        <w:t xml:space="preserve">B. Behandeling is alleen nodig bij klachten, niet bij diameter  </w:t>
        <w:br/>
        <w:t xml:space="preserve">C. Behandeling hangt vooral af van het geslacht van de patiënt  </w:t>
        <w:br/>
        <w:t>D. Behandeling wordt overwogen wanneer het ruptuurrisico groter wordt dan het interventierisico</w:t>
      </w:r>
    </w:p>
    <w:p>
      <w:pPr>
        <w:pStyle w:val="ListNumber"/>
      </w:pPr>
      <w:r>
        <w:t>Welke combinatie past het best bij de gebruikelijke drempel voor interventie?</w:t>
      </w:r>
    </w:p>
    <w:p>
      <w:r>
        <w:t xml:space="preserve">A. 3,5 cm bij iedereen  </w:t>
        <w:br/>
        <w:t xml:space="preserve">B. 4,0 cm bij mannen en vrouwen  </w:t>
        <w:br/>
        <w:t xml:space="preserve">C. 5,5 cm bij mannen en 5,0 cm bij vrouwen  </w:t>
        <w:br/>
        <w:t>D. 6,0 cm bij mannen en 5,5 cm bij vrouwen</w:t>
      </w:r>
    </w:p>
    <w:p>
      <w:pPr>
        <w:pStyle w:val="ListNumber"/>
      </w:pPr>
      <w:r>
        <w:t>Wat is een belangrijk verschil tussen EVAR en open chirurgische reparatie?</w:t>
      </w:r>
    </w:p>
    <w:p>
      <w:r>
        <w:t xml:space="preserve">A. EVAR is altijd onmogelijk bij AAA  </w:t>
        <w:br/>
        <w:t xml:space="preserve">B. Open chirurgie heeft geen hersteltijd en EVAR wel  </w:t>
        <w:br/>
        <w:t xml:space="preserve">C. EVAR vereist geen follow-up na de ingreep  </w:t>
        <w:br/>
        <w:t>D. EVAR is minder invasief, maar vraagt regelmatige follow-up vanwege onder andere endoleak</w:t>
      </w:r>
    </w:p>
    <w:p>
      <w:pPr>
        <w:pStyle w:val="ListNumber"/>
      </w:pPr>
      <w:r>
        <w:t>Welke beeldvorming is de standaard voor surveillantie van een AAA?</w:t>
      </w:r>
    </w:p>
    <w:p>
      <w:r>
        <w:t xml:space="preserve">A. Echografie  </w:t>
        <w:br/>
        <w:t xml:space="preserve">B. PET-scan  </w:t>
        <w:br/>
        <w:t xml:space="preserve">C. MRI als eerste keuze in alle gevallen  </w:t>
        <w:br/>
        <w:t>D. Röntgenfoto van de buik</w:t>
      </w:r>
    </w:p>
    <w:p>
      <w:pPr>
        <w:pStyle w:val="ListNumber"/>
      </w:pPr>
      <w:r>
        <w:t>Welke van de volgende uitspraken over het verloop van follow-up bij AAA is het meest juist?</w:t>
      </w:r>
    </w:p>
    <w:p>
      <w:r>
        <w:t xml:space="preserve">A. Kleine asymptomatische aneurysmata worden meestal actief gevolgd met periodieke beeldvorming  </w:t>
        <w:br/>
        <w:t xml:space="preserve">B. Alleen ruptuurclustering bepaalt het follow-upbeleid  </w:t>
        <w:br/>
        <w:t xml:space="preserve">C. Follow-up is alleen nodig na operatie, niet bij conservatief beleid  </w:t>
        <w:br/>
        <w:t>D. Bij een AAA is diameter nooit relevant voor controle-intervallen</w:t>
      </w:r>
    </w:p>
    <w:p>
      <w:pPr>
        <w:pStyle w:val="ListNumber"/>
      </w:pPr>
      <w:r>
        <w:t>Welke aanpak hoort het best bij de zorg rond een patiënt met AAA, ook na behandeling?</w:t>
      </w:r>
    </w:p>
    <w:p>
      <w:r>
        <w:t xml:space="preserve">A. Alleen focussen op de aorta zelf  </w:t>
        <w:br/>
        <w:t xml:space="preserve">B. Alleen medicatie geven, verdere leefstijlmaatregelen zijn niet relevant  </w:t>
        <w:br/>
        <w:t xml:space="preserve">C. Cardiovasculair risicomanagement combineren met langdurige follow-up  </w:t>
        <w:br/>
        <w:t>D. Na interventie is verdere controle meestal niet meer nodig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