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37 – Lineare regressielijn — oefenvragen</w:t>
      </w:r>
    </w:p>
    <w:p>
      <w:pPr>
        <w:pStyle w:val="ListNumber"/>
      </w:pPr>
      <w:r>
        <w:t>Wat beschrijft lineaire regressie het best?</w:t>
      </w:r>
    </w:p>
    <w:p>
      <w:r>
        <w:t xml:space="preserve">A. De sterkte van samenhang tussen twee variabelen, zonder onderscheid tussen verklarende en uitkomstvariabele  </w:t>
        <w:br/>
        <w:t xml:space="preserve">   B. Een manier om de verwachte waarde van Y te schatten op basis van één of meer X-variabelen  </w:t>
        <w:br/>
        <w:t xml:space="preserve">   C. Een methode om alleen causale verbanden vast te stellen  </w:t>
        <w:br/>
        <w:t xml:space="preserve">   D. Een techniek die uitsluitend gebruikt wordt bij dichotome uitkomsten</w:t>
      </w:r>
    </w:p>
    <w:p>
      <w:pPr>
        <w:pStyle w:val="ListNumber"/>
      </w:pPr>
      <w:r>
        <w:t>Je ziet het model: \(\hat{Y} = 95 + 0.75 \times \text{leeftijd}\). Wat betekent de helling het best?</w:t>
      </w:r>
    </w:p>
    <w:p>
      <w:r>
        <w:t xml:space="preserve">A. Als leeftijd met 1 jaar stijgt, stijgt de verwachte Y gemiddeld met 0.75 eenheid  </w:t>
        <w:br/>
        <w:t xml:space="preserve">   B. Als Y met 1 eenheid stijgt, neemt leeftijd gemiddeld toe met 0.75 jaar  </w:t>
        <w:br/>
        <w:t xml:space="preserve">   C. De verwachte Y is 0.75 wanneer leeftijd 95 is  </w:t>
        <w:br/>
        <w:t xml:space="preserve">   D. Bij elke toename van leeftijd met 1 jaar stijgt Y precies met 0.75 eenheid in alle gevallen</w:t>
      </w:r>
    </w:p>
    <w:p>
      <w:pPr>
        <w:pStyle w:val="ListNumber"/>
      </w:pPr>
      <w:r>
        <w:t>Wat is het belangrijkste verschil tussen correlatie en regressie?</w:t>
      </w:r>
    </w:p>
    <w:p>
      <w:r>
        <w:t xml:space="preserve">A. Correlatie kan alleen gebruikt worden bij continue variabelen, regressie niet  </w:t>
        <w:br/>
        <w:t xml:space="preserve">   B. Correlatie zegt niets over de richting, regressie wel  </w:t>
        <w:br/>
        <w:t xml:space="preserve">   C. Correlatie vat samen hoe sterk en in welke richting variabelen samenhangen; regressie modelleert hoe Y verandert als X verandert  </w:t>
        <w:br/>
        <w:t xml:space="preserve">   D. Regressie bewijst causaliteit, correlatie niet</w:t>
      </w:r>
    </w:p>
    <w:p>
      <w:pPr>
        <w:pStyle w:val="ListNumber"/>
      </w:pPr>
      <w:r>
        <w:t>Welke uitspraak past het best bij een correlatie van \(r = -0.82\)?</w:t>
      </w:r>
    </w:p>
    <w:p>
      <w:r>
        <w:t xml:space="preserve">A. Er is een sterke positieve lineaire samenhang  </w:t>
        <w:br/>
        <w:t xml:space="preserve">   B. Er is een sterke negatieve lineaire samenhang  </w:t>
        <w:br/>
        <w:t xml:space="preserve">   C. Er is geen lineaire samenhang, maar wel per definitie causaliteit  </w:t>
        <w:br/>
        <w:t xml:space="preserve">   D. Y neemt altijd af als X toeneemt</w:t>
      </w:r>
    </w:p>
    <w:p>
      <w:pPr>
        <w:pStyle w:val="ListNumber"/>
      </w:pPr>
      <w:r>
        <w:t>Een p-waarde is:</w:t>
      </w:r>
    </w:p>
    <w:p>
      <w:r>
        <w:t xml:space="preserve">A. De kans dat de nulhypothese waar is  </w:t>
        <w:br/>
        <w:t xml:space="preserve">   B. De kans dat het gevonden effect toevallig precies nul is  </w:t>
        <w:br/>
        <w:t xml:space="preserve">   C. De kans op het gevonden resultaat of een extremer resultaat, aangenomen dat H0 waar is  </w:t>
        <w:br/>
        <w:t xml:space="preserve">   D. De kans dat de alternatieve hypothese onwaar is</w:t>
      </w:r>
    </w:p>
    <w:p>
      <w:pPr>
        <w:pStyle w:val="ListNumber"/>
      </w:pPr>
      <w:r>
        <w:t>Welke combinatie klopt?</w:t>
      </w:r>
    </w:p>
    <w:p>
      <w:r>
        <w:t xml:space="preserve">A. Type I-fout: H0 niet verwerpen terwijl H0 waar is  </w:t>
        <w:br/>
        <w:t xml:space="preserve">   B. Type II-fout: H0 verwerpen terwijl H0 waar is  </w:t>
        <w:br/>
        <w:t xml:space="preserve">   C. Type I-fout: H0 verwerpen terwijl H0 waar is  </w:t>
        <w:br/>
        <w:t xml:space="preserve">   D. Type II-fout: H0 verwerpen terwijl H0 onwaar is</w:t>
      </w:r>
    </w:p>
    <w:p>
      <w:pPr>
        <w:pStyle w:val="ListNumber"/>
      </w:pPr>
      <w:r>
        <w:t>Wat is een residu?</w:t>
      </w:r>
    </w:p>
    <w:p>
      <w:r>
        <w:t xml:space="preserve">A. De afstand tussen twee geobserveerde waarden in de dataset  </w:t>
        <w:br/>
        <w:t xml:space="preserve">   B. Het verschil tussen de geobserveerde waarde en de door het model voorspelde waarde  </w:t>
        <w:br/>
        <w:t xml:space="preserve">   C. De gemiddelde afwijking van alle punten samen  </w:t>
        <w:br/>
        <w:t xml:space="preserve">   D. De helling van de regressielijn bij een bepaald punt</w:t>
      </w:r>
    </w:p>
    <w:p>
      <w:pPr>
        <w:pStyle w:val="ListNumber"/>
      </w:pPr>
      <w:r>
        <w:t>Waarom worden bij de methode van kleinste kwadraten de residuen gekwadrateerd?</w:t>
      </w:r>
    </w:p>
    <w:p>
      <w:r>
        <w:t xml:space="preserve">A. Daardoor wordt elke afwijking automatisch even zwaar  </w:t>
        <w:br/>
        <w:t xml:space="preserve">   B. Omdat positieve en negatieve afwijkingen elkaar dan niet opheffen en grote afwijkingen zwaarder meetellen  </w:t>
        <w:br/>
        <w:t xml:space="preserve">   C. Omdat de residuen dan normaal verdeeld moeten zijn  </w:t>
        <w:br/>
        <w:t xml:space="preserve">   D. Omdat de regressielijn daardoor altijd door alle punten heen loopt</w:t>
      </w:r>
    </w:p>
    <w:p>
      <w:pPr>
        <w:pStyle w:val="ListNumber"/>
      </w:pPr>
      <w:r>
        <w:t>Een onderzoeker codeert rokers als 1 en niet-rokers als 0 en voorspelt systolische bloeddruk met een lineair regressiemodel. Wat klopt het best?</w:t>
      </w:r>
    </w:p>
    <w:p>
      <w:r>
        <w:t xml:space="preserve">A. De regressiecoëfficiënt is het verschil tussen de gemiddelde bloeddruk van rokers en niet-rokers  </w:t>
        <w:br/>
        <w:t xml:space="preserve">   B. Het intercept is altijd het verschil tussen de twee groepsgemiddelden  </w:t>
        <w:br/>
        <w:t xml:space="preserve">   C. Deze analyse is inhoudelijk iets heel anders dan een t-toets, ook al lijken de uitkomsten soms op elkaar  </w:t>
        <w:br/>
        <w:t xml:space="preserve">   D. De helling geeft aan hoeveel de bloeddruk verandert per extra eenheid bloeddruk</w:t>
      </w:r>
    </w:p>
    <w:p>
      <w:pPr>
        <w:pStyle w:val="ListNumber"/>
      </w:pPr>
      <w:r>
        <w:t>Welke uitspraak over R² is juist?</w:t>
      </w:r>
    </w:p>
    <w:p>
      <w:r>
        <w:t xml:space="preserve">A. R² kan negatief zijn als het model slecht past  </w:t>
        <w:br/>
        <w:t xml:space="preserve">   B. R² laat zien welk deel van de variantie in Y door X wordt verklaard  </w:t>
        <w:br/>
        <w:t xml:space="preserve">   C. R² geeft de richting van het verband aan  </w:t>
        <w:br/>
        <w:t xml:space="preserve">   D. R² is alleen bruikbaar bij correlatie, niet bij regressie</w:t>
      </w:r>
    </w:p>
    <w:p>
      <w:pPr>
        <w:pStyle w:val="ListNumber"/>
      </w:pPr>
      <w:r>
        <w:t>Wat geldt bij enkelvoudige lineaire regressie?</w:t>
      </w:r>
    </w:p>
    <w:p>
      <w:r>
        <w:t xml:space="preserve">A. \(R^2 = r\)  </w:t>
        <w:br/>
        <w:t xml:space="preserve">   B. \(R^2 = 1 - r^2\)  </w:t>
        <w:br/>
        <w:t xml:space="preserve">   C. \(R^2 = r^2\)  </w:t>
        <w:br/>
        <w:t xml:space="preserve">   D. \(R^2 = \sqrt{r}\)</w:t>
      </w:r>
    </w:p>
    <w:p>
      <w:pPr>
        <w:pStyle w:val="ListNumber"/>
      </w:pPr>
      <w:r>
        <w:t>Welke aanname van lineaire regressie kun je vooral controleren met een residuplot?</w:t>
      </w:r>
    </w:p>
    <w:p>
      <w:r>
        <w:t xml:space="preserve">A. Of de uitkomstvariabele absoluut normaal verdeeld is  </w:t>
        <w:br/>
        <w:t xml:space="preserve">   B. Of de relatie tussen X en Y ongeveer lineair is en of de spreiding ongeveer constant blijft  </w:t>
        <w:br/>
        <w:t xml:space="preserve">   C. Of er geen enkele meetfout in de data zit  </w:t>
        <w:br/>
        <w:t xml:space="preserve">   D. Of de steekproef groot genoeg is voor causaliteit</w:t>
      </w:r>
    </w:p>
    <w:p>
      <w:pPr>
        <w:pStyle w:val="ListNumber"/>
      </w:pPr>
      <w:r>
        <w:t>Welke situatie past het best bij etiologisch onderzoek?</w:t>
      </w:r>
    </w:p>
    <w:p>
      <w:r>
        <w:t xml:space="preserve">A. Je wilt een uitkomst zo goed mogelijk voorspellen, ongeacht de onderliggende oorzaak  </w:t>
        <w:br/>
        <w:t xml:space="preserve">   B. Je wilt patronen samenvatten zonder rekening te houden met andere variabelen  </w:t>
        <w:br/>
        <w:t xml:space="preserve">   C. Je wilt onderzoeken of een hogere BMI samenhangt met hogere bloeddruk, waarbij je confounders meeneemt  </w:t>
        <w:br/>
        <w:t xml:space="preserve">   D. Je wilt alleen beschrijven hoe twee groepen gemiddeld verschillen zonder verdere interpretatie</w:t>
      </w:r>
    </w:p>
    <w:p>
      <w:pPr>
        <w:pStyle w:val="ListNumber"/>
      </w:pPr>
      <w:r>
        <w:t>Waarom wordt een RCT vaak als betrouwbaarder gezien voor causaliteitsonderzoek?</w:t>
      </w:r>
    </w:p>
    <w:p>
      <w:r>
        <w:t xml:space="preserve">A. Omdat randomisatie confounding vermindert  </w:t>
        <w:br/>
        <w:t xml:space="preserve">   B. Omdat correlatie daarin altijd hoger uitvalt  </w:t>
        <w:br/>
        <w:t xml:space="preserve">   C. Omdat regressie daar niet meer nodig is  </w:t>
        <w:br/>
        <w:t xml:space="preserve">   D. Omdat een RCT per definitie een lineair verband bewijst</w:t>
      </w:r>
    </w:p>
    <w:p>
      <w:pPr>
        <w:pStyle w:val="ListNumber"/>
      </w:pPr>
      <w:r>
        <w:t>Welke combinatie past het best bij predictief onderzoek?</w:t>
      </w:r>
    </w:p>
    <w:p>
      <w:r>
        <w:t xml:space="preserve">A. Variabelen kiezen op basis van hun bijdrage aan de voorspelprestatie van het model  </w:t>
        <w:br/>
        <w:t xml:space="preserve">   B. Alleen variabelen opnemen die theoretisch zeker confounders zijn  </w:t>
        <w:br/>
        <w:t xml:space="preserve">   C. Altijd zo weinig mogelijk variabelen gebruiken om vertekening te vermijden  </w:t>
        <w:br/>
        <w:t xml:space="preserve">   D. Voorspelling is niet het doel; het gaat vooral om causale interpretatie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