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42 – Basis analyse ECG — oefenvragen</w:t>
      </w:r>
    </w:p>
    <w:p>
      <w:pPr>
        <w:pStyle w:val="ListNumber"/>
      </w:pPr>
      <w:r>
        <w:t>Welke combinatie past het best bij een normaal sinusritme?</w:t>
      </w:r>
    </w:p>
    <w:p>
      <w:r>
        <w:t xml:space="preserve">A. Een P-top vóór elk QRS, positief in II en negatief in aVR  </w:t>
        <w:br/>
        <w:t xml:space="preserve">B. Een P-top na elk QRS, positief in aVR en negatief in II  </w:t>
        <w:br/>
        <w:t xml:space="preserve">C. Alleen in afleiding II een P-top, met wisselende QRS-duur  </w:t>
        <w:br/>
        <w:t>D. Geen duidelijke P-toppen, maar wel een regelmatig ritme</w:t>
      </w:r>
    </w:p>
    <w:p>
      <w:pPr>
        <w:pStyle w:val="ListNumber"/>
      </w:pPr>
      <w:r>
        <w:t>Een ECG laat onverwacht een positieve aVR zien. Wat is dan een logische eerste gedachte?</w:t>
      </w:r>
    </w:p>
    <w:p>
      <w:r>
        <w:t xml:space="preserve">A. Dit past juist goed bij een normaal sinusritme  </w:t>
        <w:br/>
        <w:t xml:space="preserve">B. De arm-elektroden kunnen verwisseld zijn  </w:t>
        <w:br/>
        <w:t xml:space="preserve">C. Er is dan vrijwel zeker sprake van linkerventrikelhypertrofie  </w:t>
        <w:br/>
        <w:t>D. De QRS-duur is dan per definitie verbreed</w:t>
      </w:r>
    </w:p>
    <w:p>
      <w:pPr>
        <w:pStyle w:val="ListNumber"/>
      </w:pPr>
      <w:r>
        <w:t>Bij een regelmatig ritme zitten er 4 grote hokjes tussen twee R-toppen. Wat is de hartfrequentie ongeveer?</w:t>
      </w:r>
    </w:p>
    <w:p>
      <w:r>
        <w:t xml:space="preserve">A. 50/min  </w:t>
        <w:br/>
        <w:t xml:space="preserve">B. 60/min  </w:t>
        <w:br/>
        <w:t xml:space="preserve">C. 75/min  </w:t>
        <w:br/>
        <w:t>D. 100/min</w:t>
      </w:r>
    </w:p>
    <w:p>
      <w:pPr>
        <w:pStyle w:val="ListNumber"/>
      </w:pPr>
      <w:r>
        <w:t>Bij een onregelmatig ritme tel je in 10 seconden 13 QRS-complexen. Wat is de hartfrequentie?</w:t>
      </w:r>
    </w:p>
    <w:p>
      <w:r>
        <w:t xml:space="preserve">A. 65/min  </w:t>
        <w:br/>
        <w:t xml:space="preserve">B. 72/min  </w:t>
        <w:br/>
        <w:t xml:space="preserve">C. 75/min  </w:t>
        <w:br/>
        <w:t>D. 78/min</w:t>
      </w:r>
    </w:p>
    <w:p>
      <w:pPr>
        <w:pStyle w:val="ListNumber"/>
      </w:pPr>
      <w:r>
        <w:t>Wat is de juiste volgorde van de 5-stappenmethode?</w:t>
      </w:r>
    </w:p>
    <w:p>
      <w:r>
        <w:t xml:space="preserve">A. Ritme – frequentie – as – intervallen – morfologie  </w:t>
        <w:br/>
        <w:t xml:space="preserve">B. Ritme – as – frequentie – intervallen – morfologie  </w:t>
        <w:br/>
        <w:t xml:space="preserve">C. Frequentie – ritme – as – morfologie – intervallen  </w:t>
        <w:br/>
        <w:t>D. Ritme – frequentie – intervallen – as – morfologie</w:t>
      </w:r>
    </w:p>
    <w:p>
      <w:pPr>
        <w:pStyle w:val="ListNumber"/>
      </w:pPr>
      <w:r>
        <w:t>Welke beschrijving van het PQ-interval is juist?</w:t>
      </w:r>
    </w:p>
    <w:p>
      <w:r>
        <w:t xml:space="preserve">A. Het loopt van het begin van de P-top tot het einde van het QRS-complex; normaal 120–200 ms  </w:t>
        <w:br/>
        <w:t xml:space="preserve">B. Het loopt van het einde van de P-top tot het begin van de T-top; normaal &lt; 120 ms  </w:t>
        <w:br/>
        <w:t xml:space="preserve">C. Het loopt van het begin van de P-top tot het begin van het QRS-complex; normaal 120–200 ms  </w:t>
        <w:br/>
        <w:t>D. Het loopt van het begin van het QRS-complex tot het einde van de T-top; normaal 120–200 ms</w:t>
      </w:r>
    </w:p>
    <w:p>
      <w:pPr>
        <w:pStyle w:val="ListNumber"/>
      </w:pPr>
      <w:r>
        <w:t>Welke P-top past het best bij linker atriumvergroting?</w:t>
      </w:r>
    </w:p>
    <w:p>
      <w:r>
        <w:t xml:space="preserve">A. Een hoge, smalle P-top  </w:t>
        <w:br/>
        <w:t xml:space="preserve">B. Een brede P-top met een inkeping in het midden  </w:t>
        <w:br/>
        <w:t xml:space="preserve">C. Een negatieve P-top in II en positieve in aVR  </w:t>
        <w:br/>
        <w:t>D. Een lage, ronde P-top zonder verdere afwijkingen</w:t>
      </w:r>
    </w:p>
    <w:p>
      <w:pPr>
        <w:pStyle w:val="ListNumber"/>
      </w:pPr>
      <w:r>
        <w:t>Welke combinatie past het best bij linkerventrikelhypertrofie?</w:t>
      </w:r>
    </w:p>
    <w:p>
      <w:r>
        <w:t xml:space="preserve">A. Diepe S-golven in V1/V2 en hoge R-toppen in V5/V6, met Sokolow-Lyon &gt; 35 mm  </w:t>
        <w:br/>
        <w:t xml:space="preserve">B. R &gt; S in V1, vaak met rechterasdeviatie  </w:t>
        <w:br/>
        <w:t xml:space="preserve">C. Een smal QRS-complex met een verkort PQ-interval  </w:t>
        <w:br/>
        <w:t>D. Een pathologische Q-golf in V1 als belangrijkste kenmerk</w:t>
      </w:r>
    </w:p>
    <w:p>
      <w:pPr>
        <w:pStyle w:val="ListNumber"/>
      </w:pPr>
      <w:r>
        <w:t>Welke bevinding past het meest bij rechterventrikelhypertrofie?</w:t>
      </w:r>
    </w:p>
    <w:p>
      <w:r>
        <w:t xml:space="preserve">A. S &gt; R in V1, vaak met linkerasdeviatie  </w:t>
        <w:br/>
        <w:t xml:space="preserve">B. Een brede P-top met inkeping in II  </w:t>
        <w:br/>
        <w:t xml:space="preserve">C. R &gt; S in V1, vaak met rechterasdeviatie  </w:t>
        <w:br/>
        <w:t>D. Een diepe Q-golf in V5 als typisch teken</w:t>
      </w:r>
    </w:p>
    <w:p>
      <w:pPr>
        <w:pStyle w:val="ListNumber"/>
      </w:pPr>
      <w:r>
        <w:t>Welke Q-golf is het meest verdacht voor een pathologische Q-golf?</w:t>
      </w:r>
    </w:p>
    <w:p>
      <w:r>
        <w:t xml:space="preserve">A. Een kleine septale q in V5  </w:t>
        <w:br/>
        <w:t xml:space="preserve">B. Een Q-golf die licht negatief is maar smal blijft  </w:t>
        <w:br/>
        <w:t xml:space="preserve">C. Een Q-golf breder dan 1 mm en dieper dan 1/3 van de R-top  </w:t>
        <w:br/>
        <w:t>D. Elke Q-golf in aVR</w:t>
      </w:r>
    </w:p>
    <w:p>
      <w:pPr>
        <w:pStyle w:val="ListNumber"/>
      </w:pPr>
      <w:r>
        <w:t>Waar meet je ST-elevatie het meest correct?</w:t>
      </w:r>
    </w:p>
    <w:p>
      <w:r>
        <w:t xml:space="preserve">A. Vanaf het begin van de P-top tot de top van de T-top  </w:t>
        <w:br/>
        <w:t xml:space="preserve">B. Vanaf het J-punt, 60 ms later, ten opzichte van de basislijn  </w:t>
        <w:br/>
        <w:t xml:space="preserve">C. Vanaf het einde van de S-golf tot het begin van de T-top  </w:t>
        <w:br/>
        <w:t>D. Vanaf het midden van het QRS-complex tot het einde van de T-top</w:t>
      </w:r>
    </w:p>
    <w:p>
      <w:pPr>
        <w:pStyle w:val="ListNumber"/>
      </w:pPr>
      <w:r>
        <w:t>Welke combinatie past het best bij subendocardiale ischemie?</w:t>
      </w:r>
    </w:p>
    <w:p>
      <w:r>
        <w:t xml:space="preserve">A. Convexe ST-elevatie in meerdere afleidingen  </w:t>
        <w:br/>
        <w:t xml:space="preserve">B. Een korte QT-tijd als enige afwijking  </w:t>
        <w:br/>
        <w:t xml:space="preserve">C. T-toppen die altijd positief blijven, ook bij klachten  </w:t>
        <w:br/>
        <w:t>D. Horizontale of downsloping ST-depressie van meer dan 1 mm</w:t>
      </w:r>
    </w:p>
    <w:p>
      <w:pPr>
        <w:pStyle w:val="ListNumber"/>
      </w:pPr>
      <w:r>
        <w:t>Welke T-topverandering is het meest verdacht voor acute ischemie bij pijn op de borst?</w:t>
      </w:r>
    </w:p>
    <w:p>
      <w:r>
        <w:t xml:space="preserve">A. Nieuwe, symmetrische T-top inversie  </w:t>
        <w:br/>
        <w:t xml:space="preserve">B. Een lichte vlakking van de T-top zonder klachten  </w:t>
        <w:br/>
        <w:t xml:space="preserve">C. Negatieve T-top in aVR  </w:t>
        <w:br/>
        <w:t>D. Asymmetrische T-top inversie in V5/V6 bij LVH-strain</w:t>
      </w:r>
    </w:p>
    <w:p>
      <w:pPr>
        <w:pStyle w:val="ListNumber"/>
      </w:pPr>
      <w:r>
        <w:t>Welke afleidingen horen het best bij de onderwand?</w:t>
      </w:r>
    </w:p>
    <w:p>
      <w:r>
        <w:t xml:space="preserve">A. II, III en aVF  </w:t>
        <w:br/>
        <w:t xml:space="preserve">B. V1 en V2  </w:t>
        <w:br/>
        <w:t xml:space="preserve">C. V3 en V4  </w:t>
        <w:br/>
        <w:t>D. I, aVL, V5 en V6</w:t>
      </w:r>
    </w:p>
    <w:p>
      <w:pPr>
        <w:pStyle w:val="ListNumber"/>
      </w:pPr>
      <w:r>
        <w:t>Een ECG bij een patiënt met borstklachten lijkt aanvankelijk bijna normaal. Waarom blijft dat ECG toch belangrijk?</w:t>
      </w:r>
    </w:p>
    <w:p>
      <w:r>
        <w:t xml:space="preserve">A. Omdat een normaal ECG een infarct altijd uitsluit  </w:t>
        <w:br/>
        <w:t xml:space="preserve">B. Omdat het vooral de chronische situatie weergeeft en weinig verandert  </w:t>
        <w:br/>
        <w:t xml:space="preserve">C. Omdat het een momentopname is en het beeld bij een infarct snel kan veranderen  </w:t>
        <w:br/>
        <w:t>D. Omdat alleen de hartfrequentie dan nog betrouwbaar is</w:t>
      </w:r>
    </w:p>
    <w:p>
      <w:pPr>
        <w:pStyle w:val="Heading4"/>
      </w:pPr>
      <w:r>
        <w:t>Antwoorden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