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46 – Leefstijl als therapie voor atriumfibrilleren — oefenvragen</w:t>
      </w:r>
    </w:p>
    <w:p>
      <w:pPr>
        <w:pStyle w:val="ListNumber"/>
      </w:pPr>
      <w:r>
        <w:t>Wat is binnen het AF-CARE model het belangrijkste doel van de C van Comorbidity &amp; Risk factor management?</w:t>
      </w:r>
    </w:p>
    <w:p>
      <w:pPr>
        <w:pStyle w:val="ListBullet"/>
      </w:pPr>
      <w:r>
        <w:t>A. Alleen de symptomen van atriumfibrilleren tijdelijk verminderen</w:t>
      </w:r>
    </w:p>
    <w:p>
      <w:pPr>
        <w:pStyle w:val="ListBullet"/>
      </w:pPr>
      <w:r>
        <w:t>B. Aandoeningen en risicofactoren aanpakken die atriumfibrilleren uitlokken of in stand houden</w:t>
      </w:r>
    </w:p>
    <w:p>
      <w:pPr>
        <w:pStyle w:val="ListBullet"/>
      </w:pPr>
      <w:r>
        <w:t>C. Vooral bepalen of een ablatie technisch mogelijk is</w:t>
      </w:r>
    </w:p>
    <w:p>
      <w:pPr>
        <w:pStyle w:val="ListBullet"/>
      </w:pPr>
      <w:r>
        <w:t>D. Alleen kijken naar het hartritme op het ECG</w:t>
      </w:r>
    </w:p>
    <w:p>
      <w:pPr>
        <w:pStyle w:val="ListNumber"/>
      </w:pPr>
      <w:r>
        <w:t>Welke combinatie past het best bij de gedachte dat leefstijl een volwaardig onderdeel van de behandeling is?</w:t>
      </w:r>
    </w:p>
    <w:p>
      <w:pPr>
        <w:pStyle w:val="ListBullet"/>
      </w:pPr>
      <w:r>
        <w:t>A. Leefstijl is vooral nuttig als algemene gezondheidswinst, los van het hartritme</w:t>
      </w:r>
    </w:p>
    <w:p>
      <w:pPr>
        <w:pStyle w:val="ListBullet"/>
      </w:pPr>
      <w:r>
        <w:t>B. Leefstijl is pas relevant als medicijnen onvoldoende werken</w:t>
      </w:r>
    </w:p>
    <w:p>
      <w:pPr>
        <w:pStyle w:val="ListBullet"/>
      </w:pPr>
      <w:r>
        <w:t>C. Leefstijl beïnvloedt direct de kans op terugkeer van atriumfibrilleren en het succes van behandeling</w:t>
      </w:r>
    </w:p>
    <w:p>
      <w:pPr>
        <w:pStyle w:val="ListBullet"/>
      </w:pPr>
      <w:r>
        <w:t>D. Leefstijl is vooral belangrijk om klachten beter te accepteren</w:t>
      </w:r>
    </w:p>
    <w:p>
      <w:pPr>
        <w:pStyle w:val="ListNumber"/>
      </w:pPr>
      <w:r>
        <w:t>Welke aanpak past het best bij alcoholgebruik als iemand ritmecontrole nastreeft?</w:t>
      </w:r>
    </w:p>
    <w:p>
      <w:pPr>
        <w:pStyle w:val="ListBullet"/>
      </w:pPr>
      <w:r>
        <w:t>A. Maximaal 1 glas wijn per dag is meestal acceptabel</w:t>
      </w:r>
    </w:p>
    <w:p>
      <w:pPr>
        <w:pStyle w:val="ListBullet"/>
      </w:pPr>
      <w:r>
        <w:t>B. Alcohol zoveel mogelijk naar 0 of bijna 0, of anders zeer strikt beperken</w:t>
      </w:r>
    </w:p>
    <w:p>
      <w:pPr>
        <w:pStyle w:val="ListBullet"/>
      </w:pPr>
      <w:r>
        <w:t>C. Alleen sterke drank vermijden, bier en wijn kunnen meestal wel</w:t>
      </w:r>
    </w:p>
    <w:p>
      <w:pPr>
        <w:pStyle w:val="ListBullet"/>
      </w:pPr>
      <w:r>
        <w:t>D. Alcohol beperken tot 7 eenheden per week is voldoende</w:t>
      </w:r>
    </w:p>
    <w:p>
      <w:pPr>
        <w:pStyle w:val="ListNumber"/>
      </w:pPr>
      <w:r>
        <w:t>Welke uitspraak over alcohol en atriumfibrilleren is het meest juist?</w:t>
      </w:r>
    </w:p>
    <w:p>
      <w:pPr>
        <w:pStyle w:val="ListBullet"/>
      </w:pPr>
      <w:r>
        <w:t>A. Alcohol is vooral ongunstig omdat het de bloeddruk iets kan verhogen</w:t>
      </w:r>
    </w:p>
    <w:p>
      <w:pPr>
        <w:pStyle w:val="ListBullet"/>
      </w:pPr>
      <w:r>
        <w:t>B. Alcohol is alleen een probleem bij grote hoeveelheden en niet bij dagelijks gebruik</w:t>
      </w:r>
    </w:p>
    <w:p>
      <w:pPr>
        <w:pStyle w:val="ListBullet"/>
      </w:pPr>
      <w:r>
        <w:t>C. Alcohol werkt vooral indirect via gewichtstoename en is verder onschuldig voor het ritme</w:t>
      </w:r>
    </w:p>
    <w:p>
      <w:pPr>
        <w:pStyle w:val="ListBullet"/>
      </w:pPr>
      <w:r>
        <w:t>D. Alcohol kan het hartritme verstoren en is direct ongunstig voor de hartspiercellen</w:t>
      </w:r>
    </w:p>
    <w:p>
      <w:pPr>
        <w:pStyle w:val="ListNumber"/>
      </w:pPr>
      <w:r>
        <w:t>Wat is de beste streefwaarde voor gewichtsverlies bij deze benadering?</w:t>
      </w:r>
    </w:p>
    <w:p>
      <w:pPr>
        <w:pStyle w:val="ListBullet"/>
      </w:pPr>
      <w:r>
        <w:t>A. Ongeveer 3–4 kg afvallen</w:t>
      </w:r>
    </w:p>
    <w:p>
      <w:pPr>
        <w:pStyle w:val="ListBullet"/>
      </w:pPr>
      <w:r>
        <w:t>B. Minder dan 5% gewichtsverlies</w:t>
      </w:r>
    </w:p>
    <w:p>
      <w:pPr>
        <w:pStyle w:val="ListBullet"/>
      </w:pPr>
      <w:r>
        <w:t>C. Meer dan 10% gewichtsverlies, bij voorkeur richting BMI &lt; 27</w:t>
      </w:r>
    </w:p>
    <w:p>
      <w:pPr>
        <w:pStyle w:val="ListBullet"/>
      </w:pPr>
      <w:r>
        <w:t>D. Alleen afvallen als het BMI boven 35 ligt</w:t>
      </w:r>
    </w:p>
    <w:p>
      <w:pPr>
        <w:pStyle w:val="ListNumber"/>
      </w:pPr>
      <w:r>
        <w:t>Waarom is gewichtsverlies relevant voor atriumfibrilleren?</w:t>
      </w:r>
    </w:p>
    <w:p>
      <w:pPr>
        <w:pStyle w:val="ListBullet"/>
      </w:pPr>
      <w:r>
        <w:t>A. Omdat vetweefsel vooral de bloeddruk verlaagt</w:t>
      </w:r>
    </w:p>
    <w:p>
      <w:pPr>
        <w:pStyle w:val="ListBullet"/>
      </w:pPr>
      <w:r>
        <w:t>B. Omdat afvallen alleen helpt als er ook sprake is van slaapapneu</w:t>
      </w:r>
    </w:p>
    <w:p>
      <w:pPr>
        <w:pStyle w:val="ListBullet"/>
      </w:pPr>
      <w:r>
        <w:t>C. Omdat een lager gewicht de hartritmestoornis meestal direct geneest</w:t>
      </w:r>
    </w:p>
    <w:p>
      <w:pPr>
        <w:pStyle w:val="ListBullet"/>
      </w:pPr>
      <w:r>
        <w:t>D. Omdat vetweefsel ook invloed heeft op het hartweefsel en de elektrische geleiding kan verstoren</w:t>
      </w:r>
    </w:p>
    <w:p>
      <w:pPr>
        <w:pStyle w:val="ListNumber"/>
      </w:pPr>
      <w:r>
        <w:t>Welke beweegadviezen passen het best bij atriumfibrilleren?</w:t>
      </w:r>
    </w:p>
    <w:p>
      <w:pPr>
        <w:pStyle w:val="ListBullet"/>
      </w:pPr>
      <w:r>
        <w:t>A. Regelmatig matig-intensief bewegen, bijvoorbeeld 150–300 minuten per week</w:t>
      </w:r>
    </w:p>
    <w:p>
      <w:pPr>
        <w:pStyle w:val="ListBullet"/>
      </w:pPr>
      <w:r>
        <w:t>B. Vooral rust nemen, omdat inspanning het hart extra belast</w:t>
      </w:r>
    </w:p>
    <w:p>
      <w:pPr>
        <w:pStyle w:val="ListBullet"/>
      </w:pPr>
      <w:r>
        <w:t>C. Alleen krachttraining; duurbeweging is minder geschikt</w:t>
      </w:r>
    </w:p>
    <w:p>
      <w:pPr>
        <w:pStyle w:val="ListBullet"/>
      </w:pPr>
      <w:r>
        <w:t>D. Pas gaan bewegen nadat het ritme volledig stabiel is</w:t>
      </w:r>
    </w:p>
    <w:p>
      <w:pPr>
        <w:pStyle w:val="ListNumber"/>
      </w:pPr>
      <w:r>
        <w:t>Welke uitspraak past het best bij de U-curve van beweging?</w:t>
      </w:r>
    </w:p>
    <w:p>
      <w:pPr>
        <w:pStyle w:val="ListBullet"/>
      </w:pPr>
      <w:r>
        <w:t>A. Hoe meer beweging, hoe beter, mits het hart gezond genoeg is</w:t>
      </w:r>
    </w:p>
    <w:p>
      <w:pPr>
        <w:pStyle w:val="ListBullet"/>
      </w:pPr>
      <w:r>
        <w:t>B. Beweging is alleen gunstig bij topsportniveau</w:t>
      </w:r>
    </w:p>
    <w:p>
      <w:pPr>
        <w:pStyle w:val="ListBullet"/>
      </w:pPr>
      <w:r>
        <w:t>C. Inactiviteit is ongunstig, matige regelmaat is gunstig en extreme duursport kan ongunstig zijn</w:t>
      </w:r>
    </w:p>
    <w:p>
      <w:pPr>
        <w:pStyle w:val="ListBullet"/>
      </w:pPr>
      <w:r>
        <w:t>D. Alleen intensieve training verlaagt het risico op recidief</w:t>
      </w:r>
    </w:p>
    <w:p>
      <w:pPr>
        <w:pStyle w:val="ListNumber"/>
      </w:pPr>
      <w:r>
        <w:t>Wat is een logische reden waarom marathontraining ongunstig kan zijn bij atriumfibrilleren?</w:t>
      </w:r>
    </w:p>
    <w:p>
      <w:pPr>
        <w:pStyle w:val="ListBullet"/>
      </w:pPr>
      <w:r>
        <w:t>A. Het verhoogt vooral het cholesterolgehalte</w:t>
      </w:r>
    </w:p>
    <w:p>
      <w:pPr>
        <w:pStyle w:val="ListBullet"/>
      </w:pPr>
      <w:r>
        <w:t>B. Het kan de vagale tonus verhogen en boezemvergroting bevorderen</w:t>
      </w:r>
    </w:p>
    <w:p>
      <w:pPr>
        <w:pStyle w:val="ListBullet"/>
      </w:pPr>
      <w:r>
        <w:t>C. Het verlaagt de bloeddruk te snel en veroorzaakt altijd syncope</w:t>
      </w:r>
    </w:p>
    <w:p>
      <w:pPr>
        <w:pStyle w:val="ListBullet"/>
      </w:pPr>
      <w:r>
        <w:t>D. Het leidt vooral tot een tekort aan rustdagen, zonder effect op het hart</w:t>
      </w:r>
    </w:p>
    <w:p>
      <w:pPr>
        <w:pStyle w:val="ListNumber"/>
      </w:pPr>
      <w:r>
        <w:t>Wat is de meest passende bloeddrukstreefwaarde in deze context?</w:t>
      </w:r>
    </w:p>
    <w:p>
      <w:pPr>
        <w:pStyle w:val="ListBullet"/>
      </w:pPr>
      <w:r>
        <w:t>A. Systolisch 110–115 mmHg</w:t>
      </w:r>
    </w:p>
    <w:p>
      <w:pPr>
        <w:pStyle w:val="ListBullet"/>
      </w:pPr>
      <w:r>
        <w:t>B. Systolisch 120–129 mmHg</w:t>
      </w:r>
    </w:p>
    <w:p>
      <w:pPr>
        <w:pStyle w:val="ListBullet"/>
      </w:pPr>
      <w:r>
        <w:t>C. Systolisch 130–139 mmHg</w:t>
      </w:r>
    </w:p>
    <w:p>
      <w:pPr>
        <w:pStyle w:val="ListBullet"/>
      </w:pPr>
      <w:r>
        <w:t>D. Systolisch onder 140 mmHg is voldoende</w:t>
      </w:r>
    </w:p>
    <w:p>
      <w:pPr>
        <w:pStyle w:val="ListNumber"/>
      </w:pPr>
      <w:r>
        <w:t>Waarom is obstructieve slaapapneu extra relevant bij atriumfibrilleren?</w:t>
      </w:r>
    </w:p>
    <w:p>
      <w:pPr>
        <w:pStyle w:val="ListBullet"/>
      </w:pPr>
      <w:r>
        <w:t>A. Het komt meestal niet samen voor met atriumfibrilleren</w:t>
      </w:r>
    </w:p>
    <w:p>
      <w:pPr>
        <w:pStyle w:val="ListBullet"/>
      </w:pPr>
      <w:r>
        <w:t>B. Het heeft vooral invloed op de cholesterolwaarden</w:t>
      </w:r>
    </w:p>
    <w:p>
      <w:pPr>
        <w:pStyle w:val="ListBullet"/>
      </w:pPr>
      <w:r>
        <w:t>C. Het verkleint vooral de kans op klachten, maar niet op ritmestoornissen</w:t>
      </w:r>
    </w:p>
    <w:p>
      <w:pPr>
        <w:pStyle w:val="ListBullet"/>
      </w:pPr>
      <w:r>
        <w:t>D. Het komt vaak voor en kan de kans vergroten dat behandeling, zoals ablatie, minder goed werkt</w:t>
      </w:r>
    </w:p>
    <w:p>
      <w:pPr>
        <w:pStyle w:val="ListNumber"/>
      </w:pPr>
      <w:r>
        <w:t>Welke aanpak past het best bij obstructieve slaapapneu in deze behandeling?</w:t>
      </w:r>
    </w:p>
    <w:p>
      <w:pPr>
        <w:pStyle w:val="ListBullet"/>
      </w:pPr>
      <w:r>
        <w:t>A. Screenen en behandelen, bijvoorbeeld met CPAP</w:t>
      </w:r>
    </w:p>
    <w:p>
      <w:pPr>
        <w:pStyle w:val="ListBullet"/>
      </w:pPr>
      <w:r>
        <w:t>B. Alleen adviseren om op de zij te slapen</w:t>
      </w:r>
    </w:p>
    <w:p>
      <w:pPr>
        <w:pStyle w:val="ListBullet"/>
      </w:pPr>
      <w:r>
        <w:t>C. Afwachten tot de klachten spontaan verdwijnen na gewichtsverlies</w:t>
      </w:r>
    </w:p>
    <w:p>
      <w:pPr>
        <w:pStyle w:val="ListBullet"/>
      </w:pPr>
      <w:r>
        <w:t>D. Alleen behandelen als de patiënt ook hartfalen heeft</w:t>
      </w:r>
    </w:p>
    <w:p>
      <w:pPr>
        <w:pStyle w:val="ListNumber"/>
      </w:pPr>
      <w:r>
        <w:t>Wat is het beste voorbeeld van shared decision making?</w:t>
      </w:r>
    </w:p>
    <w:p>
      <w:pPr>
        <w:pStyle w:val="ListBullet"/>
      </w:pPr>
      <w:r>
        <w:t>A. De arts kiest meteen de meest intensieve behandeling om tijd te winnen</w:t>
      </w:r>
    </w:p>
    <w:p>
      <w:pPr>
        <w:pStyle w:val="ListBullet"/>
      </w:pPr>
      <w:r>
        <w:t>B. De arts legt één standaardplan op om misverstanden te voorkomen</w:t>
      </w:r>
    </w:p>
    <w:p>
      <w:pPr>
        <w:pStyle w:val="ListBullet"/>
      </w:pPr>
      <w:r>
        <w:t>C. Arts en patiënt kiezen samen een haalbare eerste stap die aansluit bij wat de patiënt belangrijk vindt</w:t>
      </w:r>
    </w:p>
    <w:p>
      <w:pPr>
        <w:pStyle w:val="ListBullet"/>
      </w:pPr>
      <w:r>
        <w:t>D. De patiënt beslist alles zelf, zonder medische input</w:t>
      </w:r>
    </w:p>
    <w:p>
      <w:pPr>
        <w:pStyle w:val="ListNumber"/>
      </w:pPr>
      <w:r>
        <w:t>Welke eerste stap is het meest realistisch en passend?</w:t>
      </w:r>
    </w:p>
    <w:p>
      <w:pPr>
        <w:pStyle w:val="ListBullet"/>
      </w:pPr>
      <w:r>
        <w:t>A. 10 kilo afvallen in één maand</w:t>
      </w:r>
    </w:p>
    <w:p>
      <w:pPr>
        <w:pStyle w:val="ListBullet"/>
      </w:pPr>
      <w:r>
        <w:t>B. Direct starten met marathontraining</w:t>
      </w:r>
    </w:p>
    <w:p>
      <w:pPr>
        <w:pStyle w:val="ListBullet"/>
      </w:pPr>
      <w:r>
        <w:t>C. Maximaal 1 glas wijn per dag blijven drinken</w:t>
      </w:r>
    </w:p>
    <w:p>
      <w:pPr>
        <w:pStyle w:val="ListBullet"/>
      </w:pPr>
      <w:r>
        <w:t>D. Drie keer per week 20 minuten wandelen</w:t>
      </w:r>
    </w:p>
    <w:p>
      <w:pPr>
        <w:pStyle w:val="ListNumber"/>
      </w:pPr>
      <w:r>
        <w:t>Welke ontwikkeling past bij atriale remodeling?</w:t>
      </w:r>
    </w:p>
    <w:p>
      <w:pPr>
        <w:pStyle w:val="ListBullet"/>
      </w:pPr>
      <w:r>
        <w:t>A. Het hart blijft structureel onveranderd, ook als atriumfibrilleren lang bestaat</w:t>
      </w:r>
    </w:p>
    <w:p>
      <w:pPr>
        <w:pStyle w:val="ListBullet"/>
      </w:pPr>
      <w:r>
        <w:t>B. Een korte ritmestoornis verdwijnt altijd spontaan zonder gevolgen voor de boezems</w:t>
      </w:r>
    </w:p>
    <w:p>
      <w:pPr>
        <w:pStyle w:val="ListBullet"/>
      </w:pPr>
      <w:r>
        <w:t>C. Alleen de kamerfunctie verandert, de boezems niet</w:t>
      </w:r>
    </w:p>
    <w:p>
      <w:pPr>
        <w:pStyle w:val="ListBullet"/>
      </w:pPr>
      <w:r>
        <w:t>D. De boezems veranderen geleidelijk van veerkrachtig naar verwijd, kwetsbaar en uiteindelijk beschadigd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