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LME 8 – Provoke — oefenvragen</w:t>
      </w:r>
    </w:p>
    <w:p>
      <w:pPr>
        <w:pStyle w:val="ListNumber"/>
      </w:pPr>
      <w:r>
        <w:t>Welke volgorde van PROVOKE is juist?</w:t>
      </w:r>
    </w:p>
    <w:p>
      <w:r>
        <w:t xml:space="preserve">A. Plaats – Rangschikking – Omvang – Vorm – Omtrek – Kleur – Efflorescentie  </w:t>
        <w:br/>
        <w:t xml:space="preserve">   B. Plaats – Omvang – Rangschikking – Vorm – Omtrek – Kleur – Efflorescentie  </w:t>
        <w:br/>
        <w:t xml:space="preserve">   C. Plaats – Rangschikking – Vorm – Omvang – Omtrek – Kleur – Efflorescentie  </w:t>
        <w:br/>
        <w:t xml:space="preserve">   D. Plaats – Rangschikking – Omvang – Omtrek – Vorm – Kleur – Efflorescentie</w:t>
      </w:r>
    </w:p>
    <w:p>
      <w:pPr>
        <w:pStyle w:val="ListNumber"/>
      </w:pPr>
      <w:r>
        <w:t>Wat is een logische volgende stap nadat de huid van top tot teen is geïnspecteerd?</w:t>
      </w:r>
    </w:p>
    <w:p>
      <w:r>
        <w:t xml:space="preserve">A. Meteen de waarschijnlijkheidsdiagnose kiezen  </w:t>
        <w:br/>
        <w:t xml:space="preserve">   B. Alleen de kleur van de laesie noteren  </w:t>
        <w:br/>
        <w:t xml:space="preserve">   C. De meest kenmerkende efflorescentie selecteren en de morfologische hoofdgroep bepalen  </w:t>
        <w:br/>
        <w:t xml:space="preserve">   D. Eerst aanvullend onderzoek aanvragen en daarna pas beschrijven</w:t>
      </w:r>
    </w:p>
    <w:p>
      <w:pPr>
        <w:pStyle w:val="ListNumber"/>
      </w:pPr>
      <w:r>
        <w:t>Welke rangschikking past het best bij afwijkingen die over grote delen van het lichaam verspreid zijn?</w:t>
      </w:r>
    </w:p>
    <w:p>
      <w:r>
        <w:t xml:space="preserve">A. Solitair  </w:t>
        <w:br/>
        <w:t xml:space="preserve">   B. Gegroepeerd  </w:t>
        <w:br/>
        <w:t xml:space="preserve">   C. Segmentaal  </w:t>
        <w:br/>
        <w:t xml:space="preserve">   D. Gedissemineerd</w:t>
      </w:r>
    </w:p>
    <w:p>
      <w:pPr>
        <w:pStyle w:val="ListNumber"/>
      </w:pPr>
      <w:r>
        <w:t>Wat suggereert een asymmetrisch huidbeeld vaak het meest?</w:t>
      </w:r>
    </w:p>
    <w:p>
      <w:r>
        <w:t xml:space="preserve">A. Een exogene oorzaak, zoals een infectie of contacteczeem  </w:t>
        <w:br/>
        <w:t xml:space="preserve">   B. Een zuiver interne, symmetrische ontstekingsreactie  </w:t>
        <w:br/>
        <w:t xml:space="preserve">   C. Een pigmentstoornis zonder verdere betekenis  </w:t>
        <w:br/>
        <w:t xml:space="preserve">   D. Een erfelijke afwijking die altijd bilateraal voorkomt</w:t>
      </w:r>
    </w:p>
    <w:p>
      <w:pPr>
        <w:pStyle w:val="ListNumber"/>
      </w:pPr>
      <w:r>
        <w:t>Waarom zijn lineaire of rechthoekige huidafwijkingen klinisch opvallend?</w:t>
      </w:r>
    </w:p>
    <w:p>
      <w:r>
        <w:t xml:space="preserve">A. Omdat ze typisch passen bij een diffuse interne aandoening  </w:t>
        <w:br/>
        <w:t xml:space="preserve">   B. Omdat ze vaak aan een uitwendige oorzaak doen denken, zoals krabben of letsel  </w:t>
        <w:br/>
        <w:t xml:space="preserve">   C. Omdat ze alleen voorkomen bij pigmentafwijkingen  </w:t>
        <w:br/>
        <w:t xml:space="preserve">   D. Omdat ze meestal wijzen op een bilateraal symmetrisch patroon</w:t>
      </w:r>
    </w:p>
    <w:p>
      <w:pPr>
        <w:pStyle w:val="ListNumber"/>
      </w:pPr>
      <w:r>
        <w:t>Welke beschrijving past het best bij een laesie waarvan de begrenzing niet echt scherp, maar ook niet volledig onscherp is?</w:t>
      </w:r>
    </w:p>
    <w:p>
      <w:r>
        <w:t xml:space="preserve">A. Scherp  </w:t>
        <w:br/>
        <w:t xml:space="preserve">   B. Lijmscherp  </w:t>
        <w:br/>
        <w:t xml:space="preserve">   C. Onscherp  </w:t>
        <w:br/>
        <w:t xml:space="preserve">   D. Matig scherp</w:t>
      </w:r>
    </w:p>
    <w:p>
      <w:pPr>
        <w:pStyle w:val="ListNumber"/>
      </w:pPr>
      <w:r>
        <w:t>Welke uitspraak over erytheem en purpura is juist?</w:t>
      </w:r>
    </w:p>
    <w:p>
      <w:r>
        <w:t xml:space="preserve">A. Erytheem is niet-wegdrukbare roodheid door bloeding; purpura is wegdrukbare roodheid door vaatverwijding  </w:t>
        <w:br/>
        <w:t xml:space="preserve">   B. Erytheem is wegdrukbare roodheid door vaatverwijding; purpura is niet-wegdrukbare roodheid door bloeding  </w:t>
        <w:br/>
        <w:t xml:space="preserve">   C. Beide zijn wegdrukbare roodheid, maar purpura heeft meer kleurintensiteit  </w:t>
        <w:br/>
        <w:t xml:space="preserve">   D. Beide ontstaan door pigmenttoename in de huid</w:t>
      </w:r>
    </w:p>
    <w:p>
      <w:pPr>
        <w:pStyle w:val="ListNumber"/>
      </w:pPr>
      <w:r>
        <w:t>Welke combinatie klopt het best?</w:t>
      </w:r>
    </w:p>
    <w:p>
      <w:r>
        <w:t xml:space="preserve">A. Papel: circumscripte, solide verhevenheid &lt; 1 cm; plaque: solide, vlakke verhevenheid &gt; 1 cm  </w:t>
        <w:br/>
        <w:t xml:space="preserve">   B. Papel: vlakke kleurverandering; plaque: zichtbare holte met helder vocht  </w:t>
        <w:br/>
        <w:t xml:space="preserve">   C. Papel: korst van ingedroogd vocht; plaque: loslatend conglomeraat van hoorncellen  </w:t>
        <w:br/>
        <w:t xml:space="preserve">   D. Papel: knobbel &gt; 1 cm in subcutis; plaque: vluchtige verhevenheid door oedeem</w:t>
      </w:r>
    </w:p>
    <w:p>
      <w:pPr>
        <w:pStyle w:val="ListNumber"/>
      </w:pPr>
      <w:r>
        <w:t>Wat past het best bij een urtica?</w:t>
      </w:r>
    </w:p>
    <w:p>
      <w:r>
        <w:t xml:space="preserve">A. Een vluchtige verhevenheid door oedeem in de dermis  </w:t>
        <w:br/>
        <w:t xml:space="preserve">   B. Een blijvende, harde knobbel in de subcutis  </w:t>
        <w:br/>
        <w:t xml:space="preserve">   C. Een korst van ingedroogd serum of bloed  </w:t>
        <w:br/>
        <w:t xml:space="preserve">   D. Een kleine holte met pus</w:t>
      </w:r>
    </w:p>
    <w:p>
      <w:pPr>
        <w:pStyle w:val="ListNumber"/>
      </w:pPr>
      <w:r>
        <w:t>Welke koppeling tussen laesie en inhoud is juist?</w:t>
      </w:r>
    </w:p>
    <w:p>
      <w:r>
        <w:t xml:space="preserve">A. Vesikel: pus; bulla: helder vocht; pustel: helder vocht  </w:t>
        <w:br/>
        <w:t xml:space="preserve">   B. Vesikel: helder vocht; bulla: pus; pustel: helder vocht  </w:t>
        <w:br/>
        <w:t xml:space="preserve">   C. Vesikel: pus; bulla: helder vocht; pustel: bloed  </w:t>
        <w:br/>
        <w:t xml:space="preserve">   D. Vesikel: helder vocht; bulla: helder vocht; pustel: pus</w:t>
      </w:r>
    </w:p>
    <w:p>
      <w:pPr>
        <w:pStyle w:val="ListNumber"/>
      </w:pPr>
      <w:r>
        <w:t>Wat betekent een palpabele purpura het meest?</w:t>
      </w:r>
    </w:p>
    <w:p>
      <w:r>
        <w:t xml:space="preserve">A. Een dyschromie door pigmentafname  </w:t>
        <w:br/>
        <w:t xml:space="preserve">   B. Een oppervlakkige schilfering  </w:t>
        <w:br/>
        <w:t xml:space="preserve">   C. Een vasodilatatoire reactie zonder bloeding  </w:t>
        <w:br/>
        <w:t xml:space="preserve">   D. Een aanwijzing voor vasculitis</w:t>
      </w:r>
    </w:p>
    <w:p>
      <w:pPr>
        <w:pStyle w:val="ListNumber"/>
      </w:pPr>
      <w:r>
        <w:t>Welke beschrijving past het best bij een macula?</w:t>
      </w:r>
    </w:p>
    <w:p>
      <w:r>
        <w:t xml:space="preserve">A. Een circumscripte, solide verhevenheid &lt; 1 cm  </w:t>
        <w:br/>
        <w:t xml:space="preserve">   B. Een omschreven kleurverandering zonder andere epidermale of dermale afwijkingen  </w:t>
        <w:br/>
        <w:t xml:space="preserve">   C. Een zichtbare holte in de epidermis met helder vocht  </w:t>
        <w:br/>
        <w:t xml:space="preserve">   D. Een korst van ingedroogd materiaal op de huid</w:t>
      </w:r>
    </w:p>
    <w:p>
      <w:pPr>
        <w:pStyle w:val="ListNumber"/>
      </w:pPr>
      <w:r>
        <w:t>Welke maat hoort bij lenticulair?</w:t>
      </w:r>
    </w:p>
    <w:p>
      <w:r>
        <w:t xml:space="preserve">A. 1–2 mm  </w:t>
        <w:br/>
        <w:t xml:space="preserve">   B. 3–10 mm  </w:t>
        <w:br/>
        <w:t xml:space="preserve">   C. 1–3 cm  </w:t>
        <w:br/>
        <w:t xml:space="preserve">   D. 5–10 cm</w:t>
      </w:r>
    </w:p>
    <w:p>
      <w:pPr>
        <w:pStyle w:val="ListNumber"/>
      </w:pPr>
      <w:r>
        <w:t>Welke combinatie van begrippen klopt?</w:t>
      </w:r>
    </w:p>
    <w:p>
      <w:r>
        <w:t xml:space="preserve">A. Squama: korst van ingedroogd vocht; crusta: loslatende hoorncellen  </w:t>
        <w:br/>
        <w:t xml:space="preserve">   B. Squama: oppervlakkig huiddefect; crusta: kloofje of fissuur  </w:t>
        <w:br/>
        <w:t xml:space="preserve">   C. Squama: loslatend conglomeraat van hoorncellen; crusta: korst van ingedroogd vocht, cellen, necrotisch materiaal of vuil  </w:t>
        <w:br/>
        <w:t xml:space="preserve">   D. Squama: zichtbare holte met helder vocht; crusta: verhevenheid door oedeem</w:t>
      </w:r>
    </w:p>
    <w:p>
      <w:pPr>
        <w:pStyle w:val="ListNumber"/>
      </w:pPr>
      <w:r>
        <w:t>Welke beschrijving past het best bij een dermatomycose?</w:t>
      </w:r>
    </w:p>
    <w:p>
      <w:r>
        <w:t xml:space="preserve">A. Groepeerde blaasjes in een segmentaal patroon  </w:t>
        <w:br/>
        <w:t xml:space="preserve">   B. Een ruwe, verruceuze papel met puntbloedingen  </w:t>
        <w:br/>
        <w:t xml:space="preserve">   C. Een diffuus rood beeld zonder schilfering  </w:t>
        <w:br/>
        <w:t xml:space="preserve">   D. Een ringvormige rood-schilferende afwijking met randschilfering</w:t>
      </w:r>
    </w:p>
    <w:p>
      <w:pPr>
        <w:pStyle w:val="ListNumber"/>
      </w:pPr>
      <w:r>
        <w:t>Welke beschrijving past het best bij herpes zoster?</w:t>
      </w:r>
    </w:p>
    <w:p>
      <w:r>
        <w:t xml:space="preserve">A. Gegroepeerde blaasjes in een segmentaal patroon  </w:t>
        <w:br/>
        <w:t xml:space="preserve">   B. Een solitaire lenticulaire papel met scherpe begrenzing  </w:t>
        <w:br/>
        <w:t xml:space="preserve">   C. Een ronde, ovaal begrensde plaque met schilfering  </w:t>
        <w:br/>
        <w:t xml:space="preserve">   D. Een asymmetrisch pigmentverschil zonder verhevenheid</w:t>
      </w:r>
    </w:p>
    <w:p>
      <w:pPr>
        <w:pStyle w:val="Heading4"/>
      </w:pPr>
      <w:r>
        <w:t>Antwoorden</w:t>
      </w:r>
    </w:p>
    <w:p>
      <w:pPr>
        <w:pStyle w:val="ListNumber"/>
      </w:pPr>
      <w:r>
        <w:t>A</w:t>
      </w:r>
    </w:p>
    <w:p>
      <w:pPr>
        <w:pStyle w:val="ListNumber"/>
      </w:pPr>
      <w:r>
        <w:t>C</w:t>
      </w:r>
    </w:p>
    <w:p>
      <w:pPr>
        <w:pStyle w:val="ListNumber"/>
      </w:pPr>
      <w:r>
        <w:t>D</w:t>
      </w:r>
    </w:p>
    <w:p>
      <w:pPr>
        <w:pStyle w:val="ListNumber"/>
      </w:pPr>
      <w:r>
        <w:t>A</w:t>
      </w:r>
    </w:p>
    <w:p>
      <w:pPr>
        <w:pStyle w:val="ListNumber"/>
      </w:pPr>
      <w:r>
        <w:t>B</w:t>
      </w:r>
    </w:p>
    <w:p>
      <w:pPr>
        <w:pStyle w:val="ListNumber"/>
      </w:pPr>
      <w:r>
        <w:t>D</w:t>
      </w:r>
    </w:p>
    <w:p>
      <w:pPr>
        <w:pStyle w:val="ListNumber"/>
      </w:pPr>
      <w:r>
        <w:t>B</w:t>
      </w:r>
    </w:p>
    <w:p>
      <w:pPr>
        <w:pStyle w:val="ListNumber"/>
      </w:pPr>
      <w:r>
        <w:t>A</w:t>
      </w:r>
    </w:p>
    <w:p>
      <w:pPr>
        <w:pStyle w:val="ListNumber"/>
      </w:pPr>
      <w:r>
        <w:t>A</w:t>
      </w:r>
    </w:p>
    <w:p>
      <w:pPr>
        <w:pStyle w:val="ListNumber"/>
      </w:pPr>
      <w:r>
        <w:t>D</w:t>
      </w:r>
    </w:p>
    <w:p>
      <w:pPr>
        <w:pStyle w:val="ListNumber"/>
      </w:pPr>
      <w:r>
        <w:t>D</w:t>
      </w:r>
    </w:p>
    <w:p>
      <w:pPr>
        <w:pStyle w:val="ListNumber"/>
      </w:pPr>
      <w:r>
        <w:t>B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D</w:t>
      </w:r>
    </w:p>
    <w:p>
      <w:pPr>
        <w:pStyle w:val="ListNumber"/>
      </w:pPr>
      <w:r>
        <w:t>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