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15 – Goedaardige en kwaadaardige huidafwijkingen — oefenvragen</w:t>
      </w:r>
    </w:p>
    <w:p>
      <w:pPr>
        <w:pStyle w:val="ListNumber"/>
      </w:pPr>
      <w:r>
        <w:t>Wat is de belangrijkste functie van de epidermis?</w:t>
      </w:r>
    </w:p>
    <w:p>
      <w:r>
        <w:t xml:space="preserve">A. Stevigheid geven door collageenbundels  </w:t>
        <w:br/>
        <w:t xml:space="preserve">   B. Bescherming bieden en uitdroging helpen voorkomen  </w:t>
        <w:br/>
        <w:t xml:space="preserve">   C. Zorgen voor de doorbloeding van de huid  </w:t>
        <w:br/>
        <w:t xml:space="preserve">   D. Vet opslaan onder de huid</w:t>
      </w:r>
    </w:p>
    <w:p>
      <w:pPr>
        <w:pStyle w:val="ListNumber"/>
      </w:pPr>
      <w:r>
        <w:t>Welk celtype komt het meest voor in de epidermis?</w:t>
      </w:r>
    </w:p>
    <w:p>
      <w:r>
        <w:t xml:space="preserve">A. Melanocyt  </w:t>
        <w:br/>
        <w:t xml:space="preserve">   B. Langerhanscel  </w:t>
        <w:br/>
        <w:t xml:space="preserve">   C. Keratinocyt  </w:t>
        <w:br/>
        <w:t xml:space="preserve">   D. Fibroblast</w:t>
      </w:r>
    </w:p>
    <w:p>
      <w:pPr>
        <w:pStyle w:val="ListNumber"/>
      </w:pPr>
      <w:r>
        <w:t>Welke combinatie past het best bij melanocyten?</w:t>
      </w:r>
    </w:p>
    <w:p>
      <w:r>
        <w:t xml:space="preserve">A. Dendritische immuuncellen tussen keratinocyten, zichtbaar met CD1a  </w:t>
        <w:br/>
        <w:t xml:space="preserve">   B. Pigmentcellen, zichtbaar met SOX10, Melan A en S100  </w:t>
        <w:br/>
        <w:t xml:space="preserve">   C. Bindweefselcellen die collageen en elastine vormen  </w:t>
        <w:br/>
        <w:t xml:space="preserve">   D. Vetcellen in de subcutis</w:t>
      </w:r>
    </w:p>
    <w:p>
      <w:pPr>
        <w:pStyle w:val="ListNumber"/>
      </w:pPr>
      <w:r>
        <w:t>Wat zijn adnexen?</w:t>
      </w:r>
    </w:p>
    <w:p>
      <w:r>
        <w:t xml:space="preserve">A. Bloedvaten en zenuwen  </w:t>
        <w:br/>
        <w:t xml:space="preserve">   B. Hoornlaag en basale laag  </w:t>
        <w:br/>
        <w:t xml:space="preserve">   C. Haarfollikels, talgklieren en zweetklieren  </w:t>
        <w:br/>
        <w:t xml:space="preserve">   D. Collageenvezels en elastinevezels</w:t>
      </w:r>
    </w:p>
    <w:p>
      <w:pPr>
        <w:pStyle w:val="ListNumber"/>
      </w:pPr>
      <w:r>
        <w:t>Hoe lang doet een keratinocyt er ongeveer over om van de basale laag naar het huidoppervlak te gaan?</w:t>
      </w:r>
    </w:p>
    <w:p>
      <w:r>
        <w:t xml:space="preserve">A. 2 tot 3 dagen  </w:t>
        <w:br/>
        <w:t xml:space="preserve">   B. 7 tot 10 dagen  </w:t>
        <w:br/>
        <w:t xml:space="preserve">   C. 20 tot 30 dagen  </w:t>
        <w:br/>
        <w:t xml:space="preserve">   D. 2 tot 3 maanden</w:t>
      </w:r>
    </w:p>
    <w:p>
      <w:pPr>
        <w:pStyle w:val="ListNumber"/>
      </w:pPr>
      <w:r>
        <w:t>Welke uitspraak over UV-straling klopt het best?</w:t>
      </w:r>
    </w:p>
    <w:p>
      <w:r>
        <w:t xml:space="preserve">A. UV-straling veroorzaakt vooral vetophoping in de subcutis  </w:t>
        <w:br/>
        <w:t xml:space="preserve">   B. Langdurige onbeschermde blootstelling kan DNA-schade geven en het risico op huidkanker verhogen  </w:t>
        <w:br/>
        <w:t xml:space="preserve">   C. UV-straling zorgt alleen voor tijdelijke roodheid zonder structurele gevolgen  </w:t>
        <w:br/>
        <w:t xml:space="preserve">   D. UV-schade ontstaat vooral door kortdurende blootstelling en niet door langdurige blootstelling</w:t>
      </w:r>
    </w:p>
    <w:p>
      <w:pPr>
        <w:pStyle w:val="ListNumber"/>
      </w:pPr>
      <w:r>
        <w:t>Welke verandering past bij chronische UV-blootstelling in de dermis?</w:t>
      </w:r>
    </w:p>
    <w:p>
      <w:r>
        <w:t xml:space="preserve">A. Acanthose  </w:t>
        <w:br/>
        <w:t xml:space="preserve">   B. Solaire elastose  </w:t>
        <w:br/>
        <w:t xml:space="preserve">   C. CD1a-positieve infiltratie  </w:t>
        <w:br/>
        <w:t xml:space="preserve">   D. Versterkte melaninevorming in de subcutis</w:t>
      </w:r>
    </w:p>
    <w:p>
      <w:pPr>
        <w:pStyle w:val="ListNumber"/>
      </w:pPr>
      <w:r>
        <w:t>Waarvoor wordt dermatoscopie vooral gebruikt?</w:t>
      </w:r>
    </w:p>
    <w:p>
      <w:r>
        <w:t xml:space="preserve">A. Om zonder verdere beoordeling direct de definitieve diagnose vast te stellen  </w:t>
        <w:br/>
        <w:t xml:space="preserve">   B. Om huidafwijkingen beter te beoordelen op kleur en structuur  </w:t>
        <w:br/>
        <w:t xml:space="preserve">   C. Om uitsluitend pigmentcellen zichtbaar te maken  </w:t>
        <w:br/>
        <w:t xml:space="preserve">   D. Om alleen kwaadaardige huidafwijkingen te herkennen</w:t>
      </w:r>
    </w:p>
    <w:p>
      <w:pPr>
        <w:pStyle w:val="ListNumber"/>
      </w:pPr>
      <w:r>
        <w:t>Welke kleur past het best bij een xanthelasma palpebrarum?</w:t>
      </w:r>
    </w:p>
    <w:p>
      <w:r>
        <w:t xml:space="preserve">A. Rood  </w:t>
        <w:br/>
        <w:t xml:space="preserve">   B. Geel  </w:t>
        <w:br/>
        <w:t xml:space="preserve">   C. Bruin  </w:t>
        <w:br/>
        <w:t xml:space="preserve">   D. Grijs</w:t>
      </w:r>
    </w:p>
    <w:p>
      <w:pPr>
        <w:pStyle w:val="ListNumber"/>
      </w:pPr>
      <w:r>
        <w:t>Welke beschrijving past het best bij een dermale naevus vergeleken met een basaalcelcarcinoom?</w:t>
      </w:r>
    </w:p>
    <w:p>
      <w:r>
        <w:t xml:space="preserve">A. Vaak al langer dan 5 jaar aanwezig en meestal niet meer groeiend  </w:t>
        <w:br/>
        <w:t xml:space="preserve">    B. Meestal sinds enkele maanden groeiend en vaak glanzend  </w:t>
        <w:br/>
        <w:t xml:space="preserve">    C. Altijd rood en vooral vaatrijke laesie  </w:t>
        <w:br/>
        <w:t xml:space="preserve">    D. Vaak nieuw ontstaan met bloeding en ulceratie</w:t>
      </w:r>
    </w:p>
    <w:p>
      <w:pPr>
        <w:pStyle w:val="ListNumber"/>
      </w:pPr>
      <w:r>
        <w:t>Welke bevinding past het meest bij een basaalcelcarcinoom?</w:t>
      </w:r>
    </w:p>
    <w:p>
      <w:r>
        <w:t xml:space="preserve">A. Een huidskleurige laesie die al jaren stabiel is  </w:t>
        <w:br/>
        <w:t xml:space="preserve">    B. Vertakkende vaatjes bij dermatoscopie en een glanzend aspect  </w:t>
        <w:br/>
        <w:t xml:space="preserve">    C. Een egaal bruin plekje zonder veranderingen  </w:t>
        <w:br/>
        <w:t xml:space="preserve">    D. Meerdere kleine donkere papeltjes verspreid over de huid</w:t>
      </w:r>
    </w:p>
    <w:p>
      <w:pPr>
        <w:pStyle w:val="ListNumber"/>
      </w:pPr>
      <w:r>
        <w:t>Wat betekent het ugly duck-fenomeen?</w:t>
      </w:r>
    </w:p>
    <w:p>
      <w:r>
        <w:t xml:space="preserve">A. Een moedervlek die altijd pijn doet  </w:t>
        <w:br/>
        <w:t xml:space="preserve">    B. Een moedervlek die kleiner is dan de rest  </w:t>
        <w:br/>
        <w:t xml:space="preserve">    C. Een moedervlek die duidelijk afwijkt van de andere moedervlekken van dezelfde persoon  </w:t>
        <w:br/>
        <w:t xml:space="preserve">    D. Een laesie die alleen rood verkleurt</w:t>
      </w:r>
    </w:p>
    <w:p>
      <w:pPr>
        <w:pStyle w:val="ListNumber"/>
      </w:pPr>
      <w:r>
        <w:t>Welke eigenschap past het best bij de letter E van de ABCDE-regel?</w:t>
      </w:r>
    </w:p>
    <w:p>
      <w:r>
        <w:t xml:space="preserve">A. Een doorsnede van meer dan 6 mm  </w:t>
        <w:br/>
        <w:t xml:space="preserve">    B. Asymmetrie in vorm  </w:t>
        <w:br/>
        <w:t xml:space="preserve">    C. Verandering in de tijd, zoals jeuk, bloeden of groei  </w:t>
        <w:br/>
        <w:t xml:space="preserve">    D. Een onregelmatige, grillige rand</w:t>
      </w:r>
    </w:p>
    <w:p>
      <w:pPr>
        <w:pStyle w:val="ListNumber"/>
      </w:pPr>
      <w:r>
        <w:t>Een gepigmenteerde laesie is 7 mm groot, asymmetrisch en heeft meerdere kleuren. Wat is de meest logische beoordeling?</w:t>
      </w:r>
    </w:p>
    <w:p>
      <w:r>
        <w:t xml:space="preserve">A. Waarschijnlijk geruststellend, omdat kleurvariatie bij benigne laesies normaal is  </w:t>
        <w:br/>
        <w:t xml:space="preserve">    B. Verdacht, omdat meerdere ABCDE-kenmerken aanwezig zijn  </w:t>
        <w:br/>
        <w:t xml:space="preserve">    C. Typisch voor een epidermale cyste  </w:t>
        <w:br/>
        <w:t xml:space="preserve">    D. Meer passend bij een angioma senilis</w:t>
      </w:r>
    </w:p>
    <w:p>
      <w:pPr>
        <w:pStyle w:val="ListNumber"/>
      </w:pPr>
      <w:r>
        <w:t>Welke tumor komt voort uit endotheelcellen?</w:t>
      </w:r>
    </w:p>
    <w:p>
      <w:r>
        <w:t xml:space="preserve">A. Pilomatrixcarcinoom  </w:t>
        <w:br/>
        <w:t xml:space="preserve">    B. Melanoom  </w:t>
        <w:br/>
        <w:t xml:space="preserve">    C. Granuloma teleangiectaticum  </w:t>
        <w:br/>
        <w:t xml:space="preserve">    D. Syringoom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