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28 – Mammapathologie — oefenvragen</w:t>
      </w:r>
    </w:p>
    <w:p>
      <w:pPr>
        <w:pStyle w:val="ListNumber"/>
      </w:pPr>
      <w:r>
        <w:t>Welke structuur begrenst de mamma aan de dorsale zijde?</w:t>
      </w:r>
    </w:p>
    <w:p>
      <w:r>
        <w:t xml:space="preserve">A. Huid  </w:t>
        <w:br/>
        <w:t xml:space="preserve">B. Areola  </w:t>
        <w:br/>
        <w:t xml:space="preserve">C. Tepel  </w:t>
        <w:br/>
        <w:t>D. Musculus pectoralis major</w:t>
      </w:r>
    </w:p>
    <w:p>
      <w:pPr>
        <w:pStyle w:val="ListNumber"/>
      </w:pPr>
      <w:r>
        <w:t>Waar worden lymfekliermetastasen van mammacarcinoom het vaakst eerst gevonden?</w:t>
      </w:r>
    </w:p>
    <w:p>
      <w:r>
        <w:t xml:space="preserve">A. Oksel  </w:t>
        <w:br/>
        <w:t xml:space="preserve">B. Parasternal  </w:t>
        <w:br/>
        <w:t xml:space="preserve">C. Supraclaviculair  </w:t>
        <w:br/>
        <w:t>D. Cervicaal</w:t>
      </w:r>
    </w:p>
    <w:p>
      <w:pPr>
        <w:pStyle w:val="ListNumber"/>
      </w:pPr>
      <w:r>
        <w:t>Wat is kenmerkend voor normaal benigne epitheel in lobuli en ducti?</w:t>
      </w:r>
    </w:p>
    <w:p>
      <w:r>
        <w:t xml:space="preserve">A. Alleen luminale cellen, zonder buitenlaag  </w:t>
        <w:br/>
        <w:t xml:space="preserve">B. Twee cellagen: luminale cellen binnen en myoepitheelcellen buiten  </w:t>
        <w:br/>
        <w:t xml:space="preserve">C. Eén continue laag myoepitheelcellen met losse luminale cellen  </w:t>
        <w:br/>
        <w:t>D. Meerdere lagen atypische cellen, omgeven door stroma</w:t>
      </w:r>
    </w:p>
    <w:p>
      <w:pPr>
        <w:pStyle w:val="ListNumber"/>
      </w:pPr>
      <w:r>
        <w:t>Welke combinatie is juist?</w:t>
      </w:r>
    </w:p>
    <w:p>
      <w:r>
        <w:t xml:space="preserve">A. Hyperplasie = toename van celgrootte; hypertrofie = toename van celaantal  </w:t>
        <w:br/>
        <w:t xml:space="preserve">B. Hyperplasie = toename van stroma; hypertrofie = toename van ducti  </w:t>
        <w:br/>
        <w:t xml:space="preserve">C. Hyperplasie = toename van celaantal; hypertrofie = toename van celgrootte  </w:t>
        <w:br/>
        <w:t>D. Hyperplasie = toename van acini; hypertrofie = toename van lobuli</w:t>
      </w:r>
    </w:p>
    <w:p>
      <w:pPr>
        <w:pStyle w:val="ListNumber"/>
      </w:pPr>
      <w:r>
        <w:t>Waarom heeft histologie bij een mamma-afwijking meestal de voorkeur boven cytologie?</w:t>
      </w:r>
    </w:p>
    <w:p>
      <w:r>
        <w:t xml:space="preserve">A. Omdat cytologie nooit vooraf kan worden gedaan  </w:t>
        <w:br/>
        <w:t xml:space="preserve">B. Omdat histologie altijd sneller is en minder invasief  </w:t>
        <w:br/>
        <w:t xml:space="preserve">C. Omdat histologie alleen nuttig is bij goedaardige afwijkingen  </w:t>
        <w:br/>
        <w:t>D. Omdat histologie vaker conclusief is, DCIS van invasief carcinoom kan onderscheiden en direct immunohistochemie mogelijk maakt</w:t>
      </w:r>
    </w:p>
    <w:p>
      <w:pPr>
        <w:pStyle w:val="ListNumber"/>
      </w:pPr>
      <w:r>
        <w:t>Wat is het doel van een I-125 bron bij mammasparende chirurgie?</w:t>
      </w:r>
    </w:p>
    <w:p>
      <w:r>
        <w:t xml:space="preserve">A. De okselklieren markeren voor directe verwijdering  </w:t>
        <w:br/>
        <w:t xml:space="preserve">B. De afwijking pre-operatief en peroperatief lokaliseren  </w:t>
        <w:br/>
        <w:t xml:space="preserve">C. De resectiemarge fluoroscopisch zichtbaar maken  </w:t>
        <w:br/>
        <w:t>D. De mate van maligniteit vastleggen voor de patholoog</w:t>
      </w:r>
    </w:p>
    <w:p>
      <w:pPr>
        <w:pStyle w:val="ListNumber"/>
      </w:pPr>
      <w:r>
        <w:t>Welke beschrijving past het best bij een fibroadenoom?</w:t>
      </w:r>
    </w:p>
    <w:p>
      <w:r>
        <w:t xml:space="preserve">A. Veelvoorkomende fibro-epitheliale afwijking, vooral bij jonge vrouwen, meestal scherp begrensd  </w:t>
        <w:br/>
        <w:t xml:space="preserve">B. Zeldzame stromaalrijke tumor, vooral bij oudere vrouwen, vaak met sarcoomachtige kenmerken  </w:t>
        <w:br/>
        <w:t xml:space="preserve">C. Goedaardige intraductale afwijking met calcificaties en myoepitheelverlies  </w:t>
        <w:br/>
        <w:t>D. Diffuse lobulaire proliferatie met E-cadherineverlies</w:t>
      </w:r>
    </w:p>
    <w:p>
      <w:pPr>
        <w:pStyle w:val="ListNumber"/>
      </w:pPr>
      <w:r>
        <w:t>Welke uitspraak past het best bij een borderline phyllodes tumor?</w:t>
      </w:r>
    </w:p>
    <w:p>
      <w:r>
        <w:t xml:space="preserve">A. Gedraagt zich altijd goedaardig en recidiveert zelden  </w:t>
        <w:br/>
        <w:t xml:space="preserve">B. Heeft dezelfde stroma-arme bouw als een fibroadenoom  </w:t>
        <w:br/>
        <w:t xml:space="preserve">C. Valt biologisch lastig te voorspellen en kan recidiveren, zonder alle kenmerken van een maligne phyllodes tumor  </w:t>
        <w:br/>
        <w:t>D. Is per definitie een sarcoom en geeft op afstand metastasen</w:t>
      </w:r>
    </w:p>
    <w:p>
      <w:pPr>
        <w:pStyle w:val="ListNumber"/>
      </w:pPr>
      <w:r>
        <w:t>Wat bedoelt men met adenose?</w:t>
      </w:r>
    </w:p>
    <w:p>
      <w:r>
        <w:t xml:space="preserve">A. Toename van het aantal acini, waardoor de lobuli groter worden  </w:t>
        <w:br/>
        <w:t xml:space="preserve">B. Toename van het aantal ducti, waardoor de borstklier langer wordt  </w:t>
        <w:br/>
        <w:t xml:space="preserve">C. Toename van de grootte van de luminale cellen zonder extra acini  </w:t>
        <w:br/>
        <w:t>D. Toename van myoepitheelcellen rond een normaal aantal acini</w:t>
      </w:r>
    </w:p>
    <w:p>
      <w:pPr>
        <w:pStyle w:val="ListNumber"/>
      </w:pPr>
      <w:r>
        <w:t>Welke combinatie past het best bij carcinoma in situ?</w:t>
      </w:r>
    </w:p>
    <w:p>
      <w:r>
        <w:t xml:space="preserve">A. Proliferatie van epitheel buiten de buis, zonder myoepitheel  </w:t>
        <w:br/>
        <w:t xml:space="preserve">B. Proliferatie van stromale cellen met centrale necrose  </w:t>
        <w:br/>
        <w:t xml:space="preserve">C. Neoplastische proliferatie binnen de contour van de buis, omgeven door myoepitheel en dus niet-invasief  </w:t>
        <w:br/>
        <w:t>D. Niet-neoplastische proliferatie van acini met verlies van calcificaties</w:t>
      </w:r>
    </w:p>
    <w:p>
      <w:pPr>
        <w:pStyle w:val="ListNumber"/>
      </w:pPr>
      <w:r>
        <w:t>Welke uitspraak past het best bij LCIS?</w:t>
      </w:r>
    </w:p>
    <w:p>
      <w:r>
        <w:t xml:space="preserve">A. Geeft meestal calcificaties en is vaak het eerste zichtbaar op screening  </w:t>
        <w:br/>
        <w:t xml:space="preserve">B. Is doorgaans scherp gelokaliseerd en wordt daarom meestal chirurgisch verwijderd  </w:t>
        <w:br/>
        <w:t xml:space="preserve">C. Laat meestal E-cadherinebehoud zien en groeit typisch unilateraal  </w:t>
        <w:br/>
        <w:t>D. Is vaak een microscopische toevalsbevinding, meestal diffuus en bilateraal, en leidt vaak tot follow-up</w:t>
      </w:r>
    </w:p>
    <w:p>
      <w:pPr>
        <w:pStyle w:val="ListNumber"/>
      </w:pPr>
      <w:r>
        <w:t>Wat geeft de N-categorie in de pTNM-stagering weer?</w:t>
      </w:r>
    </w:p>
    <w:p>
      <w:r>
        <w:t xml:space="preserve">A. Diameter van de primaire tumor  </w:t>
        <w:br/>
        <w:t xml:space="preserve">B. Aanwezigheid van metastasen op afstand  </w:t>
        <w:br/>
        <w:t xml:space="preserve">C. Aantal en locatie van regionale lymfeklieren  </w:t>
        <w:br/>
        <w:t>D. Radicaliteit van de resectie</w:t>
      </w:r>
    </w:p>
    <w:p>
      <w:pPr>
        <w:pStyle w:val="ListNumber"/>
      </w:pPr>
      <w:r>
        <w:t>Welke combinatie is juist?</w:t>
      </w:r>
    </w:p>
    <w:p>
      <w:r>
        <w:t xml:space="preserve">A. Een lobulair carcinoom groeit vaak diffuus, waardoor pre-operatief een MRI helpt om de tumordiameter beter in kaart te brengen; graad 3 betekent weinig buisvorming, veel atypie en veel mitosen  </w:t>
        <w:br/>
        <w:t xml:space="preserve">B. Een lobulair carcinoom is meestal scherp begrensd, waardoor MRI vooral calcificaties zichtbaar maakt; graad 3 betekent veel buisvorming en weinig atypie  </w:t>
        <w:br/>
        <w:t xml:space="preserve">C. Een ductaal carcinoom groeit meestal diffuus, waardoor MRI standaard nodig is; graad 1 betekent weinig buisvorming en veel atypie  </w:t>
        <w:br/>
        <w:t>D. Een lobulair carcinoom wordt vooral met MRI beoordeeld omdat het altijd een graad 3 tumor is; graad 3 heeft juist veel buisvorming</w:t>
      </w:r>
    </w:p>
    <w:p>
      <w:pPr>
        <w:pStyle w:val="ListNumber"/>
      </w:pPr>
      <w:r>
        <w:t>Wanneer heet een mammacarcinoom ER- of PR-positief?</w:t>
      </w:r>
    </w:p>
    <w:p>
      <w:r>
        <w:t xml:space="preserve">A. Bij 1% van de tumorcellen  </w:t>
        <w:br/>
        <w:t xml:space="preserve">B. Bij 5% van de tumorcellen  </w:t>
        <w:br/>
        <w:t xml:space="preserve">C. Bij 10% van de tumorcellen  </w:t>
        <w:br/>
        <w:t>D. Bij 25% van de tumorcellen</w:t>
      </w:r>
    </w:p>
    <w:p>
      <w:pPr>
        <w:pStyle w:val="ListNumber"/>
      </w:pPr>
      <w:r>
        <w:t>Wat betekent een HER2-score 2+ bij immunohistochemie?</w:t>
      </w:r>
    </w:p>
    <w:p>
      <w:r>
        <w:t xml:space="preserve">A. Negatief  </w:t>
        <w:br/>
        <w:t xml:space="preserve">B. Onzeker, met aanvullend onderzoek nodig  </w:t>
        <w:br/>
        <w:t xml:space="preserve">C. Positief  </w:t>
        <w:br/>
        <w:t>D. Alleen relevant als de tumor graad 1 is</w:t>
      </w:r>
    </w:p>
    <w:p>
      <w:pPr>
        <w:pStyle w:val="Heading4"/>
      </w:pPr>
      <w:r>
        <w:t>Antwoorden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