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b/>
          <w:bCs/>
          <w:color w:val="C8A54B"/>
          <w:sz w:val="48"/>
          <w:szCs w:val="48"/>
        </w:rPr>
        <w:t xml:space="preserve">Auditoría Senior de Código</w:t>
      </w:r>
    </w:p>
    <w:p>
      <w:pPr>
        <w:spacing w:after="120"/>
        <w:jc w:val="center"/>
      </w:pPr>
      <w:r>
        <w:rPr>
          <w:sz w:val="30"/>
          <w:szCs w:val="30"/>
        </w:rPr>
        <w:t xml:space="preserve">dv-client-hub — Panel de Clientes Consultora DV</w:t>
      </w:r>
    </w:p>
    <w:p>
      <w:pPr>
        <w:spacing w:after="80"/>
        <w:jc w:val="center"/>
      </w:pPr>
      <w:r>
        <w:rPr>
          <w:i/>
          <w:iCs/>
          <w:color w:val="666666"/>
          <w:sz w:val="20"/>
          <w:szCs w:val="20"/>
        </w:rPr>
        <w:t xml:space="preserve">Commit auditado: main @ 22-abr-2026</w:t>
      </w:r>
    </w:p>
    <w:p>
      <w:pPr>
        <w:spacing w:after="400"/>
        <w:jc w:val="center"/>
      </w:pPr>
      <w:r>
        <w:rPr>
          <w:i/>
          <w:iCs/>
          <w:color w:val="666666"/>
          <w:sz w:val="20"/>
          <w:szCs w:val="20"/>
        </w:rPr>
        <w:t xml:space="preserve">Repo: github.com/Consultora-DV/dv-client-hub</w:t>
      </w:r>
    </w:p>
    <w:p>
      <w:pPr>
        <w:pStyle w:val="Heading1"/>
        <w:spacing w:after="200" w:before="320"/>
      </w:pPr>
      <w:r>
        <w:t xml:space="preserve">1. Resumen ejecutivo</w:t>
      </w:r>
    </w:p>
    <w:p>
      <w:pPr>
        <w:spacing w:after="120"/>
      </w:pPr>
      <w:r>
        <w:t xml:space="preserve">Se auditó el repositorio del panel de clientes desde la perspectiva de programador senior y diseñador de producto. Se clonó el repositorio en fresco, se instalaron dependencias, se corrió TypeScript, ESLint, tests y build, y se revisaron uno por uno los ~65 archivos de /src y los 8 archivos de migraciones SQL y 5 Edge Functions de Supabase.</w:t>
      </w:r>
    </w:p>
    <w:p>
      <w:pPr>
        <w:spacing w:after="120"/>
      </w:pPr>
      <w:r>
        <w:rPr>
          <w:b/>
          <w:bCs/>
        </w:rPr>
        <w:t xml:space="preserve">Veredicto: </w:t>
      </w:r>
      <w:r>
        <w:t xml:space="preserve">la app está en estado de MVP funcional para demo, pero tiene problemas serios que impiden llevarla a producción con 3 clientes pagando. Los hallazgos críticos son de dos tipos: </w:t>
      </w:r>
      <w:r>
        <w:rPr>
          <w:b/>
          <w:bCs/>
        </w:rPr>
        <w:t xml:space="preserve">(1) filtración de datos entre clientes </w:t>
      </w:r>
      <w:r>
        <w:t xml:space="preserve">por políticas de RLS demasiado permisivas en Storage y en la página /usuarios, y </w:t>
      </w:r>
      <w:r>
        <w:rPr>
          <w:b/>
          <w:bCs/>
        </w:rPr>
        <w:t xml:space="preserve">(2) pérdida silenciosa de datos </w:t>
      </w:r>
      <w:r>
        <w:t xml:space="preserve">porque dos formularios clave (Agregar Video y Agregar Evento de Calendario) actualizan solo el estado local del navegador sin persistir a la base de datos.</w:t>
      </w:r>
    </w:p>
    <w:p>
      <w:pPr>
        <w:pStyle w:val="Heading2"/>
        <w:spacing w:after="140" w:before="240"/>
      </w:pPr>
      <w:r>
        <w:t xml:space="preserve">Hallazgos por severidad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b/>
                <w:bCs/>
                <w:color w:val="FFFFFF"/>
              </w:rPr>
              <w:t xml:space="preserve">Severidad</w:t>
            </w:r>
          </w:p>
        </w:tc>
        <w:tc>
          <w:tcPr>
            <w:tcW w:type="dxa" w:w="15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b/>
                <w:bCs/>
                <w:color w:val="FFFFFF"/>
              </w:rPr>
              <w:t xml:space="preserve">Cantidad</w:t>
            </w:r>
          </w:p>
        </w:tc>
        <w:tc>
          <w:tcPr>
            <w:tcW w:type="dxa" w:w="53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r>
              <w:rPr>
                <w:b/>
                <w:bCs/>
                <w:color w:val="FFFFFF"/>
              </w:rPr>
              <w:t xml:space="preserve">Regla general</w:t>
            </w:r>
          </w:p>
        </w:tc>
      </w:tr>
      <w:tr>
        <w:tc>
          <w:tcPr>
            <w:tcW w:type="dxa" w:w="25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r>
              <w:rPr>
                <w:b/>
                <w:bCs/>
                <w:color w:val="C0392B"/>
              </w:rPr>
              <w:t xml:space="preserve">CRÍTICO (P0)</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8</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Resolver antes de que ingrese el siguiente cliente pagando. Implica pérdida de datos o filtración entre clientes.</w:t>
            </w:r>
          </w:p>
        </w:tc>
      </w:tr>
      <w:tr>
        <w:tc>
          <w:tcPr>
            <w:tcW w:type="dxa" w:w="25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r>
              <w:rPr>
                <w:b/>
                <w:bCs/>
                <w:color w:val="D68910"/>
              </w:rPr>
              <w:t xml:space="preserve">ALTO (P1)</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9</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Resolver antes de quitar 'beta'. Bugs de UX o lógica que degradan la confianza del cliente.</w:t>
            </w:r>
          </w:p>
        </w:tc>
      </w:tr>
      <w:tr>
        <w:tc>
          <w:tcPr>
            <w:tcW w:type="dxa" w:w="2500"/>
            <w:tcBorders>
              <w:top w:val="single" w:color="CCCCCC" w:sz="1"/>
              <w:left w:val="single" w:color="CCCCCC" w:sz="1"/>
              <w:bottom w:val="single" w:color="CCCCCC" w:sz="1"/>
              <w:right w:val="single" w:color="CCCCCC" w:sz="1"/>
            </w:tcBorders>
            <w:shd w:fill="FCF3CF" w:val="clear"/>
            <w:tcMar>
              <w:top w:type="dxa" w:w="100"/>
              <w:left w:type="dxa" w:w="140"/>
              <w:bottom w:type="dxa" w:w="100"/>
              <w:right w:type="dxa" w:w="140"/>
            </w:tcMar>
          </w:tcPr>
          <w:p>
            <w:r>
              <w:rPr>
                <w:b/>
                <w:bCs/>
                <w:color w:val="B7950B"/>
              </w:rPr>
              <w:t xml:space="preserve">MEDIO (P2)</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11</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Deuda técnica. Atacar en el próximo sprint sin urgencia pero sin posponer indefinidamente.</w:t>
            </w:r>
          </w:p>
        </w:tc>
      </w:tr>
      <w:tr>
        <w:tc>
          <w:tcPr>
            <w:tcW w:type="dxa" w:w="2500"/>
            <w:tcBorders>
              <w:top w:val="single" w:color="CCCCCC" w:sz="1"/>
              <w:left w:val="single" w:color="CCCCCC" w:sz="1"/>
              <w:bottom w:val="single" w:color="CCCCCC" w:sz="1"/>
              <w:right w:val="single" w:color="CCCCCC" w:sz="1"/>
            </w:tcBorders>
            <w:shd w:fill="FAF3DC" w:val="clear"/>
            <w:tcMar>
              <w:top w:type="dxa" w:w="100"/>
              <w:left w:type="dxa" w:w="140"/>
              <w:bottom w:type="dxa" w:w="100"/>
              <w:right w:type="dxa" w:w="140"/>
            </w:tcMar>
          </w:tcPr>
          <w:p>
            <w:r>
              <w:rPr>
                <w:b/>
                <w:bCs/>
                <w:color w:val="2E75B6"/>
              </w:rPr>
              <w:t xml:space="preserve">BAJO (P3)</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bCs/>
              </w:rPr>
              <w:t xml:space="preserve">8</w:t>
            </w:r>
          </w:p>
        </w:tc>
        <w:tc>
          <w:tcPr>
            <w:tcW w:type="dxa" w:w="5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t xml:space="preserve">Pulido y consistencia de diseño. Hacer en batch cuando toque un archivo por otra razón.</w:t>
            </w:r>
          </w:p>
        </w:tc>
      </w:tr>
    </w:tbl>
    <w:p>
      <w:pPr>
        <w:pStyle w:val="Heading2"/>
        <w:spacing w:after="140" w:before="240"/>
      </w:pPr>
      <w:r>
        <w:t xml:space="preserve">Estado de los chequeos automáticos</w:t>
      </w:r>
    </w:p>
    <w:p>
      <w:pPr>
        <w:pStyle w:val="ListParagraph"/>
        <w:numPr>
          <w:ilvl w:val="0"/>
          <w:numId w:val="2"/>
        </w:numPr>
        <w:spacing w:after="60"/>
      </w:pPr>
      <w:r>
        <w:t xml:space="preserve">TypeScript (tsc --noEmit): pasa sin errores.</w:t>
      </w:r>
    </w:p>
    <w:p>
      <w:pPr>
        <w:pStyle w:val="ListParagraph"/>
        <w:numPr>
          <w:ilvl w:val="0"/>
          <w:numId w:val="2"/>
        </w:numPr>
        <w:spacing w:after="60"/>
      </w:pPr>
      <w:r>
        <w:rPr>
          <w:b/>
          <w:bCs/>
        </w:rPr>
        <w:t xml:space="preserve">Build de producción (vite build): </w:t>
      </w:r>
      <w:r>
        <w:rPr>
          <w:color w:val="C0392B"/>
        </w:rPr>
        <w:t xml:space="preserve">ROTA. Rollup no resuelve 'react-is' desde recharts. Ver hallazgo P0-2.</w:t>
      </w:r>
    </w:p>
    <w:p>
      <w:pPr>
        <w:pStyle w:val="ListParagraph"/>
        <w:numPr>
          <w:ilvl w:val="0"/>
          <w:numId w:val="2"/>
        </w:numPr>
        <w:spacing w:after="60"/>
      </w:pPr>
      <w:r>
        <w:rPr>
          <w:b/>
          <w:bCs/>
        </w:rPr>
        <w:t xml:space="preserve">npm install en fresco: </w:t>
      </w:r>
      <w:r>
        <w:rPr>
          <w:color w:val="D68910"/>
        </w:rPr>
        <w:t xml:space="preserve">FALLA. Conflicto de peer deps entre react-day-picker (necesita date-fns 2/3) y date-fns 4.1.0. Ver hallazgo P1-1.</w:t>
      </w:r>
    </w:p>
    <w:p>
      <w:pPr>
        <w:pStyle w:val="ListParagraph"/>
        <w:numPr>
          <w:ilvl w:val="0"/>
          <w:numId w:val="2"/>
        </w:numPr>
        <w:spacing w:after="60"/>
      </w:pPr>
      <w:r>
        <w:rPr>
          <w:b/>
          <w:bCs/>
        </w:rPr>
        <w:t xml:space="preserve">ESLint: </w:t>
      </w:r>
      <w:r>
        <w:t xml:space="preserve">113 errores + 12 warnings. En su mayoría 'no-explicit-any' (~100) y 'react-refresh/only-export-components'. Ver P2-1.</w:t>
      </w:r>
    </w:p>
    <w:p>
      <w:pPr>
        <w:pStyle w:val="ListParagraph"/>
        <w:numPr>
          <w:ilvl w:val="0"/>
          <w:numId w:val="2"/>
        </w:numPr>
        <w:spacing w:after="60"/>
      </w:pPr>
      <w:r>
        <w:t xml:space="preserve">Tests (vitest): 1 test pasa — es el ejemplo placeholder. Cobertura real ≈ 0%.</w:t>
      </w:r>
    </w:p>
    <w:p>
      <w:pPr>
        <w:pStyle w:val="Heading1"/>
        <w:spacing w:after="200" w:before="320"/>
      </w:pPr>
      <w:r>
        <w:t xml:space="preserve">2. Hallazgos críticos (P0)</w:t>
      </w:r>
    </w:p>
    <w:p>
      <w:pPr>
        <w:spacing w:after="120"/>
      </w:pPr>
      <w:r>
        <w:rPr>
          <w:i/>
          <w:iCs/>
        </w:rPr>
        <w:t xml:space="preserve">Bloqueadores de producción. Cada uno puede provocar pérdida de datos, filtración entre clientes, o ruptura del deploy. Se listan en orden recomendado de remediación.</w:t>
      </w:r>
    </w:p>
    <w:p>
      <w:pPr>
        <w:shd w:fill="FADBD8" w:val="clear"/>
        <w:spacing w:after="80" w:before="200"/>
      </w:pPr>
      <w:r>
        <w:rPr>
          <w:b/>
          <w:bCs/>
          <w:color w:val="C0392B"/>
          <w:sz w:val="22"/>
          <w:szCs w:val="22"/>
        </w:rPr>
        <w:t xml:space="preserve">CRÍTICO · #P0-1  </w:t>
      </w:r>
      <w:r>
        <w:rPr>
          <w:b/>
          <w:bCs/>
          <w:sz w:val="22"/>
          <w:szCs w:val="22"/>
        </w:rPr>
        <w:t xml:space="preserve">Filtración total en Storage: cualquier cliente puede leer o borrar archivos de otros</w:t>
      </w:r>
    </w:p>
    <w:p>
      <w:pPr>
        <w:spacing w:after="60"/>
      </w:pPr>
      <w:r>
        <w:rPr>
          <w:b/>
          <w:bCs/>
          <w:sz w:val="18"/>
          <w:szCs w:val="18"/>
        </w:rPr>
        <w:t xml:space="preserve">Ubicación: </w:t>
      </w:r>
      <w:r>
        <w:rPr>
          <w:rFonts w:ascii="Courier New" w:cs="Courier New" w:eastAsia="Courier New" w:hAnsi="Courier New"/>
          <w:sz w:val="18"/>
          <w:szCs w:val="18"/>
        </w:rPr>
        <w:t xml:space="preserve">supabase/migrations/20260415214712_...sql  (líneas 3-23)</w:t>
      </w:r>
    </w:p>
    <w:p>
      <w:pPr>
        <w:spacing w:after="60"/>
      </w:pPr>
      <w:r>
        <w:rPr>
          <w:b/>
          <w:bCs/>
          <w:sz w:val="20"/>
          <w:szCs w:val="20"/>
        </w:rPr>
        <w:t xml:space="preserve">Qué pasa: </w:t>
      </w:r>
      <w:r>
        <w:rPr>
          <w:sz w:val="20"/>
          <w:szCs w:val="20"/>
        </w:rPr>
        <w:t xml:space="preserve">El bucket 'documents' se crea con public=true (línea 4) y las tres políticas RLS sobre storage.objects solo filtran por bucket_id='documents'. No hay filtro por path ni por owner. Esto significa que cualquier usuario autenticado puede ejecutar SELECT sobre cualquier archivo, INSERT en cualquier ruta, y DELETE cualquier archivo — incluyendo los archivos de otros clientes de la consultora.</w:t>
      </w:r>
    </w:p>
    <w:p>
      <w:pPr>
        <w:spacing w:after="160"/>
      </w:pPr>
      <w:r>
        <w:rPr>
          <w:b/>
          <w:bCs/>
          <w:sz w:val="20"/>
          <w:szCs w:val="20"/>
        </w:rPr>
        <w:t xml:space="preserve">Por qué importa: </w:t>
      </w:r>
      <w:r>
        <w:rPr>
          <w:sz w:val="20"/>
          <w:szCs w:val="20"/>
        </w:rPr>
        <w:t xml:space="preserve">Fedra podría ver y borrar los documentos de Bianca (y viceversa). Si Héctor accede al panel, ve todo lo confidencial de los otros clientes. Esto es una violación directa del modelo de negocio del panel.</w:t>
      </w:r>
    </w:p>
    <w:p>
      <w:pPr>
        <w:shd w:fill="FADBD8" w:val="clear"/>
        <w:spacing w:after="80" w:before="200"/>
      </w:pPr>
      <w:r>
        <w:rPr>
          <w:b/>
          <w:bCs/>
          <w:color w:val="C0392B"/>
          <w:sz w:val="22"/>
          <w:szCs w:val="22"/>
        </w:rPr>
        <w:t xml:space="preserve">CRÍTICO · #P0-2  </w:t>
      </w:r>
      <w:r>
        <w:rPr>
          <w:b/>
          <w:bCs/>
          <w:sz w:val="22"/>
          <w:szCs w:val="22"/>
        </w:rPr>
        <w:t xml:space="preserve">Build de producción roto — dependencia faltante 'react-is'</w:t>
      </w:r>
    </w:p>
    <w:p>
      <w:pPr>
        <w:spacing w:after="60"/>
      </w:pPr>
      <w:r>
        <w:rPr>
          <w:b/>
          <w:bCs/>
          <w:sz w:val="18"/>
          <w:szCs w:val="18"/>
        </w:rPr>
        <w:t xml:space="preserve">Ubicación: </w:t>
      </w:r>
      <w:r>
        <w:rPr>
          <w:rFonts w:ascii="Courier New" w:cs="Courier New" w:eastAsia="Courier New" w:hAnsi="Courier New"/>
          <w:sz w:val="18"/>
          <w:szCs w:val="18"/>
        </w:rPr>
        <w:t xml:space="preserve">package.json + recharts@3.8.1</w:t>
      </w:r>
    </w:p>
    <w:p>
      <w:pPr>
        <w:spacing w:after="60"/>
      </w:pPr>
      <w:r>
        <w:rPr>
          <w:b/>
          <w:bCs/>
          <w:sz w:val="20"/>
          <w:szCs w:val="20"/>
        </w:rPr>
        <w:t xml:space="preserve">Qué pasa: </w:t>
      </w:r>
      <w:r>
        <w:rPr>
          <w:sz w:val="20"/>
          <w:szCs w:val="20"/>
        </w:rPr>
        <w:t xml:space="preserve">recharts declara 'react-is' como peer dependency pero no está en package.json. Rollup no puede resolverlo y el build falla con 'Rollup failed to resolve import "react-is" from recharts/es6/util/ReactUtils.js'. Lovable posiblemente hace el install con bandera que lo tolera; un deploy limpio en Vercel/otro CI rompe.</w:t>
      </w:r>
    </w:p>
    <w:p>
      <w:pPr>
        <w:spacing w:after="160"/>
      </w:pPr>
      <w:r>
        <w:rPr>
          <w:b/>
          <w:bCs/>
          <w:sz w:val="20"/>
          <w:szCs w:val="20"/>
        </w:rPr>
        <w:t xml:space="preserve">Por qué importa: </w:t>
      </w:r>
      <w:r>
        <w:rPr>
          <w:sz w:val="20"/>
          <w:szCs w:val="20"/>
        </w:rPr>
        <w:t xml:space="preserve">Si Lovable cambia de versión o se migra a Vercel/Railway/Netlify, el proyecto no compila. También impide que otro dev local pueda hacer build para validar. Fix: npm install react-is. (Se verificó localmente: npm run build termina con 'Build failed in 2.56s'.)</w:t>
      </w:r>
    </w:p>
    <w:p>
      <w:pPr>
        <w:shd w:fill="FADBD8" w:val="clear"/>
        <w:spacing w:after="80" w:before="200"/>
      </w:pPr>
      <w:r>
        <w:rPr>
          <w:b/>
          <w:bCs/>
          <w:color w:val="C0392B"/>
          <w:sz w:val="22"/>
          <w:szCs w:val="22"/>
        </w:rPr>
        <w:t xml:space="preserve">CRÍTICO · #P0-3  </w:t>
      </w:r>
      <w:r>
        <w:rPr>
          <w:b/>
          <w:bCs/>
          <w:sz w:val="22"/>
          <w:szCs w:val="22"/>
        </w:rPr>
        <w:t xml:space="preserve">Agregar Video NO persiste a la base de datos</w:t>
      </w:r>
    </w:p>
    <w:p>
      <w:pPr>
        <w:spacing w:after="60"/>
      </w:pPr>
      <w:r>
        <w:rPr>
          <w:b/>
          <w:bCs/>
          <w:sz w:val="18"/>
          <w:szCs w:val="18"/>
        </w:rPr>
        <w:t xml:space="preserve">Ubicación: </w:t>
      </w:r>
      <w:r>
        <w:rPr>
          <w:rFonts w:ascii="Courier New" w:cs="Courier New" w:eastAsia="Courier New" w:hAnsi="Courier New"/>
          <w:sz w:val="18"/>
          <w:szCs w:val="18"/>
        </w:rPr>
        <w:t xml:space="preserve">src/pages/VideosPage.tsx:382  |  src/contexts/AppStateContext.tsx:299-301</w:t>
      </w:r>
    </w:p>
    <w:p>
      <w:pPr>
        <w:spacing w:after="60"/>
      </w:pPr>
      <w:r>
        <w:rPr>
          <w:b/>
          <w:bCs/>
          <w:sz w:val="20"/>
          <w:szCs w:val="20"/>
        </w:rPr>
        <w:t xml:space="preserve">Qué pasa: </w:t>
      </w:r>
      <w:r>
        <w:rPr>
          <w:sz w:val="20"/>
          <w:szCs w:val="20"/>
        </w:rPr>
        <w:t xml:space="preserve">El modal AddVideoModal construye el objeto newVideo con id local ('v_'+Date.now()) y llama setVideos(prev =&gt; [newVideo, ...prev]). Pero el wrapper setVideos en AppStateContext (línea 299) solo actualiza estado local: setAllVideosState(...). No hay insertVideos() ni await a Supabase. Cuando realtime recibe el siguiente postgres_changes, el estado se reemplaza con lo que hay en DB y el video 'agregado' desaparece.</w:t>
      </w:r>
    </w:p>
    <w:p>
      <w:pPr>
        <w:spacing w:after="160"/>
      </w:pPr>
      <w:r>
        <w:rPr>
          <w:b/>
          <w:bCs/>
          <w:sz w:val="20"/>
          <w:szCs w:val="20"/>
        </w:rPr>
        <w:t xml:space="preserve">Por qué importa: </w:t>
      </w:r>
      <w:r>
        <w:rPr>
          <w:sz w:val="20"/>
          <w:szCs w:val="20"/>
        </w:rPr>
        <w:t xml:space="preserve">El flujo core del panel — que el equipo pueda subir un nuevo video para aprobación del cliente — está roto. Hoy el video aparece en pantalla pero al siguiente refetch se va. Puede haberse confundido con 'funciona' en pruebas rápidas en la misma sesión.</w:t>
      </w:r>
    </w:p>
    <w:p>
      <w:pPr>
        <w:shd w:fill="FADBD8" w:val="clear"/>
        <w:spacing w:after="80" w:before="200"/>
      </w:pPr>
      <w:r>
        <w:rPr>
          <w:b/>
          <w:bCs/>
          <w:color w:val="C0392B"/>
          <w:sz w:val="22"/>
          <w:szCs w:val="22"/>
        </w:rPr>
        <w:t xml:space="preserve">CRÍTICO · #P0-4  </w:t>
      </w:r>
      <w:r>
        <w:rPr>
          <w:b/>
          <w:bCs/>
          <w:sz w:val="22"/>
          <w:szCs w:val="22"/>
        </w:rPr>
        <w:t xml:space="preserve">Agregar evento al calendario tampoco persiste</w:t>
      </w:r>
    </w:p>
    <w:p>
      <w:pPr>
        <w:spacing w:after="60"/>
      </w:pPr>
      <w:r>
        <w:rPr>
          <w:b/>
          <w:bCs/>
          <w:sz w:val="18"/>
          <w:szCs w:val="18"/>
        </w:rPr>
        <w:t xml:space="preserve">Ubicación: </w:t>
      </w:r>
      <w:r>
        <w:rPr>
          <w:rFonts w:ascii="Courier New" w:cs="Courier New" w:eastAsia="Courier New" w:hAnsi="Courier New"/>
          <w:sz w:val="18"/>
          <w:szCs w:val="18"/>
        </w:rPr>
        <w:t xml:space="preserve">src/pages/CalendarPage.tsx:63-71  |  AppStateContext.tsx:302-304</w:t>
      </w:r>
    </w:p>
    <w:p>
      <w:pPr>
        <w:spacing w:after="60"/>
      </w:pPr>
      <w:r>
        <w:rPr>
          <w:b/>
          <w:bCs/>
          <w:sz w:val="20"/>
          <w:szCs w:val="20"/>
        </w:rPr>
        <w:t xml:space="preserve">Qué pasa: </w:t>
      </w:r>
      <w:r>
        <w:rPr>
          <w:sz w:val="20"/>
          <w:szCs w:val="20"/>
        </w:rPr>
        <w:t xml:space="preserve">Idéntico patrón: el modal crea el evento con id `e_${Date.now()}` y llama setCalendarEvents(prev =&gt; [...prev, newEvent]). setCalendarEvents solo muta estado local; el AppStateContext expone insertCalendarEvents pero solo se usa en importFromApify. La eliminación (línea 226) y la edición tampoco pegan en DB.</w:t>
      </w:r>
    </w:p>
    <w:p>
      <w:pPr>
        <w:spacing w:after="160"/>
      </w:pPr>
      <w:r>
        <w:rPr>
          <w:b/>
          <w:bCs/>
          <w:sz w:val="20"/>
          <w:szCs w:val="20"/>
        </w:rPr>
        <w:t xml:space="preserve">Por qué importa: </w:t>
      </w:r>
      <w:r>
        <w:rPr>
          <w:sz w:val="20"/>
          <w:szCs w:val="20"/>
        </w:rPr>
        <w:t xml:space="preserve">Mismo impacto que P0-3 pero para calendario editorial: si Dante agrega una publicación planificada del lunes, desaparece al refrescar. En un panel cuyo propósito explícito es 'eliminar el caos de WhatsApp', esto mata la propuesta de valor.</w:t>
      </w:r>
    </w:p>
    <w:p>
      <w:pPr>
        <w:shd w:fill="FADBD8" w:val="clear"/>
        <w:spacing w:after="80" w:before="200"/>
      </w:pPr>
      <w:r>
        <w:rPr>
          <w:b/>
          <w:bCs/>
          <w:color w:val="C0392B"/>
          <w:sz w:val="22"/>
          <w:szCs w:val="22"/>
        </w:rPr>
        <w:t xml:space="preserve">CRÍTICO · #P0-5  </w:t>
      </w:r>
      <w:r>
        <w:rPr>
          <w:b/>
          <w:bCs/>
          <w:sz w:val="22"/>
          <w:szCs w:val="22"/>
        </w:rPr>
        <w:t xml:space="preserve">/usuarios visible para cualquier usuario autenticado, no solo admin</w:t>
      </w:r>
    </w:p>
    <w:p>
      <w:pPr>
        <w:spacing w:after="60"/>
      </w:pPr>
      <w:r>
        <w:rPr>
          <w:b/>
          <w:bCs/>
          <w:sz w:val="18"/>
          <w:szCs w:val="18"/>
        </w:rPr>
        <w:t xml:space="preserve">Ubicación: </w:t>
      </w:r>
      <w:r>
        <w:rPr>
          <w:rFonts w:ascii="Courier New" w:cs="Courier New" w:eastAsia="Courier New" w:hAnsi="Courier New"/>
          <w:sz w:val="18"/>
          <w:szCs w:val="18"/>
        </w:rPr>
        <w:t xml:space="preserve">src/App.tsx:62-70  |  src/pages/UsersPage.tsx:307</w:t>
      </w:r>
    </w:p>
    <w:p>
      <w:pPr>
        <w:spacing w:after="60"/>
      </w:pPr>
      <w:r>
        <w:rPr>
          <w:b/>
          <w:bCs/>
          <w:sz w:val="20"/>
          <w:szCs w:val="20"/>
        </w:rPr>
        <w:t xml:space="preserve">Qué pasa: </w:t>
      </w:r>
      <w:r>
        <w:rPr>
          <w:sz w:val="20"/>
          <w:szCs w:val="20"/>
        </w:rPr>
        <w:t xml:space="preserve">La ruta /usuarios está dentro del ApprovalGuard → AppLayout, pero NO tiene un guard de rol admin. UsersPage solo usa isAdmin para ocultar algunos botones (líneas 316, 365, 454). La tabla de usuarios (con email, nombre y rol de todos los clientes del sistema) se renderiza para cualquier rol. Un cliente que teclea /usuarios en la barra ve la lista de todos los demás clientes.</w:t>
      </w:r>
    </w:p>
    <w:p>
      <w:pPr>
        <w:spacing w:after="160"/>
      </w:pPr>
      <w:r>
        <w:rPr>
          <w:b/>
          <w:bCs/>
          <w:sz w:val="20"/>
          <w:szCs w:val="20"/>
        </w:rPr>
        <w:t xml:space="preserve">Por qué importa: </w:t>
      </w:r>
      <w:r>
        <w:rPr>
          <w:sz w:val="20"/>
          <w:szCs w:val="20"/>
        </w:rPr>
        <w:t xml:space="preserve">Filtración de datos personales de los otros clientes. Adicionalmente, handleSaveRole y handleInvite dependen solo de RLS en la DB; la UI no refleja la barrera. Fix: crear un AdminOnly wrapper equivalente al ApprovalGuard.</w:t>
      </w:r>
    </w:p>
    <w:p>
      <w:pPr>
        <w:shd w:fill="FADBD8" w:val="clear"/>
        <w:spacing w:after="80" w:before="200"/>
      </w:pPr>
      <w:r>
        <w:rPr>
          <w:b/>
          <w:bCs/>
          <w:color w:val="C0392B"/>
          <w:sz w:val="22"/>
          <w:szCs w:val="22"/>
        </w:rPr>
        <w:t xml:space="preserve">CRÍTICO · #P0-6  </w:t>
      </w:r>
      <w:r>
        <w:rPr>
          <w:b/>
          <w:bCs/>
          <w:sz w:val="22"/>
          <w:szCs w:val="22"/>
        </w:rPr>
        <w:t xml:space="preserve">Cambio de contraseña sin verificar la contraseña actual</w:t>
      </w:r>
    </w:p>
    <w:p>
      <w:pPr>
        <w:spacing w:after="60"/>
      </w:pPr>
      <w:r>
        <w:rPr>
          <w:b/>
          <w:bCs/>
          <w:sz w:val="18"/>
          <w:szCs w:val="18"/>
        </w:rPr>
        <w:t xml:space="preserve">Ubicación: </w:t>
      </w:r>
      <w:r>
        <w:rPr>
          <w:rFonts w:ascii="Courier New" w:cs="Courier New" w:eastAsia="Courier New" w:hAnsi="Courier New"/>
          <w:sz w:val="18"/>
          <w:szCs w:val="18"/>
        </w:rPr>
        <w:t xml:space="preserve">src/components/ProfileModal.tsx:48-78</w:t>
      </w:r>
    </w:p>
    <w:p>
      <w:pPr>
        <w:spacing w:after="60"/>
      </w:pPr>
      <w:r>
        <w:rPr>
          <w:b/>
          <w:bCs/>
          <w:sz w:val="20"/>
          <w:szCs w:val="20"/>
        </w:rPr>
        <w:t xml:space="preserve">Qué pasa: </w:t>
      </w:r>
      <w:r>
        <w:rPr>
          <w:sz w:val="20"/>
          <w:szCs w:val="20"/>
        </w:rPr>
        <w:t xml:space="preserve">El modal muestra tres campos (contraseña actual, nueva, confirmar) pero el campo 'contraseña actual' (currentPw) jamás se valida contra Supabase. Se llama directamente supabase.auth.updateUser({ password: newPw }). Supabase permite esto porque la sesión ya está autenticada.</w:t>
      </w:r>
    </w:p>
    <w:p>
      <w:pPr>
        <w:spacing w:after="160"/>
      </w:pPr>
      <w:r>
        <w:rPr>
          <w:b/>
          <w:bCs/>
          <w:sz w:val="20"/>
          <w:szCs w:val="20"/>
        </w:rPr>
        <w:t xml:space="preserve">Por qué importa: </w:t>
      </w:r>
      <w:r>
        <w:rPr>
          <w:sz w:val="20"/>
          <w:szCs w:val="20"/>
        </w:rPr>
        <w:t xml:space="preserve">Si alguien deja el panel abierto (laptop en cafetería, pareja/socio curioso), cualquiera puede abrir 'Mi Perfil' y cambiar la contraseña sin conocer la actual, efectivamente secuestrando la cuenta. El UX de pedir la contraseña actual induce a confianza falsa. Fix: hacer signInWithPassword({ email, password: currentPw }) primero; si falla, mostrar error; si pasa, updateUser.</w:t>
      </w:r>
    </w:p>
    <w:p>
      <w:pPr>
        <w:shd w:fill="FADBD8" w:val="clear"/>
        <w:spacing w:after="80" w:before="200"/>
      </w:pPr>
      <w:r>
        <w:rPr>
          <w:b/>
          <w:bCs/>
          <w:color w:val="C0392B"/>
          <w:sz w:val="22"/>
          <w:szCs w:val="22"/>
        </w:rPr>
        <w:t xml:space="preserve">CRÍTICO · #P0-7  </w:t>
      </w:r>
      <w:r>
        <w:rPr>
          <w:b/>
          <w:bCs/>
          <w:sz w:val="22"/>
          <w:szCs w:val="22"/>
        </w:rPr>
        <w:t xml:space="preserve">store-thumbnail Edge Function: SSRF + escritura cruzada de clientes</w:t>
      </w:r>
    </w:p>
    <w:p>
      <w:pPr>
        <w:spacing w:after="60"/>
      </w:pPr>
      <w:r>
        <w:rPr>
          <w:b/>
          <w:bCs/>
          <w:sz w:val="18"/>
          <w:szCs w:val="18"/>
        </w:rPr>
        <w:t xml:space="preserve">Ubicación: </w:t>
      </w:r>
      <w:r>
        <w:rPr>
          <w:rFonts w:ascii="Courier New" w:cs="Courier New" w:eastAsia="Courier New" w:hAnsi="Courier New"/>
          <w:sz w:val="18"/>
          <w:szCs w:val="18"/>
        </w:rPr>
        <w:t xml:space="preserve">supabase/functions/store-thumbnail/index.ts:9-25, 134, 192</w:t>
      </w:r>
    </w:p>
    <w:p>
      <w:pPr>
        <w:spacing w:after="60"/>
      </w:pPr>
      <w:r>
        <w:rPr>
          <w:b/>
          <w:bCs/>
          <w:sz w:val="20"/>
          <w:szCs w:val="20"/>
        </w:rPr>
        <w:t xml:space="preserve">Qué pasa: </w:t>
      </w:r>
      <w:r>
        <w:rPr>
          <w:sz w:val="20"/>
          <w:szCs w:val="20"/>
        </w:rPr>
        <w:t xml:space="preserve">Dos problemas compuestos: (1) downloadImage() hace fetch a la URL que el usuario mande en body.imageUrl — sin allowlist. Un usuario puede apuntar a http://169.254.169.254/ (metadata de la nube) o http://localhost:&lt;puerto&gt; para escanear la red interna del servidor Supabase. (2) La función recibe clienteId en body y escribe thumbnails en `thumbnails/&lt;clienteId&gt;/` y actualiza supabase.from('videos').update() con ese clienteId — sin validar que el usuario autenticado corresponda a ese cliente o tenga rol admin/editor.</w:t>
      </w:r>
    </w:p>
    <w:p>
      <w:pPr>
        <w:spacing w:after="160"/>
      </w:pPr>
      <w:r>
        <w:rPr>
          <w:b/>
          <w:bCs/>
          <w:sz w:val="20"/>
          <w:szCs w:val="20"/>
        </w:rPr>
        <w:t xml:space="preserve">Por qué importa: </w:t>
      </w:r>
      <w:r>
        <w:rPr>
          <w:sz w:val="20"/>
          <w:szCs w:val="20"/>
        </w:rPr>
        <w:t xml:space="preserve">SSRF típico + cualquier cliente autenticado puede sobrescribir los thumbnails de los videos de otro cliente. También puede hacer un DoS descargando archivos grandes (no hay límite de tamaño en el arrayBuffer).</w:t>
      </w:r>
    </w:p>
    <w:p>
      <w:pPr>
        <w:shd w:fill="FADBD8" w:val="clear"/>
        <w:spacing w:after="80" w:before="200"/>
      </w:pPr>
      <w:r>
        <w:rPr>
          <w:b/>
          <w:bCs/>
          <w:color w:val="C0392B"/>
          <w:sz w:val="22"/>
          <w:szCs w:val="22"/>
        </w:rPr>
        <w:t xml:space="preserve">CRÍTICO · #P0-8  </w:t>
      </w:r>
      <w:r>
        <w:rPr>
          <w:b/>
          <w:bCs/>
          <w:sz w:val="22"/>
          <w:szCs w:val="22"/>
        </w:rPr>
        <w:t xml:space="preserve">El rol 'diseñador' no tiene acceso a videos, calendario ni métricas</w:t>
      </w:r>
    </w:p>
    <w:p>
      <w:pPr>
        <w:spacing w:after="60"/>
      </w:pPr>
      <w:r>
        <w:rPr>
          <w:b/>
          <w:bCs/>
          <w:sz w:val="18"/>
          <w:szCs w:val="18"/>
        </w:rPr>
        <w:t xml:space="preserve">Ubicación: </w:t>
      </w:r>
      <w:r>
        <w:rPr>
          <w:rFonts w:ascii="Courier New" w:cs="Courier New" w:eastAsia="Courier New" w:hAnsi="Courier New"/>
          <w:sz w:val="18"/>
          <w:szCs w:val="18"/>
        </w:rPr>
        <w:t xml:space="preserve">supabase/migrations/20260416000804_...sql  (líneas 26-40, 64-76, 98-112, 147-159)</w:t>
      </w:r>
    </w:p>
    <w:p>
      <w:pPr>
        <w:spacing w:after="60"/>
      </w:pPr>
      <w:r>
        <w:rPr>
          <w:b/>
          <w:bCs/>
          <w:sz w:val="20"/>
          <w:szCs w:val="20"/>
        </w:rPr>
        <w:t xml:space="preserve">Qué pasa: </w:t>
      </w:r>
      <w:r>
        <w:rPr>
          <w:sz w:val="20"/>
          <w:szCs w:val="20"/>
        </w:rPr>
        <w:t xml:space="preserve">La migración que crea videos, calendar_events, video_comments y post_metrics define políticas RLS solo para roles 'admin' y 'editor', y en algunos casos para 'cliente'. La migración posterior de documents+scripts (20260422032216) sí agregó políticas para 'diseñador', pero las tablas previas no. Un usuario con role='diseñador' inicia sesión, el frontend no lo bloquea, pero la DB retorna 0 filas.</w:t>
      </w:r>
    </w:p>
    <w:p>
      <w:pPr>
        <w:spacing w:after="160"/>
      </w:pPr>
      <w:r>
        <w:rPr>
          <w:b/>
          <w:bCs/>
          <w:sz w:val="20"/>
          <w:szCs w:val="20"/>
        </w:rPr>
        <w:t xml:space="preserve">Por qué importa: </w:t>
      </w:r>
      <w:r>
        <w:rPr>
          <w:sz w:val="20"/>
          <w:szCs w:val="20"/>
        </w:rPr>
        <w:t xml:space="preserve">El CLAUDE.md afirma que los cuatro roles (admin/editor/diseñador/cliente) son de primera clase. Si Dante invita a su diseñador para que vea el calendario de publicaciones, no verá nada y no habrá mensaje de error claro. Inconsistencia entre documentación, código y DB.</w:t>
      </w:r>
    </w:p>
    <w:p>
      <w:pPr>
        <w:pStyle w:val="Heading1"/>
        <w:spacing w:after="200" w:before="320"/>
      </w:pPr>
      <w:r>
        <w:t xml:space="preserve">3. Hallazgos altos (P1)</w:t>
      </w:r>
    </w:p>
    <w:p>
      <w:pPr>
        <w:spacing w:after="120"/>
      </w:pPr>
      <w:r>
        <w:rPr>
          <w:i/>
          <w:iCs/>
        </w:rPr>
        <w:t xml:space="preserve">Arreglar antes de quitar la etiqueta de beta. Degradan confianza o estabilidad sin ser bloqueadores absolutos.</w:t>
      </w:r>
    </w:p>
    <w:p>
      <w:pPr>
        <w:shd w:fill="FDEBD0" w:val="clear"/>
        <w:spacing w:after="80" w:before="200"/>
      </w:pPr>
      <w:r>
        <w:rPr>
          <w:b/>
          <w:bCs/>
          <w:color w:val="D68910"/>
          <w:sz w:val="22"/>
          <w:szCs w:val="22"/>
        </w:rPr>
        <w:t xml:space="preserve">ALTO · #P1-1  </w:t>
      </w:r>
      <w:r>
        <w:rPr>
          <w:b/>
          <w:bCs/>
          <w:sz w:val="22"/>
          <w:szCs w:val="22"/>
        </w:rPr>
        <w:t xml:space="preserve">npm install en limpio falla por conflicto de peer deps</w:t>
      </w:r>
    </w:p>
    <w:p>
      <w:pPr>
        <w:spacing w:after="60"/>
      </w:pPr>
      <w:r>
        <w:rPr>
          <w:b/>
          <w:bCs/>
          <w:sz w:val="18"/>
          <w:szCs w:val="18"/>
        </w:rPr>
        <w:t xml:space="preserve">Ubicación: </w:t>
      </w:r>
      <w:r>
        <w:rPr>
          <w:rFonts w:ascii="Courier New" w:cs="Courier New" w:eastAsia="Courier New" w:hAnsi="Courier New"/>
          <w:sz w:val="18"/>
          <w:szCs w:val="18"/>
        </w:rPr>
        <w:t xml:space="preserve">package.json</w:t>
      </w:r>
    </w:p>
    <w:p>
      <w:pPr>
        <w:spacing w:after="60"/>
      </w:pPr>
      <w:r>
        <w:rPr>
          <w:b/>
          <w:bCs/>
          <w:sz w:val="20"/>
          <w:szCs w:val="20"/>
        </w:rPr>
        <w:t xml:space="preserve">Qué pasa: </w:t>
      </w:r>
      <w:r>
        <w:rPr>
          <w:sz w:val="20"/>
          <w:szCs w:val="20"/>
        </w:rPr>
        <w:t xml:space="preserve">date-fns@4.1.0 está en dependencies. react-day-picker@8.10.1 requiere date-fns@^2.28.0 || ^3.0.0. npm install sin --legacy-peer-deps aborta con ERESOLVE. Bun y pnpm son más laxos, pero cualquier herramienta estándar rompe.</w:t>
      </w:r>
    </w:p>
    <w:p>
      <w:pPr>
        <w:spacing w:after="160"/>
      </w:pPr>
      <w:r>
        <w:rPr>
          <w:b/>
          <w:bCs/>
          <w:sz w:val="20"/>
          <w:szCs w:val="20"/>
        </w:rPr>
        <w:t xml:space="preserve">Por qué importa: </w:t>
      </w:r>
      <w:r>
        <w:rPr>
          <w:sz w:val="20"/>
          <w:szCs w:val="20"/>
        </w:rPr>
        <w:t xml:space="preserve">Friction para cualquier nuevo colaborador, CI que no sea Lovable, o si Lovable cambia de resolvedor. Fix: o bien downgrade date-fns a 3.x (soporta lo mismo que 4 para lo que usan, hay que validar), o bien upgrade a react-day-picker@9 (ya soporta date-fns 4).</w:t>
      </w:r>
    </w:p>
    <w:p>
      <w:pPr>
        <w:shd w:fill="FDEBD0" w:val="clear"/>
        <w:spacing w:after="80" w:before="200"/>
      </w:pPr>
      <w:r>
        <w:rPr>
          <w:b/>
          <w:bCs/>
          <w:color w:val="D68910"/>
          <w:sz w:val="22"/>
          <w:szCs w:val="22"/>
        </w:rPr>
        <w:t xml:space="preserve">ALTO · #P1-2  </w:t>
      </w:r>
      <w:r>
        <w:rPr>
          <w:b/>
          <w:bCs/>
          <w:sz w:val="22"/>
          <w:szCs w:val="22"/>
        </w:rPr>
        <w:t xml:space="preserve">Notificaciones se guardan en localStorage, no en la base de datos</w:t>
      </w:r>
    </w:p>
    <w:p>
      <w:pPr>
        <w:spacing w:after="60"/>
      </w:pPr>
      <w:r>
        <w:rPr>
          <w:b/>
          <w:bCs/>
          <w:sz w:val="18"/>
          <w:szCs w:val="18"/>
        </w:rPr>
        <w:t xml:space="preserve">Ubicación: </w:t>
      </w:r>
      <w:r>
        <w:rPr>
          <w:rFonts w:ascii="Courier New" w:cs="Courier New" w:eastAsia="Courier New" w:hAnsi="Courier New"/>
          <w:sz w:val="18"/>
          <w:szCs w:val="18"/>
        </w:rPr>
        <w:t xml:space="preserve">src/contexts/AppStateContext.tsx:84, 431-434</w:t>
      </w:r>
    </w:p>
    <w:p>
      <w:pPr>
        <w:spacing w:after="60"/>
      </w:pPr>
      <w:r>
        <w:rPr>
          <w:b/>
          <w:bCs/>
          <w:sz w:val="20"/>
          <w:szCs w:val="20"/>
        </w:rPr>
        <w:t xml:space="preserve">Qué pasa: </w:t>
      </w:r>
      <w:r>
        <w:rPr>
          <w:sz w:val="20"/>
          <w:szCs w:val="20"/>
        </w:rPr>
        <w:t xml:space="preserve">notifications = useLocalStorage&lt;Notification[]&gt;('dv_notifications_state', []). addNotification solo hace setNotifications(...); no escribe en la tabla notifications (ni siquiera existe migración para esa tabla, solo profiles/user_roles/videos/scripts/documents/calendar_events/video_comments/script_comments/post_metrics/client_profiles).</w:t>
      </w:r>
    </w:p>
    <w:p>
      <w:pPr>
        <w:spacing w:after="160"/>
      </w:pPr>
      <w:r>
        <w:rPr>
          <w:b/>
          <w:bCs/>
          <w:sz w:val="20"/>
          <w:szCs w:val="20"/>
        </w:rPr>
        <w:t xml:space="preserve">Por qué importa: </w:t>
      </w:r>
      <w:r>
        <w:rPr>
          <w:sz w:val="20"/>
          <w:szCs w:val="20"/>
        </w:rPr>
        <w:t xml:space="preserve">Si Fedra aprueba un video en el celular, Dante en el laptop no se entera hasta que ella se lo diga por WhatsApp. Rompe el motivo central del panel. Adicionalmente, el badge del NotificationBell nunca está sincronizado entre usuarios del equipo. Fix: crear tabla notifications con RLS y suscripción realtime.</w:t>
      </w:r>
    </w:p>
    <w:p>
      <w:pPr>
        <w:shd w:fill="FDEBD0" w:val="clear"/>
        <w:spacing w:after="80" w:before="200"/>
      </w:pPr>
      <w:r>
        <w:rPr>
          <w:b/>
          <w:bCs/>
          <w:color w:val="D68910"/>
          <w:sz w:val="22"/>
          <w:szCs w:val="22"/>
        </w:rPr>
        <w:t xml:space="preserve">ALTO · #P1-3  </w:t>
      </w:r>
      <w:r>
        <w:rPr>
          <w:b/>
          <w:bCs/>
          <w:sz w:val="22"/>
          <w:szCs w:val="22"/>
        </w:rPr>
        <w:t xml:space="preserve">Catches silenciosos tragan errores de aprobación/cambios</w:t>
      </w:r>
    </w:p>
    <w:p>
      <w:pPr>
        <w:spacing w:after="60"/>
      </w:pPr>
      <w:r>
        <w:rPr>
          <w:b/>
          <w:bCs/>
          <w:sz w:val="18"/>
          <w:szCs w:val="18"/>
        </w:rPr>
        <w:t xml:space="preserve">Ubicación: </w:t>
      </w:r>
      <w:r>
        <w:rPr>
          <w:rFonts w:ascii="Courier New" w:cs="Courier New" w:eastAsia="Courier New" w:hAnsi="Courier New"/>
          <w:sz w:val="18"/>
          <w:szCs w:val="18"/>
        </w:rPr>
        <w:t xml:space="preserve">src/contexts/AppStateContext.tsx:235, 243, 325, 370, 443, 459, 470, 481, 497, 508, 514</w:t>
      </w:r>
    </w:p>
    <w:p>
      <w:pPr>
        <w:spacing w:after="60"/>
      </w:pPr>
      <w:r>
        <w:rPr>
          <w:b/>
          <w:bCs/>
          <w:sz w:val="20"/>
          <w:szCs w:val="20"/>
        </w:rPr>
        <w:t xml:space="preserve">Qué pasa: </w:t>
      </w:r>
      <w:r>
        <w:rPr>
          <w:sz w:val="20"/>
          <w:szCs w:val="20"/>
        </w:rPr>
        <w:t xml:space="preserve">Patrón repetido: catch { /* realtime will sync */ } o catch { /* ignore */ }. En approveVideo (línea 443) y requestChanges (459), si la escritura a DB falla, el usuario ve el toast 'Aprobado' (que se emite antes del await o igual después), pero la DB nunca se actualiza. Realtime no 'arregla' esto; solo refresca con los datos que sí están.</w:t>
      </w:r>
    </w:p>
    <w:p>
      <w:pPr>
        <w:spacing w:after="160"/>
      </w:pPr>
      <w:r>
        <w:rPr>
          <w:b/>
          <w:bCs/>
          <w:sz w:val="20"/>
          <w:szCs w:val="20"/>
        </w:rPr>
        <w:t xml:space="preserve">Por qué importa: </w:t>
      </w:r>
      <w:r>
        <w:rPr>
          <w:sz w:val="20"/>
          <w:szCs w:val="20"/>
        </w:rPr>
        <w:t xml:space="preserve">Aprobaciones y cambios solicitados pueden perderse silenciosamente. Dante no sabe cuándo algo realmente quedó guardado. Fix: log con console.error + toast.error en cada catch, o mejor aún, subir a toast al cliente y no marcar como aprobado si la DB rechazó.</w:t>
      </w:r>
    </w:p>
    <w:p>
      <w:pPr>
        <w:shd w:fill="FDEBD0" w:val="clear"/>
        <w:spacing w:after="80" w:before="200"/>
      </w:pPr>
      <w:r>
        <w:rPr>
          <w:b/>
          <w:bCs/>
          <w:color w:val="D68910"/>
          <w:sz w:val="22"/>
          <w:szCs w:val="22"/>
        </w:rPr>
        <w:t xml:space="preserve">ALTO · #P1-4  </w:t>
      </w:r>
      <w:r>
        <w:rPr>
          <w:b/>
          <w:bCs/>
          <w:sz w:val="22"/>
          <w:szCs w:val="22"/>
        </w:rPr>
        <w:t xml:space="preserve">.env commiteado con claves en el repositorio</w:t>
      </w:r>
    </w:p>
    <w:p>
      <w:pPr>
        <w:spacing w:after="60"/>
      </w:pPr>
      <w:r>
        <w:rPr>
          <w:b/>
          <w:bCs/>
          <w:sz w:val="18"/>
          <w:szCs w:val="18"/>
        </w:rPr>
        <w:t xml:space="preserve">Ubicación: </w:t>
      </w:r>
      <w:r>
        <w:rPr>
          <w:rFonts w:ascii="Courier New" w:cs="Courier New" w:eastAsia="Courier New" w:hAnsi="Courier New"/>
          <w:sz w:val="18"/>
          <w:szCs w:val="18"/>
        </w:rPr>
        <w:t xml:space="preserve">.env  +  .gitignore</w:t>
      </w:r>
    </w:p>
    <w:p>
      <w:pPr>
        <w:spacing w:after="60"/>
      </w:pPr>
      <w:r>
        <w:rPr>
          <w:b/>
          <w:bCs/>
          <w:sz w:val="20"/>
          <w:szCs w:val="20"/>
        </w:rPr>
        <w:t xml:space="preserve">Qué pasa: </w:t>
      </w:r>
      <w:r>
        <w:rPr>
          <w:sz w:val="20"/>
          <w:szCs w:val="20"/>
        </w:rPr>
        <w:t xml:space="preserve">El archivo .env con VITE_SUPABASE_URL, VITE_SUPABASE_PROJECT_ID y VITE_SUPABASE_PUBLISHABLE_KEY está en el repo. .gitignore no lo incluye. La anon key es técnicamente diseñada para ser pública (va al cliente igual), pero el commit de .env es un mal patrón — el día que se agregue un secreto real (APIFY_API_KEY de prueba, Gemini API key, etc.) se filtrará por inercia.</w:t>
      </w:r>
    </w:p>
    <w:p>
      <w:pPr>
        <w:spacing w:after="160"/>
      </w:pPr>
      <w:r>
        <w:rPr>
          <w:b/>
          <w:bCs/>
          <w:sz w:val="20"/>
          <w:szCs w:val="20"/>
        </w:rPr>
        <w:t xml:space="preserve">Por qué importa: </w:t>
      </w:r>
      <w:r>
        <w:rPr>
          <w:sz w:val="20"/>
          <w:szCs w:val="20"/>
        </w:rPr>
        <w:t xml:space="preserve">Es una bomba de tiempo cultural. Fix: agregar .env* al .gitignore, crear .env.example con placeholders, documentar que las vars reales se configuran en Vercel/Lovable settings.</w:t>
      </w:r>
    </w:p>
    <w:p>
      <w:pPr>
        <w:shd w:fill="FDEBD0" w:val="clear"/>
        <w:spacing w:after="80" w:before="200"/>
      </w:pPr>
      <w:r>
        <w:rPr>
          <w:b/>
          <w:bCs/>
          <w:color w:val="D68910"/>
          <w:sz w:val="22"/>
          <w:szCs w:val="22"/>
        </w:rPr>
        <w:t xml:space="preserve">ALTO · #P1-5  </w:t>
      </w:r>
      <w:r>
        <w:rPr>
          <w:b/>
          <w:bCs/>
          <w:sz w:val="22"/>
          <w:szCs w:val="22"/>
        </w:rPr>
        <w:t xml:space="preserve">Cliente puede cambiar status de sus propios scripts (RLS demasiado amplia)</w:t>
      </w:r>
    </w:p>
    <w:p>
      <w:pPr>
        <w:spacing w:after="60"/>
      </w:pPr>
      <w:r>
        <w:rPr>
          <w:b/>
          <w:bCs/>
          <w:sz w:val="18"/>
          <w:szCs w:val="18"/>
        </w:rPr>
        <w:t xml:space="preserve">Ubicación: </w:t>
      </w:r>
      <w:r>
        <w:rPr>
          <w:rFonts w:ascii="Courier New" w:cs="Courier New" w:eastAsia="Courier New" w:hAnsi="Courier New"/>
          <w:sz w:val="18"/>
          <w:szCs w:val="18"/>
        </w:rPr>
        <w:t xml:space="preserve">supabase/migrations/20260422032216_...sql  (líneas 105-110)</w:t>
      </w:r>
    </w:p>
    <w:p>
      <w:pPr>
        <w:spacing w:after="60"/>
      </w:pPr>
      <w:r>
        <w:rPr>
          <w:b/>
          <w:bCs/>
          <w:sz w:val="20"/>
          <w:szCs w:val="20"/>
        </w:rPr>
        <w:t xml:space="preserve">Qué pasa: </w:t>
      </w:r>
      <w:r>
        <w:rPr>
          <w:sz w:val="20"/>
          <w:szCs w:val="20"/>
        </w:rPr>
        <w:t xml:space="preserve">La política 'Clients can update own scripts' permite UPDATE completo sobre la tabla scripts cuando cliente_id = auth.uid(). Esto incluye la columna status (que acepta 'nuevo'|'aprobado'|'cambios_solicitados') y status_history. Un cliente con devtools puede marcar un script como aprobado sin pasar por el botón 'Aprobar'.</w:t>
      </w:r>
    </w:p>
    <w:p>
      <w:pPr>
        <w:spacing w:after="160"/>
      </w:pPr>
      <w:r>
        <w:rPr>
          <w:b/>
          <w:bCs/>
          <w:sz w:val="20"/>
          <w:szCs w:val="20"/>
        </w:rPr>
        <w:t xml:space="preserve">Por qué importa: </w:t>
      </w:r>
      <w:r>
        <w:rPr>
          <w:sz w:val="20"/>
          <w:szCs w:val="20"/>
        </w:rPr>
        <w:t xml:space="preserve">La razón por la que existe el botón aprobar es tener traza de quién aprobó y cuándo. Si el cliente puede mutar la fila directo, la traza se corrompe. Adicionalmente, documents no tiene política UPDATE para cliente — inconsistencia con scripts. Fix: restringir UPDATE a columnas específicas o a una RPC controlada.</w:t>
      </w:r>
    </w:p>
    <w:p>
      <w:pPr>
        <w:shd w:fill="FDEBD0" w:val="clear"/>
        <w:spacing w:after="80" w:before="200"/>
      </w:pPr>
      <w:r>
        <w:rPr>
          <w:b/>
          <w:bCs/>
          <w:color w:val="D68910"/>
          <w:sz w:val="22"/>
          <w:szCs w:val="22"/>
        </w:rPr>
        <w:t xml:space="preserve">ALTO · #P1-6  </w:t>
      </w:r>
      <w:r>
        <w:rPr>
          <w:b/>
          <w:bCs/>
          <w:sz w:val="22"/>
          <w:szCs w:val="22"/>
        </w:rPr>
        <w:t xml:space="preserve">apify-proxy no valida rol del usuario — cualquiera puede gastar créditos</w:t>
      </w:r>
    </w:p>
    <w:p>
      <w:pPr>
        <w:spacing w:after="60"/>
      </w:pPr>
      <w:r>
        <w:rPr>
          <w:b/>
          <w:bCs/>
          <w:sz w:val="18"/>
          <w:szCs w:val="18"/>
        </w:rPr>
        <w:t xml:space="preserve">Ubicación: </w:t>
      </w:r>
      <w:r>
        <w:rPr>
          <w:rFonts w:ascii="Courier New" w:cs="Courier New" w:eastAsia="Courier New" w:hAnsi="Courier New"/>
          <w:sz w:val="18"/>
          <w:szCs w:val="18"/>
        </w:rPr>
        <w:t xml:space="preserve">supabase/functions/apify-proxy/index.ts:31-37</w:t>
      </w:r>
    </w:p>
    <w:p>
      <w:pPr>
        <w:spacing w:after="60"/>
      </w:pPr>
      <w:r>
        <w:rPr>
          <w:b/>
          <w:bCs/>
          <w:sz w:val="20"/>
          <w:szCs w:val="20"/>
        </w:rPr>
        <w:t xml:space="preserve">Qué pasa: </w:t>
      </w:r>
      <w:r>
        <w:rPr>
          <w:sz w:val="20"/>
          <w:szCs w:val="20"/>
        </w:rPr>
        <w:t xml:space="preserve">La función solo valida que haya sesión válida (supabase.auth.getUser). Un cliente autenticado puede invocarla y scrapear cualquier cuenta de Instagram que quiera. El token de Apify es caro por llamada.</w:t>
      </w:r>
    </w:p>
    <w:p>
      <w:pPr>
        <w:spacing w:after="160"/>
      </w:pPr>
      <w:r>
        <w:rPr>
          <w:b/>
          <w:bCs/>
          <w:sz w:val="20"/>
          <w:szCs w:val="20"/>
        </w:rPr>
        <w:t xml:space="preserve">Por qué importa: </w:t>
      </w:r>
      <w:r>
        <w:rPr>
          <w:sz w:val="20"/>
          <w:szCs w:val="20"/>
        </w:rPr>
        <w:t xml:space="preserve">Riesgo de abuso: un cliente enojado dispara 1000 scrapes y consume la cuota mensual. Fix: dentro de la Edge Function, verificar has_role(user.id, 'admin') o has_role(user.id, 'editor') antes de proxear.</w:t>
      </w:r>
    </w:p>
    <w:p>
      <w:pPr>
        <w:shd w:fill="FDEBD0" w:val="clear"/>
        <w:spacing w:after="80" w:before="200"/>
      </w:pPr>
      <w:r>
        <w:rPr>
          <w:b/>
          <w:bCs/>
          <w:color w:val="D68910"/>
          <w:sz w:val="22"/>
          <w:szCs w:val="22"/>
        </w:rPr>
        <w:t xml:space="preserve">ALTO · #P1-7  </w:t>
      </w:r>
      <w:r>
        <w:rPr>
          <w:b/>
          <w:bCs/>
          <w:sz w:val="22"/>
          <w:szCs w:val="22"/>
        </w:rPr>
        <w:t xml:space="preserve">invite-user acepta cualquier string como rol, no valida contra enum</w:t>
      </w:r>
    </w:p>
    <w:p>
      <w:pPr>
        <w:spacing w:after="60"/>
      </w:pPr>
      <w:r>
        <w:rPr>
          <w:b/>
          <w:bCs/>
          <w:sz w:val="18"/>
          <w:szCs w:val="18"/>
        </w:rPr>
        <w:t xml:space="preserve">Ubicación: </w:t>
      </w:r>
      <w:r>
        <w:rPr>
          <w:rFonts w:ascii="Courier New" w:cs="Courier New" w:eastAsia="Courier New" w:hAnsi="Courier New"/>
          <w:sz w:val="18"/>
          <w:szCs w:val="18"/>
        </w:rPr>
        <w:t xml:space="preserve">supabase/functions/invite-user/index.ts:74</w:t>
      </w:r>
    </w:p>
    <w:p>
      <w:pPr>
        <w:spacing w:after="60"/>
      </w:pPr>
      <w:r>
        <w:rPr>
          <w:b/>
          <w:bCs/>
          <w:sz w:val="20"/>
          <w:szCs w:val="20"/>
        </w:rPr>
        <w:t xml:space="preserve">Qué pasa: </w:t>
      </w:r>
      <w:r>
        <w:rPr>
          <w:sz w:val="20"/>
          <w:szCs w:val="20"/>
        </w:rPr>
        <w:t xml:space="preserve">if (role &amp;&amp; role !== 'cliente' &amp;&amp; newUser.user) { adminClient.from('user_roles').upsert({ user_id, role }) }. No valida que role ∈ ('admin','editor','diseñador'). Si el frontend bug o alguien llama directo con role='superadmin', la inserción a user_roles falla por el enum — pero el usuario ya se creó en auth.users, queda zombie.</w:t>
      </w:r>
    </w:p>
    <w:p>
      <w:pPr>
        <w:spacing w:after="160"/>
      </w:pPr>
      <w:r>
        <w:rPr>
          <w:b/>
          <w:bCs/>
          <w:sz w:val="20"/>
          <w:szCs w:val="20"/>
        </w:rPr>
        <w:t xml:space="preserve">Por qué importa: </w:t>
      </w:r>
      <w:r>
        <w:rPr>
          <w:sz w:val="20"/>
          <w:szCs w:val="20"/>
        </w:rPr>
        <w:t xml:space="preserve">Estado inconsistente posible. Fix: validar role ∈ enum al principio de la función, antes de createUser, y retornar 400 si no.</w:t>
      </w:r>
    </w:p>
    <w:p>
      <w:pPr>
        <w:shd w:fill="FDEBD0" w:val="clear"/>
        <w:spacing w:after="80" w:before="200"/>
      </w:pPr>
      <w:r>
        <w:rPr>
          <w:b/>
          <w:bCs/>
          <w:color w:val="D68910"/>
          <w:sz w:val="22"/>
          <w:szCs w:val="22"/>
        </w:rPr>
        <w:t xml:space="preserve">ALTO · #P1-8  </w:t>
      </w:r>
      <w:r>
        <w:rPr>
          <w:b/>
          <w:bCs/>
          <w:sz w:val="22"/>
          <w:szCs w:val="22"/>
        </w:rPr>
        <w:t xml:space="preserve">delete-user no tiene transacción — borrado parcial posible</w:t>
      </w:r>
    </w:p>
    <w:p>
      <w:pPr>
        <w:spacing w:after="60"/>
      </w:pPr>
      <w:r>
        <w:rPr>
          <w:b/>
          <w:bCs/>
          <w:sz w:val="18"/>
          <w:szCs w:val="18"/>
        </w:rPr>
        <w:t xml:space="preserve">Ubicación: </w:t>
      </w:r>
      <w:r>
        <w:rPr>
          <w:rFonts w:ascii="Courier New" w:cs="Courier New" w:eastAsia="Courier New" w:hAnsi="Courier New"/>
          <w:sz w:val="18"/>
          <w:szCs w:val="18"/>
        </w:rPr>
        <w:t xml:space="preserve">supabase/functions/delete-user/index.ts:59-69</w:t>
      </w:r>
    </w:p>
    <w:p>
      <w:pPr>
        <w:spacing w:after="60"/>
      </w:pPr>
      <w:r>
        <w:rPr>
          <w:b/>
          <w:bCs/>
          <w:sz w:val="20"/>
          <w:szCs w:val="20"/>
        </w:rPr>
        <w:t xml:space="preserve">Qué pasa: </w:t>
      </w:r>
      <w:r>
        <w:rPr>
          <w:sz w:val="20"/>
          <w:szCs w:val="20"/>
        </w:rPr>
        <w:t xml:space="preserve">Borra de videos, calendar_events, post_metrics, video_comments, profiles, user_roles y auth.users en serie, sin transacción. Si una falla a mitad, el estado queda inconsistente (por ejemplo: profile borrado pero auth.users vivo, o viceversa).</w:t>
      </w:r>
    </w:p>
    <w:p>
      <w:pPr>
        <w:spacing w:after="160"/>
      </w:pPr>
      <w:r>
        <w:rPr>
          <w:b/>
          <w:bCs/>
          <w:sz w:val="20"/>
          <w:szCs w:val="20"/>
        </w:rPr>
        <w:t xml:space="preserve">Por qué importa: </w:t>
      </w:r>
      <w:r>
        <w:rPr>
          <w:sz w:val="20"/>
          <w:szCs w:val="20"/>
        </w:rPr>
        <w:t xml:space="preserve">Usuarios zombie o datos huérfanos tras un error de red intermitente. Fix: ejecutar dentro de una función RPC transaccional, o al menos eliminar auth.users al final y asumir que las FKs con CASCADE hagan el resto si estuvieran bien definidas (ver P2-2).</w:t>
      </w:r>
    </w:p>
    <w:p>
      <w:pPr>
        <w:shd w:fill="FDEBD0" w:val="clear"/>
        <w:spacing w:after="80" w:before="200"/>
      </w:pPr>
      <w:r>
        <w:rPr>
          <w:b/>
          <w:bCs/>
          <w:color w:val="D68910"/>
          <w:sz w:val="22"/>
          <w:szCs w:val="22"/>
        </w:rPr>
        <w:t xml:space="preserve">ALTO · #P1-9  </w:t>
      </w:r>
      <w:r>
        <w:rPr>
          <w:b/>
          <w:bCs/>
          <w:sz w:val="22"/>
          <w:szCs w:val="22"/>
        </w:rPr>
        <w:t xml:space="preserve">Auto-select de cliente enmascara el problema de cliente vacío</w:t>
      </w:r>
    </w:p>
    <w:p>
      <w:pPr>
        <w:spacing w:after="60"/>
      </w:pPr>
      <w:r>
        <w:rPr>
          <w:b/>
          <w:bCs/>
          <w:sz w:val="18"/>
          <w:szCs w:val="18"/>
        </w:rPr>
        <w:t xml:space="preserve">Ubicación: </w:t>
      </w:r>
      <w:r>
        <w:rPr>
          <w:rFonts w:ascii="Courier New" w:cs="Courier New" w:eastAsia="Courier New" w:hAnsi="Courier New"/>
          <w:sz w:val="18"/>
          <w:szCs w:val="18"/>
        </w:rPr>
        <w:t xml:space="preserve">src/contexts/AppStateContext.tsx:378-409</w:t>
      </w:r>
    </w:p>
    <w:p>
      <w:pPr>
        <w:spacing w:after="60"/>
      </w:pPr>
      <w:r>
        <w:rPr>
          <w:b/>
          <w:bCs/>
          <w:sz w:val="20"/>
          <w:szCs w:val="20"/>
        </w:rPr>
        <w:t xml:space="preserve">Qué pasa: </w:t>
      </w:r>
      <w:r>
        <w:rPr>
          <w:sz w:val="20"/>
          <w:szCs w:val="20"/>
        </w:rPr>
        <w:t xml:space="preserve">Cuatro fallbacks encadenados para resolver qué cliente mostrar. Si todos fallan, elige el primer cliente de la lista sin notificar. Para un admin que navega entre clientes, esto puede hacer que vea datos equivocados sin darse cuenta de que el selector cambió.</w:t>
      </w:r>
    </w:p>
    <w:p>
      <w:pPr>
        <w:spacing w:after="160"/>
      </w:pPr>
      <w:r>
        <w:rPr>
          <w:b/>
          <w:bCs/>
          <w:sz w:val="20"/>
          <w:szCs w:val="20"/>
        </w:rPr>
        <w:t xml:space="preserve">Por qué importa: </w:t>
      </w:r>
      <w:r>
        <w:rPr>
          <w:sz w:val="20"/>
          <w:szCs w:val="20"/>
        </w:rPr>
        <w:t xml:space="preserve">Riesgo de trabajar sobre el cliente incorrecto (aprobar un video de Fedra pensando que es de Bianca). Fix: si no hay cliente guardado, mostrar un modal 'Elige un cliente' en lugar de auto-seleccionar.</w:t>
      </w:r>
    </w:p>
    <w:p>
      <w:pPr>
        <w:pStyle w:val="Heading1"/>
        <w:spacing w:after="200" w:before="320"/>
      </w:pPr>
      <w:r>
        <w:t xml:space="preserve">4. Hallazgos medios (P2)</w:t>
      </w:r>
    </w:p>
    <w:p>
      <w:pPr>
        <w:spacing w:after="120"/>
      </w:pPr>
      <w:r>
        <w:rPr>
          <w:i/>
          <w:iCs/>
        </w:rPr>
        <w:t xml:space="preserve">Deuda técnica. Atacar en el próximo sprint. No bloquean hoy pero acumulan fricción.</w:t>
      </w:r>
    </w:p>
    <w:p>
      <w:pPr>
        <w:shd w:fill="FCF3CF" w:val="clear"/>
        <w:spacing w:after="80" w:before="200"/>
      </w:pPr>
      <w:r>
        <w:rPr>
          <w:b/>
          <w:bCs/>
          <w:color w:val="B7950B"/>
          <w:sz w:val="22"/>
          <w:szCs w:val="22"/>
        </w:rPr>
        <w:t xml:space="preserve">MEDIO · #P2-1  </w:t>
      </w:r>
      <w:r>
        <w:rPr>
          <w:b/>
          <w:bCs/>
          <w:sz w:val="22"/>
          <w:szCs w:val="22"/>
        </w:rPr>
        <w:t xml:space="preserve">113 errores de ESLint (mayoría 'no-explicit-any')</w:t>
      </w:r>
    </w:p>
    <w:p>
      <w:pPr>
        <w:spacing w:after="60"/>
      </w:pPr>
      <w:r>
        <w:rPr>
          <w:b/>
          <w:bCs/>
          <w:sz w:val="18"/>
          <w:szCs w:val="18"/>
        </w:rPr>
        <w:t xml:space="preserve">Ubicación: </w:t>
      </w:r>
      <w:r>
        <w:rPr>
          <w:rFonts w:ascii="Courier New" w:cs="Courier New" w:eastAsia="Courier New" w:hAnsi="Courier New"/>
          <w:sz w:val="18"/>
          <w:szCs w:val="18"/>
        </w:rPr>
        <w:t xml:space="preserve">supabaseDataService.ts, sharedContentService.ts, clientProfileService.ts, VideosPage.tsx, UsersPage.tsx, ResetPasswordPage.tsx, ProfilePage.tsx, apifyService.ts, metricsParser.ts, importMapper.ts, store-thumbnail/index.ts, tailwind.config.ts</w:t>
      </w:r>
    </w:p>
    <w:p>
      <w:pPr>
        <w:spacing w:after="60"/>
      </w:pPr>
      <w:r>
        <w:rPr>
          <w:b/>
          <w:bCs/>
          <w:sz w:val="20"/>
          <w:szCs w:val="20"/>
        </w:rPr>
        <w:t xml:space="preserve">Qué pasa: </w:t>
      </w:r>
      <w:r>
        <w:rPr>
          <w:sz w:val="20"/>
          <w:szCs w:val="20"/>
        </w:rPr>
        <w:t xml:space="preserve">Principalmente 'Unexpected any' (~100 casos) y 1 'prefer-const' + 1 'no-require-imports'. Sin CI que haga 'lint' obligatorio, cada PR va acumulando tipado débil hasta que los refactors se vuelven costosos.</w:t>
      </w:r>
    </w:p>
    <w:p>
      <w:pPr>
        <w:spacing w:after="160"/>
      </w:pPr>
      <w:r>
        <w:rPr>
          <w:b/>
          <w:bCs/>
          <w:sz w:val="20"/>
          <w:szCs w:val="20"/>
        </w:rPr>
        <w:t xml:space="preserve">Por qué importa: </w:t>
      </w:r>
      <w:r>
        <w:rPr>
          <w:sz w:val="20"/>
          <w:szCs w:val="20"/>
        </w:rPr>
        <w:t xml:space="preserve">Cada `as any` es un punto donde TypeScript no protege. Fix: generar tipos de Supabase más completos (ya existe src/integrations/supabase/types.ts) y usarlos; añadir `lint` al script de CI.</w:t>
      </w:r>
    </w:p>
    <w:p>
      <w:pPr>
        <w:shd w:fill="FCF3CF" w:val="clear"/>
        <w:spacing w:after="80" w:before="200"/>
      </w:pPr>
      <w:r>
        <w:rPr>
          <w:b/>
          <w:bCs/>
          <w:color w:val="B7950B"/>
          <w:sz w:val="22"/>
          <w:szCs w:val="22"/>
        </w:rPr>
        <w:t xml:space="preserve">MEDIO · #P2-2  </w:t>
      </w:r>
      <w:r>
        <w:rPr>
          <w:b/>
          <w:bCs/>
          <w:sz w:val="22"/>
          <w:szCs w:val="22"/>
        </w:rPr>
        <w:t xml:space="preserve">Foreign keys faltantes en videos, calendar_events, post_metrics, documents, scripts, client_profiles</w:t>
      </w:r>
    </w:p>
    <w:p>
      <w:pPr>
        <w:spacing w:after="60"/>
      </w:pPr>
      <w:r>
        <w:rPr>
          <w:b/>
          <w:bCs/>
          <w:sz w:val="18"/>
          <w:szCs w:val="18"/>
        </w:rPr>
        <w:t xml:space="preserve">Ubicación: </w:t>
      </w:r>
      <w:r>
        <w:rPr>
          <w:rFonts w:ascii="Courier New" w:cs="Courier New" w:eastAsia="Courier New" w:hAnsi="Courier New"/>
          <w:sz w:val="18"/>
          <w:szCs w:val="18"/>
        </w:rPr>
        <w:t xml:space="preserve">Migraciones 20260416000804 y 20260422032216 y 20260416010658</w:t>
      </w:r>
    </w:p>
    <w:p>
      <w:pPr>
        <w:spacing w:after="60"/>
      </w:pPr>
      <w:r>
        <w:rPr>
          <w:b/>
          <w:bCs/>
          <w:sz w:val="20"/>
          <w:szCs w:val="20"/>
        </w:rPr>
        <w:t xml:space="preserve">Qué pasa: </w:t>
      </w:r>
      <w:r>
        <w:rPr>
          <w:sz w:val="20"/>
          <w:szCs w:val="20"/>
        </w:rPr>
        <w:t xml:space="preserve">Todas las tablas usan cliente_id UUID NOT NULL pero ninguna declara REFERENCES auth.users(id) ON DELETE CASCADE. La columna profiles.user_id sí tiene FK + CASCADE (correcto). Las tablas hijas no; al borrar un auth user, quedan filas huérfanas en videos/documentos/scripts/etc. Esto explica por qué delete-user necesita borrado manual (ver P1-8).</w:t>
      </w:r>
    </w:p>
    <w:p>
      <w:pPr>
        <w:spacing w:after="160"/>
      </w:pPr>
      <w:r>
        <w:rPr>
          <w:b/>
          <w:bCs/>
          <w:sz w:val="20"/>
          <w:szCs w:val="20"/>
        </w:rPr>
        <w:t xml:space="preserve">Por qué importa: </w:t>
      </w:r>
      <w:r>
        <w:rPr>
          <w:sz w:val="20"/>
          <w:szCs w:val="20"/>
        </w:rPr>
        <w:t xml:space="preserve">Integridad referencial débil. Fix: alter table para añadir FK con CASCADE en cada tabla.</w:t>
      </w:r>
    </w:p>
    <w:p>
      <w:pPr>
        <w:shd w:fill="FCF3CF" w:val="clear"/>
        <w:spacing w:after="80" w:before="200"/>
      </w:pPr>
      <w:r>
        <w:rPr>
          <w:b/>
          <w:bCs/>
          <w:color w:val="B7950B"/>
          <w:sz w:val="22"/>
          <w:szCs w:val="22"/>
        </w:rPr>
        <w:t xml:space="preserve">MEDIO · #P2-3  </w:t>
      </w:r>
      <w:r>
        <w:rPr>
          <w:b/>
          <w:bCs/>
          <w:sz w:val="22"/>
          <w:szCs w:val="22"/>
        </w:rPr>
        <w:t xml:space="preserve">approval_status gated solo en UI, no en RLS de datos</w:t>
      </w:r>
    </w:p>
    <w:p>
      <w:pPr>
        <w:spacing w:after="60"/>
      </w:pPr>
      <w:r>
        <w:rPr>
          <w:b/>
          <w:bCs/>
          <w:sz w:val="18"/>
          <w:szCs w:val="18"/>
        </w:rPr>
        <w:t xml:space="preserve">Ubicación: </w:t>
      </w:r>
      <w:r>
        <w:rPr>
          <w:rFonts w:ascii="Courier New" w:cs="Courier New" w:eastAsia="Courier New" w:hAnsi="Courier New"/>
          <w:sz w:val="18"/>
          <w:szCs w:val="18"/>
        </w:rPr>
        <w:t xml:space="preserve">src/App.tsx:29  vs  todas las migraciones</w:t>
      </w:r>
    </w:p>
    <w:p>
      <w:pPr>
        <w:spacing w:after="60"/>
      </w:pPr>
      <w:r>
        <w:rPr>
          <w:b/>
          <w:bCs/>
          <w:sz w:val="20"/>
          <w:szCs w:val="20"/>
        </w:rPr>
        <w:t xml:space="preserve">Qué pasa: </w:t>
      </w:r>
      <w:r>
        <w:rPr>
          <w:sz w:val="20"/>
          <w:szCs w:val="20"/>
        </w:rPr>
        <w:t xml:space="preserve">ApprovalGuard bloquea la UI para approvalStatus !== 'approved'. Pero las políticas de RLS no consideran approval_status. Un usuario pending con devtools puede seguir consultando tablas. En la práctica, como handle_new_user no crea user_roles, has_role(uid,'cliente') retorna false y las políticas que gated con has_role lo bloquean. Pero las políticas que usan cliente_id = auth.uid() (videos, documents, scripts, calendar, metrics) NO verifican has_role — dejan pasar a pending.</w:t>
      </w:r>
    </w:p>
    <w:p>
      <w:pPr>
        <w:spacing w:after="160"/>
      </w:pPr>
      <w:r>
        <w:rPr>
          <w:b/>
          <w:bCs/>
          <w:sz w:val="20"/>
          <w:szCs w:val="20"/>
        </w:rPr>
        <w:t xml:space="preserve">Por qué importa: </w:t>
      </w:r>
      <w:r>
        <w:rPr>
          <w:sz w:val="20"/>
          <w:szCs w:val="20"/>
        </w:rPr>
        <w:t xml:space="preserve">Un usuario pending puede leer sus propias filas si alguien le inyectó datos. El bloqueo real es que nadie le crea datos antes de aprobarse. Frágil. Fix: añadir AND has_role(auth.uid(), 'cliente') a las políticas de 'Clients can view own *', o mejor, una función has_approved_cliente().</w:t>
      </w:r>
    </w:p>
    <w:p>
      <w:pPr>
        <w:shd w:fill="FCF3CF" w:val="clear"/>
        <w:spacing w:after="80" w:before="200"/>
      </w:pPr>
      <w:r>
        <w:rPr>
          <w:b/>
          <w:bCs/>
          <w:color w:val="B7950B"/>
          <w:sz w:val="22"/>
          <w:szCs w:val="22"/>
        </w:rPr>
        <w:t xml:space="preserve">MEDIO · #P2-4  </w:t>
      </w:r>
      <w:r>
        <w:rPr>
          <w:b/>
          <w:bCs/>
          <w:sz w:val="22"/>
          <w:szCs w:val="22"/>
        </w:rPr>
        <w:t xml:space="preserve">handle_new_user no crea user_roles</w:t>
      </w:r>
    </w:p>
    <w:p>
      <w:pPr>
        <w:spacing w:after="60"/>
      </w:pPr>
      <w:r>
        <w:rPr>
          <w:b/>
          <w:bCs/>
          <w:sz w:val="18"/>
          <w:szCs w:val="18"/>
        </w:rPr>
        <w:t xml:space="preserve">Ubicación: </w:t>
      </w:r>
      <w:r>
        <w:rPr>
          <w:rFonts w:ascii="Courier New" w:cs="Courier New" w:eastAsia="Courier New" w:hAnsi="Courier New"/>
          <w:sz w:val="18"/>
          <w:szCs w:val="18"/>
        </w:rPr>
        <w:t xml:space="preserve">supabase/migrations/20260422025359_...sql  (líneas 12-28)</w:t>
      </w:r>
    </w:p>
    <w:p>
      <w:pPr>
        <w:spacing w:after="60"/>
      </w:pPr>
      <w:r>
        <w:rPr>
          <w:b/>
          <w:bCs/>
          <w:sz w:val="20"/>
          <w:szCs w:val="20"/>
        </w:rPr>
        <w:t xml:space="preserve">Qué pasa: </w:t>
      </w:r>
      <w:r>
        <w:rPr>
          <w:sz w:val="20"/>
          <w:szCs w:val="20"/>
        </w:rPr>
        <w:t xml:space="preserve">El trigger on_auth_user_created solo inserta en profiles. No inserta en user_roles. El frontend asume 'cliente' cuando no hay fila (AuthContext.tsx:40). Pero RLS sí verifica con has_role(uid, 'cliente') en algunos casos (documents, scripts, comments) y retorna false.</w:t>
      </w:r>
    </w:p>
    <w:p>
      <w:pPr>
        <w:spacing w:after="160"/>
      </w:pPr>
      <w:r>
        <w:rPr>
          <w:b/>
          <w:bCs/>
          <w:sz w:val="20"/>
          <w:szCs w:val="20"/>
        </w:rPr>
        <w:t xml:space="preserve">Por qué importa: </w:t>
      </w:r>
      <w:r>
        <w:rPr>
          <w:sz w:val="20"/>
          <w:szCs w:val="20"/>
        </w:rPr>
        <w:t xml:space="preserve">Estado inconsistente: el frontend cree que el usuario es 'cliente', la DB cree que no tiene rol. Fix: en handle_new_user, INSERT INTO user_roles (user_id, role) VALUES (NEW.id, 'cliente') ON CONFLICT DO NOTHING.</w:t>
      </w:r>
    </w:p>
    <w:p>
      <w:pPr>
        <w:shd w:fill="FCF3CF" w:val="clear"/>
        <w:spacing w:after="80" w:before="200"/>
      </w:pPr>
      <w:r>
        <w:rPr>
          <w:b/>
          <w:bCs/>
          <w:color w:val="B7950B"/>
          <w:sz w:val="22"/>
          <w:szCs w:val="22"/>
        </w:rPr>
        <w:t xml:space="preserve">MEDIO · #P2-5  </w:t>
      </w:r>
      <w:r>
        <w:rPr>
          <w:b/>
          <w:bCs/>
          <w:sz w:val="22"/>
          <w:szCs w:val="22"/>
        </w:rPr>
        <w:t xml:space="preserve">CORS '*' en Edge Functions que hacen operaciones de admin</w:t>
      </w:r>
    </w:p>
    <w:p>
      <w:pPr>
        <w:spacing w:after="60"/>
      </w:pPr>
      <w:r>
        <w:rPr>
          <w:b/>
          <w:bCs/>
          <w:sz w:val="18"/>
          <w:szCs w:val="18"/>
        </w:rPr>
        <w:t xml:space="preserve">Ubicación: </w:t>
      </w:r>
      <w:r>
        <w:rPr>
          <w:rFonts w:ascii="Courier New" w:cs="Courier New" w:eastAsia="Courier New" w:hAnsi="Courier New"/>
          <w:sz w:val="18"/>
          <w:szCs w:val="18"/>
        </w:rPr>
        <w:t xml:space="preserve">supabase/functions/invite-user/index.ts:4  |  delete-user/index.ts:4  |  store-thumbnail/index.ts:4  |  apify-proxy/index.ts:4  |  ai-parse-blueprint/index.ts:4</w:t>
      </w:r>
    </w:p>
    <w:p>
      <w:pPr>
        <w:spacing w:after="60"/>
      </w:pPr>
      <w:r>
        <w:rPr>
          <w:b/>
          <w:bCs/>
          <w:sz w:val="20"/>
          <w:szCs w:val="20"/>
        </w:rPr>
        <w:t xml:space="preserve">Qué pasa: </w:t>
      </w:r>
      <w:r>
        <w:rPr>
          <w:sz w:val="20"/>
          <w:szCs w:val="20"/>
        </w:rPr>
        <w:t xml:space="preserve">Todas las Edge Functions responden Access-Control-Allow-Origin: '*'. Para las que son destructivas (invite-user, delete-user) esto no es necesario y aumenta superficie de ataque CSRF desde cualquier origen.</w:t>
      </w:r>
    </w:p>
    <w:p>
      <w:pPr>
        <w:spacing w:after="160"/>
      </w:pPr>
      <w:r>
        <w:rPr>
          <w:b/>
          <w:bCs/>
          <w:sz w:val="20"/>
          <w:szCs w:val="20"/>
        </w:rPr>
        <w:t xml:space="preserve">Por qué importa: </w:t>
      </w:r>
      <w:r>
        <w:rPr>
          <w:sz w:val="20"/>
          <w:szCs w:val="20"/>
        </w:rPr>
        <w:t xml:space="preserve">Combinado con el hecho de que la anon key es pública, alguien puede montar un sitio malicioso que llame a estas funciones con el token de la víctima si la víctima visita el sitio mientras tiene sesión. Fix: restringir el Origin a paneldecliente.lovable.app y cualquier URL de staging.</w:t>
      </w:r>
    </w:p>
    <w:p>
      <w:pPr>
        <w:shd w:fill="FCF3CF" w:val="clear"/>
        <w:spacing w:after="80" w:before="200"/>
      </w:pPr>
      <w:r>
        <w:rPr>
          <w:b/>
          <w:bCs/>
          <w:color w:val="B7950B"/>
          <w:sz w:val="22"/>
          <w:szCs w:val="22"/>
        </w:rPr>
        <w:t xml:space="preserve">MEDIO · #P2-6  </w:t>
      </w:r>
      <w:r>
        <w:rPr>
          <w:b/>
          <w:bCs/>
          <w:sz w:val="22"/>
          <w:szCs w:val="22"/>
        </w:rPr>
        <w:t xml:space="preserve">Fotos de perfil en localStorage, no en DB</w:t>
      </w:r>
    </w:p>
    <w:p>
      <w:pPr>
        <w:spacing w:after="60"/>
      </w:pPr>
      <w:r>
        <w:rPr>
          <w:b/>
          <w:bCs/>
          <w:sz w:val="18"/>
          <w:szCs w:val="18"/>
        </w:rPr>
        <w:t xml:space="preserve">Ubicación: </w:t>
      </w:r>
      <w:r>
        <w:rPr>
          <w:rFonts w:ascii="Courier New" w:cs="Courier New" w:eastAsia="Courier New" w:hAnsi="Courier New"/>
          <w:sz w:val="18"/>
          <w:szCs w:val="18"/>
        </w:rPr>
        <w:t xml:space="preserve">src/components/ProfileModal.tsx:26, 82  |  src/components/AppSidebar.tsx:53</w:t>
      </w:r>
    </w:p>
    <w:p>
      <w:pPr>
        <w:spacing w:after="60"/>
      </w:pPr>
      <w:r>
        <w:rPr>
          <w:b/>
          <w:bCs/>
          <w:sz w:val="20"/>
          <w:szCs w:val="20"/>
        </w:rPr>
        <w:t xml:space="preserve">Qué pasa: </w:t>
      </w:r>
      <w:r>
        <w:rPr>
          <w:sz w:val="20"/>
          <w:szCs w:val="20"/>
        </w:rPr>
        <w:t xml:space="preserve">La foto de perfil se guarda como base64 en localStorage con key `dv_user_profile_photo_${user.id}`. No sincroniza entre dispositivos ni cuando el usuario cambia de browser.</w:t>
      </w:r>
    </w:p>
    <w:p>
      <w:pPr>
        <w:spacing w:after="160"/>
      </w:pPr>
      <w:r>
        <w:rPr>
          <w:b/>
          <w:bCs/>
          <w:sz w:val="20"/>
          <w:szCs w:val="20"/>
        </w:rPr>
        <w:t xml:space="preserve">Por qué importa: </w:t>
      </w:r>
      <w:r>
        <w:rPr>
          <w:sz w:val="20"/>
          <w:szCs w:val="20"/>
        </w:rPr>
        <w:t xml:space="preserve">Para un panel premium, la inconsistencia visual cross-device es notable. Fix: subir a bucket storage 'avatars' (crear bucket nuevo con RLS por owner) y guardar URL en profiles.avatar_url.</w:t>
      </w:r>
    </w:p>
    <w:p>
      <w:pPr>
        <w:shd w:fill="FCF3CF" w:val="clear"/>
        <w:spacing w:after="80" w:before="200"/>
      </w:pPr>
      <w:r>
        <w:rPr>
          <w:b/>
          <w:bCs/>
          <w:color w:val="B7950B"/>
          <w:sz w:val="22"/>
          <w:szCs w:val="22"/>
        </w:rPr>
        <w:t xml:space="preserve">MEDIO · #P2-7  </w:t>
      </w:r>
      <w:r>
        <w:rPr>
          <w:b/>
          <w:bCs/>
          <w:sz w:val="22"/>
          <w:szCs w:val="22"/>
        </w:rPr>
        <w:t xml:space="preserve">alert() como validación de tamaño de foto en dos lugares</w:t>
      </w:r>
    </w:p>
    <w:p>
      <w:pPr>
        <w:spacing w:after="60"/>
      </w:pPr>
      <w:r>
        <w:rPr>
          <w:b/>
          <w:bCs/>
          <w:sz w:val="18"/>
          <w:szCs w:val="18"/>
        </w:rPr>
        <w:t xml:space="preserve">Ubicación: </w:t>
      </w:r>
      <w:r>
        <w:rPr>
          <w:rFonts w:ascii="Courier New" w:cs="Courier New" w:eastAsia="Courier New" w:hAnsi="Courier New"/>
          <w:sz w:val="18"/>
          <w:szCs w:val="18"/>
        </w:rPr>
        <w:t xml:space="preserve">src/components/ProfileModal.tsx:40  |  src/pages/OnboardingPage.tsx:415-426</w:t>
      </w:r>
    </w:p>
    <w:p>
      <w:pPr>
        <w:spacing w:after="60"/>
      </w:pPr>
      <w:r>
        <w:rPr>
          <w:b/>
          <w:bCs/>
          <w:sz w:val="20"/>
          <w:szCs w:val="20"/>
        </w:rPr>
        <w:t xml:space="preserve">Qué pasa: </w:t>
      </w:r>
      <w:r>
        <w:rPr>
          <w:sz w:val="20"/>
          <w:szCs w:val="20"/>
        </w:rPr>
        <w:t xml:space="preserve">if (file.size &gt; 2 * 1024 * 1024) { alert('...'); return; }. Rompe el lenguaje visual del resto del panel (que usa sonner/toast) y en móvil bloquea el UI.</w:t>
      </w:r>
    </w:p>
    <w:p>
      <w:pPr>
        <w:spacing w:after="160"/>
      </w:pPr>
      <w:r>
        <w:rPr>
          <w:b/>
          <w:bCs/>
          <w:sz w:val="20"/>
          <w:szCs w:val="20"/>
        </w:rPr>
        <w:t xml:space="preserve">Por qué importa: </w:t>
      </w:r>
      <w:r>
        <w:rPr>
          <w:sz w:val="20"/>
          <w:szCs w:val="20"/>
        </w:rPr>
        <w:t xml:space="preserve">Detalle de pulido pero desalineado con la marca 'premium'. Fix: toast.error('Máximo 2MB').</w:t>
      </w:r>
    </w:p>
    <w:p>
      <w:pPr>
        <w:shd w:fill="FCF3CF" w:val="clear"/>
        <w:spacing w:after="80" w:before="200"/>
      </w:pPr>
      <w:r>
        <w:rPr>
          <w:b/>
          <w:bCs/>
          <w:color w:val="B7950B"/>
          <w:sz w:val="22"/>
          <w:szCs w:val="22"/>
        </w:rPr>
        <w:t xml:space="preserve">MEDIO · #P2-8  </w:t>
      </w:r>
      <w:r>
        <w:rPr>
          <w:b/>
          <w:bCs/>
          <w:sz w:val="22"/>
          <w:szCs w:val="22"/>
        </w:rPr>
        <w:t xml:space="preserve">Mobile bottom nav omite Perfil y Usuarios</w:t>
      </w:r>
    </w:p>
    <w:p>
      <w:pPr>
        <w:spacing w:after="60"/>
      </w:pPr>
      <w:r>
        <w:rPr>
          <w:b/>
          <w:bCs/>
          <w:sz w:val="18"/>
          <w:szCs w:val="18"/>
        </w:rPr>
        <w:t xml:space="preserve">Ubicación: </w:t>
      </w:r>
      <w:r>
        <w:rPr>
          <w:rFonts w:ascii="Courier New" w:cs="Courier New" w:eastAsia="Courier New" w:hAnsi="Courier New"/>
          <w:sz w:val="18"/>
          <w:szCs w:val="18"/>
        </w:rPr>
        <w:t xml:space="preserve">src/components/MobileBottomNav.tsx  vs  AppSidebar</w:t>
      </w:r>
    </w:p>
    <w:p>
      <w:pPr>
        <w:spacing w:after="60"/>
      </w:pPr>
      <w:r>
        <w:rPr>
          <w:b/>
          <w:bCs/>
          <w:sz w:val="20"/>
          <w:szCs w:val="20"/>
        </w:rPr>
        <w:t xml:space="preserve">Qué pasa: </w:t>
      </w:r>
      <w:r>
        <w:rPr>
          <w:sz w:val="20"/>
          <w:szCs w:val="20"/>
        </w:rPr>
        <w:t xml:space="preserve">La bottom nav de móvil muestra 5 rutas (dashboard/videos/documentos/calendario/métricas). Sidebar tiene 7. Desde el móvil no hay acceso a Perfil ni a Usuarios (si aplica al rol).</w:t>
      </w:r>
    </w:p>
    <w:p>
      <w:pPr>
        <w:spacing w:after="160"/>
      </w:pPr>
      <w:r>
        <w:rPr>
          <w:b/>
          <w:bCs/>
          <w:sz w:val="20"/>
          <w:szCs w:val="20"/>
        </w:rPr>
        <w:t xml:space="preserve">Por qué importa: </w:t>
      </w:r>
      <w:r>
        <w:rPr>
          <w:sz w:val="20"/>
          <w:szCs w:val="20"/>
        </w:rPr>
        <w:t xml:space="preserve">Clientes en móvil no pueden acceder a su perfil sin teclear la URL. Fix: menú 'más' en bottom nav con overflow items o hamburger.</w:t>
      </w:r>
    </w:p>
    <w:p>
      <w:pPr>
        <w:shd w:fill="FCF3CF" w:val="clear"/>
        <w:spacing w:after="80" w:before="200"/>
      </w:pPr>
      <w:r>
        <w:rPr>
          <w:b/>
          <w:bCs/>
          <w:color w:val="B7950B"/>
          <w:sz w:val="22"/>
          <w:szCs w:val="22"/>
        </w:rPr>
        <w:t xml:space="preserve">MEDIO · #P2-9  </w:t>
      </w:r>
      <w:r>
        <w:rPr>
          <w:b/>
          <w:bCs/>
          <w:sz w:val="22"/>
          <w:szCs w:val="22"/>
        </w:rPr>
        <w:t xml:space="preserve">ClientWelcomePage y AuthPage validan la contraseña con reglas distintas</w:t>
      </w:r>
    </w:p>
    <w:p>
      <w:pPr>
        <w:spacing w:after="60"/>
      </w:pPr>
      <w:r>
        <w:rPr>
          <w:b/>
          <w:bCs/>
          <w:sz w:val="18"/>
          <w:szCs w:val="18"/>
        </w:rPr>
        <w:t xml:space="preserve">Ubicación: </w:t>
      </w:r>
      <w:r>
        <w:rPr>
          <w:rFonts w:ascii="Courier New" w:cs="Courier New" w:eastAsia="Courier New" w:hAnsi="Courier New"/>
          <w:sz w:val="18"/>
          <w:szCs w:val="18"/>
        </w:rPr>
        <w:t xml:space="preserve">src/pages/AuthPage.tsx  vs  src/pages/ClientWelcomePage.tsx:214-220</w:t>
      </w:r>
    </w:p>
    <w:p>
      <w:pPr>
        <w:spacing w:after="60"/>
      </w:pPr>
      <w:r>
        <w:rPr>
          <w:b/>
          <w:bCs/>
          <w:sz w:val="20"/>
          <w:szCs w:val="20"/>
        </w:rPr>
        <w:t xml:space="preserve">Qué pasa: </w:t>
      </w:r>
      <w:r>
        <w:rPr>
          <w:sz w:val="20"/>
          <w:szCs w:val="20"/>
        </w:rPr>
        <w:t xml:space="preserve">AuthPage aplica reglas de fortaleza (mayúscula/número/longitud). ClientWelcomePage solo revisa length &gt;= 8. Un cliente puede aceptar una contraseña en el flujo de bienvenida que luego AuthPage rechazaría.</w:t>
      </w:r>
    </w:p>
    <w:p>
      <w:pPr>
        <w:spacing w:after="160"/>
      </w:pPr>
      <w:r>
        <w:rPr>
          <w:b/>
          <w:bCs/>
          <w:sz w:val="20"/>
          <w:szCs w:val="20"/>
        </w:rPr>
        <w:t xml:space="preserve">Por qué importa: </w:t>
      </w:r>
      <w:r>
        <w:rPr>
          <w:sz w:val="20"/>
          <w:szCs w:val="20"/>
        </w:rPr>
        <w:t xml:space="preserve">UX inconsistente + seguridad débil en el punto de entrada. Fix: extraer la validación a una función compartida.</w:t>
      </w:r>
    </w:p>
    <w:p>
      <w:pPr>
        <w:shd w:fill="FCF3CF" w:val="clear"/>
        <w:spacing w:after="80" w:before="200"/>
      </w:pPr>
      <w:r>
        <w:rPr>
          <w:b/>
          <w:bCs/>
          <w:color w:val="B7950B"/>
          <w:sz w:val="22"/>
          <w:szCs w:val="22"/>
        </w:rPr>
        <w:t xml:space="preserve">MEDIO · #P2-10  </w:t>
      </w:r>
      <w:r>
        <w:rPr>
          <w:b/>
          <w:bCs/>
          <w:sz w:val="22"/>
          <w:szCs w:val="22"/>
        </w:rPr>
        <w:t xml:space="preserve">Deduplicación inline en VideosPage no usa la utility</w:t>
      </w:r>
    </w:p>
    <w:p>
      <w:pPr>
        <w:spacing w:after="60"/>
      </w:pPr>
      <w:r>
        <w:rPr>
          <w:b/>
          <w:bCs/>
          <w:sz w:val="18"/>
          <w:szCs w:val="18"/>
        </w:rPr>
        <w:t xml:space="preserve">Ubicación: </w:t>
      </w:r>
      <w:r>
        <w:rPr>
          <w:rFonts w:ascii="Courier New" w:cs="Courier New" w:eastAsia="Courier New" w:hAnsi="Courier New"/>
          <w:sz w:val="18"/>
          <w:szCs w:val="18"/>
        </w:rPr>
        <w:t xml:space="preserve">src/pages/VideosPage.tsx:361-368 y 474-487  |  src/lib/deduplication.ts</w:t>
      </w:r>
    </w:p>
    <w:p>
      <w:pPr>
        <w:spacing w:after="60"/>
      </w:pPr>
      <w:r>
        <w:rPr>
          <w:b/>
          <w:bCs/>
          <w:sz w:val="20"/>
          <w:szCs w:val="20"/>
        </w:rPr>
        <w:t xml:space="preserve">Qué pasa: </w:t>
      </w:r>
      <w:r>
        <w:rPr>
          <w:sz w:val="20"/>
          <w:szCs w:val="20"/>
        </w:rPr>
        <w:t xml:space="preserve">Existe filterDuplicates en /lib/deduplication.ts pero VideosPage reimplementa la lógica inline, con reglas ligeramente distintas. Doble fuente de verdad para 'qué es duplicado'.</w:t>
      </w:r>
    </w:p>
    <w:p>
      <w:pPr>
        <w:spacing w:after="160"/>
      </w:pPr>
      <w:r>
        <w:rPr>
          <w:b/>
          <w:bCs/>
          <w:sz w:val="20"/>
          <w:szCs w:val="20"/>
        </w:rPr>
        <w:t xml:space="preserve">Por qué importa: </w:t>
      </w:r>
      <w:r>
        <w:rPr>
          <w:sz w:val="20"/>
          <w:szCs w:val="20"/>
        </w:rPr>
        <w:t xml:space="preserve">Bug latente: si se refina el criterio de duplicado en un lado, el otro diverge. Fix: forzar uso del utility en ambos sitios.</w:t>
      </w:r>
    </w:p>
    <w:p>
      <w:pPr>
        <w:shd w:fill="FCF3CF" w:val="clear"/>
        <w:spacing w:after="80" w:before="200"/>
      </w:pPr>
      <w:r>
        <w:rPr>
          <w:b/>
          <w:bCs/>
          <w:color w:val="B7950B"/>
          <w:sz w:val="22"/>
          <w:szCs w:val="22"/>
        </w:rPr>
        <w:t xml:space="preserve">MEDIO · #P2-11  </w:t>
      </w:r>
      <w:r>
        <w:rPr>
          <w:b/>
          <w:bCs/>
          <w:sz w:val="22"/>
          <w:szCs w:val="22"/>
        </w:rPr>
        <w:t xml:space="preserve">Campos 'date' y 'created_at' duplicados en video_comments y script_comments</w:t>
      </w:r>
    </w:p>
    <w:p>
      <w:pPr>
        <w:spacing w:after="60"/>
      </w:pPr>
      <w:r>
        <w:rPr>
          <w:b/>
          <w:bCs/>
          <w:sz w:val="18"/>
          <w:szCs w:val="18"/>
        </w:rPr>
        <w:t xml:space="preserve">Ubicación: </w:t>
      </w:r>
      <w:r>
        <w:rPr>
          <w:rFonts w:ascii="Courier New" w:cs="Courier New" w:eastAsia="Courier New" w:hAnsi="Courier New"/>
          <w:sz w:val="18"/>
          <w:szCs w:val="18"/>
        </w:rPr>
        <w:t xml:space="preserve">supabase/migrations/20260416000804_...sql:91-93  |  20260422032216_...sql:37-38</w:t>
      </w:r>
    </w:p>
    <w:p>
      <w:pPr>
        <w:spacing w:after="60"/>
      </w:pPr>
      <w:r>
        <w:rPr>
          <w:b/>
          <w:bCs/>
          <w:sz w:val="20"/>
          <w:szCs w:val="20"/>
        </w:rPr>
        <w:t xml:space="preserve">Qué pasa: </w:t>
      </w:r>
      <w:r>
        <w:rPr>
          <w:sz w:val="20"/>
          <w:szCs w:val="20"/>
        </w:rPr>
        <w:t xml:space="preserve">Dos columnas NOT NULL DEFAULT now() en la misma tabla. Confunde a consumidores y ocupa espacio.</w:t>
      </w:r>
    </w:p>
    <w:p>
      <w:pPr>
        <w:spacing w:after="160"/>
      </w:pPr>
      <w:r>
        <w:rPr>
          <w:b/>
          <w:bCs/>
          <w:sz w:val="20"/>
          <w:szCs w:val="20"/>
        </w:rPr>
        <w:t xml:space="preserve">Por qué importa: </w:t>
      </w:r>
      <w:r>
        <w:rPr>
          <w:sz w:val="20"/>
          <w:szCs w:val="20"/>
        </w:rPr>
        <w:t xml:space="preserve">Tech debt menor. Fix: eliminar 'date', usar solo created_at, o renombrar 'date' a algo con semántica clara (e.g., edited_at).</w:t>
      </w:r>
    </w:p>
    <w:p>
      <w:pPr>
        <w:pStyle w:val="Heading1"/>
        <w:spacing w:after="200" w:before="320"/>
      </w:pPr>
      <w:r>
        <w:t xml:space="preserve">5. Hallazgos bajos (P3)</w:t>
      </w:r>
    </w:p>
    <w:p>
      <w:pPr>
        <w:spacing w:after="120"/>
      </w:pPr>
      <w:r>
        <w:rPr>
          <w:i/>
          <w:iCs/>
        </w:rPr>
        <w:t xml:space="preserve">Pulido final, consistencia de diseño, código muerto. Ideal para un sprint de housekeeping.</w:t>
      </w:r>
    </w:p>
    <w:p>
      <w:pPr>
        <w:shd w:fill="FAF3DC" w:val="clear"/>
        <w:spacing w:after="80" w:before="200"/>
      </w:pPr>
      <w:r>
        <w:rPr>
          <w:b/>
          <w:bCs/>
          <w:color w:val="2E75B6"/>
          <w:sz w:val="22"/>
          <w:szCs w:val="22"/>
        </w:rPr>
        <w:t xml:space="preserve">BAJO · #P3-1  </w:t>
      </w:r>
      <w:r>
        <w:rPr>
          <w:b/>
          <w:bCs/>
          <w:sz w:val="22"/>
          <w:szCs w:val="22"/>
        </w:rPr>
        <w:t xml:space="preserve">README.md es el placeholder de Lovable</w:t>
      </w:r>
    </w:p>
    <w:p>
      <w:pPr>
        <w:spacing w:after="60"/>
      </w:pPr>
      <w:r>
        <w:rPr>
          <w:b/>
          <w:bCs/>
          <w:sz w:val="18"/>
          <w:szCs w:val="18"/>
        </w:rPr>
        <w:t xml:space="preserve">Ubicación: </w:t>
      </w:r>
      <w:r>
        <w:rPr>
          <w:rFonts w:ascii="Courier New" w:cs="Courier New" w:eastAsia="Courier New" w:hAnsi="Courier New"/>
          <w:sz w:val="18"/>
          <w:szCs w:val="18"/>
        </w:rPr>
        <w:t xml:space="preserve">README.md</w:t>
      </w:r>
    </w:p>
    <w:p>
      <w:pPr>
        <w:spacing w:after="60"/>
      </w:pPr>
      <w:r>
        <w:rPr>
          <w:b/>
          <w:bCs/>
          <w:sz w:val="20"/>
          <w:szCs w:val="20"/>
        </w:rPr>
        <w:t xml:space="preserve">Qué pasa: </w:t>
      </w:r>
      <w:r>
        <w:rPr>
          <w:sz w:val="20"/>
          <w:szCs w:val="20"/>
        </w:rPr>
        <w:t xml:space="preserve">Dice literalmente 'Welcome to your Lovable project / TODO: Document your project here'. Para un proyecto que arquitectónicamente ya tiene CLAUDE.md detallado, un README profesional es una hora de trabajo y eleva la percepción.</w:t>
      </w:r>
    </w:p>
    <w:p>
      <w:pPr>
        <w:spacing w:after="160"/>
      </w:pPr>
      <w:r>
        <w:rPr>
          <w:b/>
          <w:bCs/>
          <w:sz w:val="20"/>
          <w:szCs w:val="20"/>
        </w:rPr>
        <w:t xml:space="preserve">Por qué importa: </w:t>
      </w:r>
      <w:r>
        <w:rPr>
          <w:sz w:val="20"/>
          <w:szCs w:val="20"/>
        </w:rPr>
        <w:t xml:space="preserve">Si Dante muestra el repo a un socio técnico o inversor, impresión débil.</w:t>
      </w:r>
    </w:p>
    <w:p>
      <w:pPr>
        <w:shd w:fill="FAF3DC" w:val="clear"/>
        <w:spacing w:after="80" w:before="200"/>
      </w:pPr>
      <w:r>
        <w:rPr>
          <w:b/>
          <w:bCs/>
          <w:color w:val="2E75B6"/>
          <w:sz w:val="22"/>
          <w:szCs w:val="22"/>
        </w:rPr>
        <w:t xml:space="preserve">BAJO · #P3-2  </w:t>
      </w:r>
      <w:r>
        <w:rPr>
          <w:b/>
          <w:bCs/>
          <w:sz w:val="22"/>
          <w:szCs w:val="22"/>
        </w:rPr>
        <w:t xml:space="preserve">OnboardingPage useEffect con dependencia faltante</w:t>
      </w:r>
    </w:p>
    <w:p>
      <w:pPr>
        <w:spacing w:after="60"/>
      </w:pPr>
      <w:r>
        <w:rPr>
          <w:b/>
          <w:bCs/>
          <w:sz w:val="18"/>
          <w:szCs w:val="18"/>
        </w:rPr>
        <w:t xml:space="preserve">Ubicación: </w:t>
      </w:r>
      <w:r>
        <w:rPr>
          <w:rFonts w:ascii="Courier New" w:cs="Courier New" w:eastAsia="Courier New" w:hAnsi="Courier New"/>
          <w:sz w:val="18"/>
          <w:szCs w:val="18"/>
        </w:rPr>
        <w:t xml:space="preserve">src/pages/OnboardingPage.tsx:150</w:t>
      </w:r>
    </w:p>
    <w:p>
      <w:pPr>
        <w:spacing w:after="60"/>
      </w:pPr>
      <w:r>
        <w:rPr>
          <w:b/>
          <w:bCs/>
          <w:sz w:val="20"/>
          <w:szCs w:val="20"/>
        </w:rPr>
        <w:t xml:space="preserve">Qué pasa: </w:t>
      </w:r>
      <w:r>
        <w:rPr>
          <w:sz w:val="20"/>
          <w:szCs w:val="20"/>
        </w:rPr>
        <w:t xml:space="preserve">useEffect con user?.name no incluido en el array de deps. ESLint lo marca como warning (react-hooks/exhaustive-deps).</w:t>
      </w:r>
    </w:p>
    <w:p>
      <w:pPr>
        <w:spacing w:after="160"/>
      </w:pPr>
      <w:r>
        <w:rPr>
          <w:b/>
          <w:bCs/>
          <w:sz w:val="20"/>
          <w:szCs w:val="20"/>
        </w:rPr>
        <w:t xml:space="preserve">Por qué importa: </w:t>
      </w:r>
      <w:r>
        <w:rPr>
          <w:sz w:val="20"/>
          <w:szCs w:val="20"/>
        </w:rPr>
        <w:t xml:space="preserve">Bug latente: si user.name cambia (editar perfil), el efecto no re-ejecuta. Fix: incluir user?.name en deps.</w:t>
      </w:r>
    </w:p>
    <w:p>
      <w:pPr>
        <w:shd w:fill="FAF3DC" w:val="clear"/>
        <w:spacing w:after="80" w:before="200"/>
      </w:pPr>
      <w:r>
        <w:rPr>
          <w:b/>
          <w:bCs/>
          <w:color w:val="2E75B6"/>
          <w:sz w:val="22"/>
          <w:szCs w:val="22"/>
        </w:rPr>
        <w:t xml:space="preserve">BAJO · #P3-3  </w:t>
      </w:r>
      <w:r>
        <w:rPr>
          <w:b/>
          <w:bCs/>
          <w:sz w:val="22"/>
          <w:szCs w:val="22"/>
        </w:rPr>
        <w:t xml:space="preserve">ConfirmDialog ignora la prop confirmLabel</w:t>
      </w:r>
    </w:p>
    <w:p>
      <w:pPr>
        <w:spacing w:after="60"/>
      </w:pPr>
      <w:r>
        <w:rPr>
          <w:b/>
          <w:bCs/>
          <w:sz w:val="18"/>
          <w:szCs w:val="18"/>
        </w:rPr>
        <w:t xml:space="preserve">Ubicación: </w:t>
      </w:r>
      <w:r>
        <w:rPr>
          <w:rFonts w:ascii="Courier New" w:cs="Courier New" w:eastAsia="Courier New" w:hAnsi="Courier New"/>
          <w:sz w:val="18"/>
          <w:szCs w:val="18"/>
        </w:rPr>
        <w:t xml:space="preserve">src/components/ConfirmDialog.tsx</w:t>
      </w:r>
    </w:p>
    <w:p>
      <w:pPr>
        <w:spacing w:after="60"/>
      </w:pPr>
      <w:r>
        <w:rPr>
          <w:b/>
          <w:bCs/>
          <w:sz w:val="20"/>
          <w:szCs w:val="20"/>
        </w:rPr>
        <w:t xml:space="preserve">Qué pasa: </w:t>
      </w:r>
      <w:r>
        <w:rPr>
          <w:sz w:val="20"/>
          <w:szCs w:val="20"/>
        </w:rPr>
        <w:t xml:space="preserve">El componente acepta confirmLabel pero lo sobrescribe internamente. Cualquier diálogo termina diciendo 'Eliminar' aunque se pase 'Salir' u otra etiqueta.</w:t>
      </w:r>
    </w:p>
    <w:p>
      <w:pPr>
        <w:spacing w:after="160"/>
      </w:pPr>
      <w:r>
        <w:rPr>
          <w:b/>
          <w:bCs/>
          <w:sz w:val="20"/>
          <w:szCs w:val="20"/>
        </w:rPr>
        <w:t xml:space="preserve">Por qué importa: </w:t>
      </w:r>
      <w:r>
        <w:rPr>
          <w:sz w:val="20"/>
          <w:szCs w:val="20"/>
        </w:rPr>
        <w:t xml:space="preserve">Rigidez de UX. Fix: respetar la prop.</w:t>
      </w:r>
    </w:p>
    <w:p>
      <w:pPr>
        <w:shd w:fill="FAF3DC" w:val="clear"/>
        <w:spacing w:after="80" w:before="200"/>
      </w:pPr>
      <w:r>
        <w:rPr>
          <w:b/>
          <w:bCs/>
          <w:color w:val="2E75B6"/>
          <w:sz w:val="22"/>
          <w:szCs w:val="22"/>
        </w:rPr>
        <w:t xml:space="preserve">BAJO · #P3-4  </w:t>
      </w:r>
      <w:r>
        <w:rPr>
          <w:b/>
          <w:bCs/>
          <w:sz w:val="22"/>
          <w:szCs w:val="22"/>
        </w:rPr>
        <w:t xml:space="preserve">setTimeout(..., 2500) en OnboardingPage sin cleanup</w:t>
      </w:r>
    </w:p>
    <w:p>
      <w:pPr>
        <w:spacing w:after="60"/>
      </w:pPr>
      <w:r>
        <w:rPr>
          <w:b/>
          <w:bCs/>
          <w:sz w:val="18"/>
          <w:szCs w:val="18"/>
        </w:rPr>
        <w:t xml:space="preserve">Ubicación: </w:t>
      </w:r>
      <w:r>
        <w:rPr>
          <w:rFonts w:ascii="Courier New" w:cs="Courier New" w:eastAsia="Courier New" w:hAnsi="Courier New"/>
          <w:sz w:val="18"/>
          <w:szCs w:val="18"/>
        </w:rPr>
        <w:t xml:space="preserve">src/pages/OnboardingPage.tsx:~330</w:t>
      </w:r>
    </w:p>
    <w:p>
      <w:pPr>
        <w:spacing w:after="60"/>
      </w:pPr>
      <w:r>
        <w:rPr>
          <w:b/>
          <w:bCs/>
          <w:sz w:val="20"/>
          <w:szCs w:val="20"/>
        </w:rPr>
        <w:t xml:space="preserve">Qué pasa: </w:t>
      </w:r>
      <w:r>
        <w:rPr>
          <w:sz w:val="20"/>
          <w:szCs w:val="20"/>
        </w:rPr>
        <w:t xml:space="preserve">Al completar onboarding, navega al dashboard tras 2.5 segundos con setTimeout. No hay cleanup si el componente desmonta antes.</w:t>
      </w:r>
    </w:p>
    <w:p>
      <w:pPr>
        <w:spacing w:after="160"/>
      </w:pPr>
      <w:r>
        <w:rPr>
          <w:b/>
          <w:bCs/>
          <w:sz w:val="20"/>
          <w:szCs w:val="20"/>
        </w:rPr>
        <w:t xml:space="preserve">Por qué importa: </w:t>
      </w:r>
      <w:r>
        <w:rPr>
          <w:sz w:val="20"/>
          <w:szCs w:val="20"/>
        </w:rPr>
        <w:t xml:space="preserve">Warning en consola + posible setState en componente desmontado. Fix: guardar id del timeout y cancelar en cleanup del efecto.</w:t>
      </w:r>
    </w:p>
    <w:p>
      <w:pPr>
        <w:shd w:fill="FAF3DC" w:val="clear"/>
        <w:spacing w:after="80" w:before="200"/>
      </w:pPr>
      <w:r>
        <w:rPr>
          <w:b/>
          <w:bCs/>
          <w:color w:val="2E75B6"/>
          <w:sz w:val="22"/>
          <w:szCs w:val="22"/>
        </w:rPr>
        <w:t xml:space="preserve">BAJO · #P3-5  </w:t>
      </w:r>
      <w:r>
        <w:rPr>
          <w:b/>
          <w:bCs/>
          <w:sz w:val="22"/>
          <w:szCs w:val="22"/>
        </w:rPr>
        <w:t xml:space="preserve">Breadcrumb del detalle de video no actualiza contexto al volver</w:t>
      </w:r>
    </w:p>
    <w:p>
      <w:pPr>
        <w:spacing w:after="60"/>
      </w:pPr>
      <w:r>
        <w:rPr>
          <w:b/>
          <w:bCs/>
          <w:sz w:val="18"/>
          <w:szCs w:val="18"/>
        </w:rPr>
        <w:t xml:space="preserve">Ubicación: </w:t>
      </w:r>
      <w:r>
        <w:rPr>
          <w:rFonts w:ascii="Courier New" w:cs="Courier New" w:eastAsia="Courier New" w:hAnsi="Courier New"/>
          <w:sz w:val="18"/>
          <w:szCs w:val="18"/>
        </w:rPr>
        <w:t xml:space="preserve">src/pages/VideosPage.tsx  (componente VideoDetail, handlers de breadcrumb)</w:t>
      </w:r>
    </w:p>
    <w:p>
      <w:pPr>
        <w:spacing w:after="60"/>
      </w:pPr>
      <w:r>
        <w:rPr>
          <w:b/>
          <w:bCs/>
          <w:sz w:val="20"/>
          <w:szCs w:val="20"/>
        </w:rPr>
        <w:t xml:space="preserve">Qué pasa: </w:t>
      </w:r>
      <w:r>
        <w:rPr>
          <w:sz w:val="20"/>
          <w:szCs w:val="20"/>
        </w:rPr>
        <w:t xml:space="preserve">Clicar 'Videos' en el breadcrumb del detalle cierra el modal pero no ajusta el ClientSelector si el video era de otro cliente.</w:t>
      </w:r>
    </w:p>
    <w:p>
      <w:pPr>
        <w:spacing w:after="160"/>
      </w:pPr>
      <w:r>
        <w:rPr>
          <w:b/>
          <w:bCs/>
          <w:sz w:val="20"/>
          <w:szCs w:val="20"/>
        </w:rPr>
        <w:t xml:space="preserve">Por qué importa: </w:t>
      </w:r>
      <w:r>
        <w:rPr>
          <w:sz w:val="20"/>
          <w:szCs w:val="20"/>
        </w:rPr>
        <w:t xml:space="preserve">UX confusa: el usuario cree que está en el listado del cliente A, pero sigue filtrado por cliente B.</w:t>
      </w:r>
    </w:p>
    <w:p>
      <w:pPr>
        <w:shd w:fill="FAF3DC" w:val="clear"/>
        <w:spacing w:after="80" w:before="200"/>
      </w:pPr>
      <w:r>
        <w:rPr>
          <w:b/>
          <w:bCs/>
          <w:color w:val="2E75B6"/>
          <w:sz w:val="22"/>
          <w:szCs w:val="22"/>
        </w:rPr>
        <w:t xml:space="preserve">BAJO · #P3-6  </w:t>
      </w:r>
      <w:r>
        <w:rPr>
          <w:b/>
          <w:bCs/>
          <w:sz w:val="22"/>
          <w:szCs w:val="22"/>
        </w:rPr>
        <w:t xml:space="preserve">Paginación no siempre se resetea al cambiar filtro</w:t>
      </w:r>
    </w:p>
    <w:p>
      <w:pPr>
        <w:spacing w:after="60"/>
      </w:pPr>
      <w:r>
        <w:rPr>
          <w:b/>
          <w:bCs/>
          <w:sz w:val="18"/>
          <w:szCs w:val="18"/>
        </w:rPr>
        <w:t xml:space="preserve">Ubicación: </w:t>
      </w:r>
      <w:r>
        <w:rPr>
          <w:rFonts w:ascii="Courier New" w:cs="Courier New" w:eastAsia="Courier New" w:hAnsi="Courier New"/>
          <w:sz w:val="18"/>
          <w:szCs w:val="18"/>
        </w:rPr>
        <w:t xml:space="preserve">src/pages/VideosPage.tsx:543-547  y similares</w:t>
      </w:r>
    </w:p>
    <w:p>
      <w:pPr>
        <w:spacing w:after="60"/>
      </w:pPr>
      <w:r>
        <w:rPr>
          <w:b/>
          <w:bCs/>
          <w:sz w:val="20"/>
          <w:szCs w:val="20"/>
        </w:rPr>
        <w:t xml:space="preserve">Qué pasa: </w:t>
      </w:r>
      <w:r>
        <w:rPr>
          <w:sz w:val="20"/>
          <w:szCs w:val="20"/>
        </w:rPr>
        <w:t xml:space="preserve">Al cambiar filtro de status, en algunos casos la página actual queda fuera de rango hasta próximo render.</w:t>
      </w:r>
    </w:p>
    <w:p>
      <w:pPr>
        <w:spacing w:after="160"/>
      </w:pPr>
      <w:r>
        <w:rPr>
          <w:b/>
          <w:bCs/>
          <w:sz w:val="20"/>
          <w:szCs w:val="20"/>
        </w:rPr>
        <w:t xml:space="preserve">Por qué importa: </w:t>
      </w:r>
      <w:r>
        <w:rPr>
          <w:sz w:val="20"/>
          <w:szCs w:val="20"/>
        </w:rPr>
        <w:t xml:space="preserve">Efecto visual: lista vacía por una fracción de segundo. Fix: setPage(1) dentro del setter del filtro en todos los casos.</w:t>
      </w:r>
    </w:p>
    <w:p>
      <w:pPr>
        <w:shd w:fill="FAF3DC" w:val="clear"/>
        <w:spacing w:after="80" w:before="200"/>
      </w:pPr>
      <w:r>
        <w:rPr>
          <w:b/>
          <w:bCs/>
          <w:color w:val="2E75B6"/>
          <w:sz w:val="22"/>
          <w:szCs w:val="22"/>
        </w:rPr>
        <w:t xml:space="preserve">BAJO · #P3-7  </w:t>
      </w:r>
      <w:r>
        <w:rPr>
          <w:b/>
          <w:bCs/>
          <w:sz w:val="22"/>
          <w:szCs w:val="22"/>
        </w:rPr>
        <w:t xml:space="preserve">Validación de localStorage en ThemeContext sin sanitizar</w:t>
      </w:r>
    </w:p>
    <w:p>
      <w:pPr>
        <w:spacing w:after="60"/>
      </w:pPr>
      <w:r>
        <w:rPr>
          <w:b/>
          <w:bCs/>
          <w:sz w:val="18"/>
          <w:szCs w:val="18"/>
        </w:rPr>
        <w:t xml:space="preserve">Ubicación: </w:t>
      </w:r>
      <w:r>
        <w:rPr>
          <w:rFonts w:ascii="Courier New" w:cs="Courier New" w:eastAsia="Courier New" w:hAnsi="Courier New"/>
          <w:sz w:val="18"/>
          <w:szCs w:val="18"/>
        </w:rPr>
        <w:t xml:space="preserve">src/contexts/ThemeContext.tsx:14-19</w:t>
      </w:r>
    </w:p>
    <w:p>
      <w:pPr>
        <w:spacing w:after="60"/>
      </w:pPr>
      <w:r>
        <w:rPr>
          <w:b/>
          <w:bCs/>
          <w:sz w:val="20"/>
          <w:szCs w:val="20"/>
        </w:rPr>
        <w:t xml:space="preserve">Qué pasa: </w:t>
      </w:r>
      <w:r>
        <w:rPr>
          <w:sz w:val="20"/>
          <w:szCs w:val="20"/>
        </w:rPr>
        <w:t xml:space="preserve">Lee localStorage y hace cast as Theme sin validar que sea 'light'|'dark'. Si alguien mete manualmente 'banana', el componente cree que es un tema válido.</w:t>
      </w:r>
    </w:p>
    <w:p>
      <w:pPr>
        <w:spacing w:after="160"/>
      </w:pPr>
      <w:r>
        <w:rPr>
          <w:b/>
          <w:bCs/>
          <w:sz w:val="20"/>
          <w:szCs w:val="20"/>
        </w:rPr>
        <w:t xml:space="preserve">Por qué importa: </w:t>
      </w:r>
      <w:r>
        <w:rPr>
          <w:sz w:val="20"/>
          <w:szCs w:val="20"/>
        </w:rPr>
        <w:t xml:space="preserve">Defensivo, bajo impacto. Fix: const theme = val === 'light' ? 'light' : 'dark'.</w:t>
      </w:r>
    </w:p>
    <w:p>
      <w:pPr>
        <w:shd w:fill="FAF3DC" w:val="clear"/>
        <w:spacing w:after="80" w:before="200"/>
      </w:pPr>
      <w:r>
        <w:rPr>
          <w:b/>
          <w:bCs/>
          <w:color w:val="2E75B6"/>
          <w:sz w:val="22"/>
          <w:szCs w:val="22"/>
        </w:rPr>
        <w:t xml:space="preserve">BAJO · #P3-8  </w:t>
      </w:r>
      <w:r>
        <w:rPr>
          <w:b/>
          <w:bCs/>
          <w:sz w:val="22"/>
          <w:szCs w:val="22"/>
        </w:rPr>
        <w:t xml:space="preserve">Tests: solo un ejemplo placeholder</w:t>
      </w:r>
    </w:p>
    <w:p>
      <w:pPr>
        <w:spacing w:after="60"/>
      </w:pPr>
      <w:r>
        <w:rPr>
          <w:b/>
          <w:bCs/>
          <w:sz w:val="18"/>
          <w:szCs w:val="18"/>
        </w:rPr>
        <w:t xml:space="preserve">Ubicación: </w:t>
      </w:r>
      <w:r>
        <w:rPr>
          <w:rFonts w:ascii="Courier New" w:cs="Courier New" w:eastAsia="Courier New" w:hAnsi="Courier New"/>
          <w:sz w:val="18"/>
          <w:szCs w:val="18"/>
        </w:rPr>
        <w:t xml:space="preserve">src/test/example.test.ts</w:t>
      </w:r>
    </w:p>
    <w:p>
      <w:pPr>
        <w:spacing w:after="60"/>
      </w:pPr>
      <w:r>
        <w:rPr>
          <w:b/>
          <w:bCs/>
          <w:sz w:val="20"/>
          <w:szCs w:val="20"/>
        </w:rPr>
        <w:t xml:space="preserve">Qué pasa: </w:t>
      </w:r>
      <w:r>
        <w:rPr>
          <w:sz w:val="20"/>
          <w:szCs w:val="20"/>
        </w:rPr>
        <w:t xml:space="preserve">Un solo test pasa — es el placeholder. Cobertura real ≈ 0%. Para un panel que maneja el workflow de aprobaciones de clientes, al menos debería haber tests unitarios para metricsParser, deduplication, importMapper y las funciones de AppStateContext.</w:t>
      </w:r>
    </w:p>
    <w:p>
      <w:pPr>
        <w:spacing w:after="160"/>
      </w:pPr>
      <w:r>
        <w:rPr>
          <w:b/>
          <w:bCs/>
          <w:sz w:val="20"/>
          <w:szCs w:val="20"/>
        </w:rPr>
        <w:t xml:space="preserve">Por qué importa: </w:t>
      </w:r>
      <w:r>
        <w:rPr>
          <w:sz w:val="20"/>
          <w:szCs w:val="20"/>
        </w:rPr>
        <w:t xml:space="preserve">No se detectarán regresiones al refactorizar. Fix: iniciar con tests del parser de PDF de métricas (alto valor, fácil de simular).</w:t>
      </w:r>
    </w:p>
    <w:p>
      <w:pPr>
        <w:pStyle w:val="Heading1"/>
        <w:spacing w:after="200" w:before="320"/>
      </w:pPr>
      <w:r>
        <w:t xml:space="preserve">6. Recomendaciones de diseño y producto</w:t>
      </w:r>
    </w:p>
    <w:p>
      <w:pPr>
        <w:spacing w:after="120"/>
      </w:pPr>
      <w:r>
        <w:rPr>
          <w:i/>
          <w:iCs/>
        </w:rPr>
        <w:t xml:space="preserve">Observaciones desde la perspectiva de diseño de producto, no ligadas a bugs de código sino a coherencia del sistema.</w:t>
      </w:r>
    </w:p>
    <w:p>
      <w:pPr>
        <w:pStyle w:val="Heading2"/>
        <w:spacing w:after="140" w:before="240"/>
      </w:pPr>
      <w:r>
        <w:t xml:space="preserve">6.1 Sistema de diseño</w:t>
      </w:r>
    </w:p>
    <w:p>
      <w:pPr>
        <w:pStyle w:val="ListParagraph"/>
        <w:numPr>
          <w:ilvl w:val="0"/>
          <w:numId w:val="2"/>
        </w:numPr>
        <w:spacing w:after="60"/>
      </w:pPr>
      <w:r>
        <w:rPr>
          <w:b/>
          <w:bCs/>
        </w:rPr>
        <w:t xml:space="preserve">Tokens dorados bien usados. </w:t>
      </w:r>
      <w:r>
        <w:t xml:space="preserve">Las clases gold-gradient, gold-border, gold-glow y glass se aplican de forma consistente a CTAs primarios, headers de modales y cards destacadas. Mantener este patrón al agregar nuevas pantallas. No abusar de gold-glow en cards de baja jerarquía.</w:t>
      </w:r>
    </w:p>
    <w:p>
      <w:pPr>
        <w:pStyle w:val="ListParagraph"/>
        <w:numPr>
          <w:ilvl w:val="0"/>
          <w:numId w:val="2"/>
        </w:numPr>
        <w:spacing w:after="60"/>
      </w:pPr>
      <w:r>
        <w:rPr>
          <w:b/>
          <w:bCs/>
        </w:rPr>
        <w:t xml:space="preserve">Framer Motion sin overhead visible. </w:t>
      </w:r>
      <w:r>
        <w:t xml:space="preserve">Las animaciones de entrada de modales (scale 0.95 → 1 + opacity) están bien calibradas. Considerar useReducedMotion ya existe en hooks — asegurarse de que respete la preferencia del sistema en todos los componentes animados.</w:t>
      </w:r>
    </w:p>
    <w:p>
      <w:pPr>
        <w:pStyle w:val="ListParagraph"/>
        <w:numPr>
          <w:ilvl w:val="0"/>
          <w:numId w:val="2"/>
        </w:numPr>
        <w:spacing w:after="60"/>
      </w:pPr>
      <w:r>
        <w:rPr>
          <w:b/>
          <w:bCs/>
        </w:rPr>
        <w:t xml:space="preserve">Sombra/glass oscuro en dark mode: revisar contraste. </w:t>
      </w:r>
      <w:r>
        <w:t xml:space="preserve">La combinación bg-background/80 backdrop-blur-sm + glass puede bajar el contraste de texto en dispositivos con brillo bajo. Probar con pruebas a11y (WCAG AA contraste 4.5:1).</w:t>
      </w:r>
    </w:p>
    <w:p>
      <w:pPr>
        <w:pStyle w:val="Heading2"/>
        <w:spacing w:after="140" w:before="240"/>
      </w:pPr>
      <w:r>
        <w:t xml:space="preserve">6.2 Jerarquía de información</w:t>
      </w:r>
    </w:p>
    <w:p>
      <w:pPr>
        <w:pStyle w:val="ListParagraph"/>
        <w:numPr>
          <w:ilvl w:val="0"/>
          <w:numId w:val="2"/>
        </w:numPr>
        <w:spacing w:after="60"/>
      </w:pPr>
      <w:r>
        <w:rPr>
          <w:b/>
          <w:bCs/>
        </w:rPr>
        <w:t xml:space="preserve">Dashboard del admin vs dashboard del cliente deberían divergir más. </w:t>
      </w:r>
      <w:r>
        <w:t xml:space="preserve">Hoy reutilizan el mismo componente con filtros. Para el admin, lo valioso es 'cuántas aprobaciones hay pendientes por cliente y desde hace cuánto'. Para el cliente, lo valioso es 'qué tengo que aprobar yo'. Considerar componentes separados.</w:t>
      </w:r>
    </w:p>
    <w:p>
      <w:pPr>
        <w:pStyle w:val="ListParagraph"/>
        <w:numPr>
          <w:ilvl w:val="0"/>
          <w:numId w:val="2"/>
        </w:numPr>
        <w:spacing w:after="60"/>
      </w:pPr>
      <w:r>
        <w:rPr>
          <w:b/>
          <w:bCs/>
        </w:rPr>
        <w:t xml:space="preserve">El ClientSelector debe mostrar un indicador visual claro cuando un admin está viendo datos de un cliente. </w:t>
      </w:r>
      <w:r>
        <w:t xml:space="preserve">Hoy el cambio es sutil (solo cambia el nombre en el selector). Un banner 'Viendo panel de Fedra Aldama' evita errores de contexto del admin (P1-9).</w:t>
      </w:r>
    </w:p>
    <w:p>
      <w:pPr>
        <w:pStyle w:val="ListParagraph"/>
        <w:numPr>
          <w:ilvl w:val="0"/>
          <w:numId w:val="2"/>
        </w:numPr>
        <w:spacing w:after="60"/>
      </w:pPr>
      <w:r>
        <w:rPr>
          <w:b/>
          <w:bCs/>
        </w:rPr>
        <w:t xml:space="preserve">Estados 'aprobado / pendiente / cambios solicitados' merecen iconografía consistente. </w:t>
      </w:r>
      <w:r>
        <w:t xml:space="preserve">Hoy se usan colores (verde/amarillo/rojo) + labels. Añadir íconos (check, clock, alert) mejora el scan rápido.</w:t>
      </w:r>
    </w:p>
    <w:p>
      <w:pPr>
        <w:pStyle w:val="Heading2"/>
        <w:spacing w:after="140" w:before="240"/>
      </w:pPr>
      <w:r>
        <w:t xml:space="preserve">6.3 Flujos</w:t>
      </w:r>
    </w:p>
    <w:p>
      <w:pPr>
        <w:pStyle w:val="ListParagraph"/>
        <w:numPr>
          <w:ilvl w:val="0"/>
          <w:numId w:val="2"/>
        </w:numPr>
        <w:spacing w:after="60"/>
      </w:pPr>
      <w:r>
        <w:rPr>
          <w:b/>
          <w:bCs/>
        </w:rPr>
        <w:t xml:space="preserve">Flow de aprobación debería cerrarse con una confirmación visual fuerte. </w:t>
      </w:r>
      <w:r>
        <w:t xml:space="preserve">Hoy un click en 'Aprobar' cierra el modal y emite un toast. Considerar un estado intermedio (check grande, fade-in) de 1s antes de cerrar para que se sienta 'sólido'. Más cuando P0-3 y P1-3 se arreglen.</w:t>
      </w:r>
    </w:p>
    <w:p>
      <w:pPr>
        <w:pStyle w:val="ListParagraph"/>
        <w:numPr>
          <w:ilvl w:val="0"/>
          <w:numId w:val="2"/>
        </w:numPr>
        <w:spacing w:after="60"/>
      </w:pPr>
      <w:r>
        <w:rPr>
          <w:b/>
          <w:bCs/>
        </w:rPr>
        <w:t xml:space="preserve">Onboarding de 4 pasos con parser AI: agregar preview de datos extraídos. </w:t>
      </w:r>
      <w:r>
        <w:t xml:space="preserve">El cliente pega un blueprint, la IA lo parsea, pero el usuario no ve qué extrajo antes de confirmar. Fácil de romper confianza. Añadir un step intermedio 'Revisa lo que entendimos'.</w:t>
      </w:r>
    </w:p>
    <w:p>
      <w:pPr>
        <w:pStyle w:val="ListParagraph"/>
        <w:numPr>
          <w:ilvl w:val="0"/>
          <w:numId w:val="2"/>
        </w:numPr>
        <w:spacing w:after="60"/>
      </w:pPr>
      <w:r>
        <w:rPr>
          <w:b/>
          <w:bCs/>
        </w:rPr>
        <w:t xml:space="preserve">Calendario: agregar distinción visual entre publicado y planeado. </w:t>
      </w:r>
      <w:r>
        <w:t xml:space="preserve">Hoy todos los eventos lucen iguales. Un borde punteado para planeado y sólido para publicado ayuda.</w:t>
      </w:r>
    </w:p>
    <w:p>
      <w:pPr>
        <w:pStyle w:val="Heading2"/>
        <w:spacing w:after="140" w:before="240"/>
      </w:pPr>
      <w:r>
        <w:t xml:space="preserve">6.4 Branding y voz</w:t>
      </w:r>
    </w:p>
    <w:p>
      <w:pPr>
        <w:pStyle w:val="ListParagraph"/>
        <w:numPr>
          <w:ilvl w:val="0"/>
          <w:numId w:val="2"/>
        </w:numPr>
        <w:spacing w:after="60"/>
      </w:pPr>
      <w:r>
        <w:rPr>
          <w:b/>
          <w:bCs/>
        </w:rPr>
        <w:t xml:space="preserve">Textos de sistema están bien (directos, sin relleno, alineados con la marca de Dante). </w:t>
      </w:r>
    </w:p>
    <w:p>
      <w:pPr>
        <w:pStyle w:val="ListParagraph"/>
        <w:numPr>
          <w:ilvl w:val="0"/>
          <w:numId w:val="2"/>
        </w:numPr>
        <w:spacing w:after="60"/>
      </w:pPr>
      <w:r>
        <w:rPr>
          <w:b/>
          <w:bCs/>
        </w:rPr>
        <w:t xml:space="preserve">Revisar el 'Cargando...' genérico en App.tsx:41 — </w:t>
      </w:r>
      <w:r>
        <w:t xml:space="preserve">un shimmer skeleton con colores dorados refuerza marca sin costo. Hoy es solo texto.</w:t>
      </w:r>
    </w:p>
    <w:p>
      <w:pPr>
        <w:pStyle w:val="ListParagraph"/>
        <w:numPr>
          <w:ilvl w:val="0"/>
          <w:numId w:val="2"/>
        </w:numPr>
        <w:spacing w:after="60"/>
      </w:pPr>
      <w:r>
        <w:rPr>
          <w:b/>
          <w:bCs/>
        </w:rPr>
        <w:t xml:space="preserve">Empty states (EmptyState.tsx) podrían tener ilustración propia. </w:t>
      </w:r>
      <w:r>
        <w:t xml:space="preserve">Hoy son textuales. Una ilustración SVG mínima en dorado eleva el panel a 'premium'.</w:t>
      </w:r>
    </w:p>
    <w:p>
      <w:pPr>
        <w:pStyle w:val="Heading1"/>
        <w:spacing w:after="200" w:before="320"/>
      </w:pPr>
      <w:r>
        <w:t xml:space="preserve">7. Plan de acción recomendado</w:t>
      </w:r>
    </w:p>
    <w:p>
      <w:pPr>
        <w:spacing w:after="120"/>
      </w:pPr>
      <w:r>
        <w:rPr>
          <w:i/>
          <w:iCs/>
        </w:rPr>
        <w:t xml:space="preserve">Orden de remediación sugerido, balanceando impacto × esfuerzo.</w:t>
      </w:r>
    </w:p>
    <w:p>
      <w:pPr>
        <w:pStyle w:val="Heading2"/>
        <w:spacing w:after="140" w:before="240"/>
      </w:pPr>
      <w:r>
        <w:t xml:space="preserve">Sprint 0 (urgente — esta semana)</w:t>
      </w:r>
    </w:p>
    <w:p>
      <w:pPr>
        <w:spacing w:after="120"/>
      </w:pPr>
      <w:r>
        <w:rPr>
          <w:b/>
          <w:bCs/>
        </w:rPr>
        <w:t xml:space="preserve">Bloqueadores de piloto con Fedra/Bianca/Héctor:</w:t>
      </w:r>
    </w:p>
    <w:p>
      <w:pPr>
        <w:pStyle w:val="ListParagraph"/>
        <w:numPr>
          <w:ilvl w:val="0"/>
          <w:numId w:val="2"/>
        </w:numPr>
        <w:spacing w:after="60"/>
      </w:pPr>
      <w:r>
        <w:t xml:space="preserve">Arreglar P0-1: RLS de storage por path del cliente (30 min SQL).</w:t>
      </w:r>
    </w:p>
    <w:p>
      <w:pPr>
        <w:pStyle w:val="ListParagraph"/>
        <w:numPr>
          <w:ilvl w:val="0"/>
          <w:numId w:val="2"/>
        </w:numPr>
        <w:spacing w:after="60"/>
      </w:pPr>
      <w:r>
        <w:t xml:space="preserve">Arreglar P0-3 y P0-4: hacer que AddVideoModal y AddEventModal persistan a DB (2 h).</w:t>
      </w:r>
    </w:p>
    <w:p>
      <w:pPr>
        <w:pStyle w:val="ListParagraph"/>
        <w:numPr>
          <w:ilvl w:val="0"/>
          <w:numId w:val="2"/>
        </w:numPr>
        <w:spacing w:after="60"/>
      </w:pPr>
      <w:r>
        <w:t xml:space="preserve">Arreglar P0-5: guard admin-only para /usuarios + redirect a /dashboard (20 min).</w:t>
      </w:r>
    </w:p>
    <w:p>
      <w:pPr>
        <w:pStyle w:val="ListParagraph"/>
        <w:numPr>
          <w:ilvl w:val="0"/>
          <w:numId w:val="2"/>
        </w:numPr>
        <w:spacing w:after="60"/>
      </w:pPr>
      <w:r>
        <w:t xml:space="preserve">Arreglar P0-6: validar contraseña actual antes de cambiar (15 min).</w:t>
      </w:r>
    </w:p>
    <w:p>
      <w:pPr>
        <w:pStyle w:val="ListParagraph"/>
        <w:numPr>
          <w:ilvl w:val="0"/>
          <w:numId w:val="2"/>
        </w:numPr>
        <w:spacing w:after="60"/>
      </w:pPr>
      <w:r>
        <w:t xml:space="preserve">Arreglar P0-2: npm install react-is + verificar build en local (5 min).</w:t>
      </w:r>
    </w:p>
    <w:p>
      <w:pPr>
        <w:pStyle w:val="Heading2"/>
        <w:spacing w:after="140" w:before="240"/>
      </w:pPr>
      <w:r>
        <w:t xml:space="preserve">Sprint 1 (próxima semana)</w:t>
      </w:r>
    </w:p>
    <w:p>
      <w:pPr>
        <w:pStyle w:val="ListParagraph"/>
        <w:numPr>
          <w:ilvl w:val="0"/>
          <w:numId w:val="2"/>
        </w:numPr>
        <w:spacing w:after="60"/>
      </w:pPr>
      <w:r>
        <w:t xml:space="preserve">P0-7 store-thumbnail: allowlist de hosts Instagram/CDN + validación de clienteId (1 h).</w:t>
      </w:r>
    </w:p>
    <w:p>
      <w:pPr>
        <w:pStyle w:val="ListParagraph"/>
        <w:numPr>
          <w:ilvl w:val="0"/>
          <w:numId w:val="2"/>
        </w:numPr>
        <w:spacing w:after="60"/>
      </w:pPr>
      <w:r>
        <w:t xml:space="preserve">P0-8: agregar políticas de diseñador a videos/calendar/metrics/comments (20 min).</w:t>
      </w:r>
    </w:p>
    <w:p>
      <w:pPr>
        <w:pStyle w:val="ListParagraph"/>
        <w:numPr>
          <w:ilvl w:val="0"/>
          <w:numId w:val="2"/>
        </w:numPr>
        <w:spacing w:after="60"/>
      </w:pPr>
      <w:r>
        <w:t xml:space="preserve">P1-2: migrar notificaciones a tabla en DB + realtime (3 h).</w:t>
      </w:r>
    </w:p>
    <w:p>
      <w:pPr>
        <w:pStyle w:val="ListParagraph"/>
        <w:numPr>
          <w:ilvl w:val="0"/>
          <w:numId w:val="2"/>
        </w:numPr>
        <w:spacing w:after="60"/>
      </w:pPr>
      <w:r>
        <w:t xml:space="preserve">P1-3: eliminar catches silenciosos, emitir toast.error (1 h).</w:t>
      </w:r>
    </w:p>
    <w:p>
      <w:pPr>
        <w:pStyle w:val="ListParagraph"/>
        <w:numPr>
          <w:ilvl w:val="0"/>
          <w:numId w:val="2"/>
        </w:numPr>
        <w:spacing w:after="60"/>
      </w:pPr>
      <w:r>
        <w:t xml:space="preserve">P1-4: mover .env fuera del repo, crear .env.example (10 min).</w:t>
      </w:r>
    </w:p>
    <w:p>
      <w:pPr>
        <w:pStyle w:val="ListParagraph"/>
        <w:numPr>
          <w:ilvl w:val="0"/>
          <w:numId w:val="2"/>
        </w:numPr>
        <w:spacing w:after="60"/>
      </w:pPr>
      <w:r>
        <w:t xml:space="preserve">P1-5: restringir UPDATE de cliente sobre scripts a columnas safe (30 min).</w:t>
      </w:r>
    </w:p>
    <w:p>
      <w:pPr>
        <w:pStyle w:val="ListParagraph"/>
        <w:numPr>
          <w:ilvl w:val="0"/>
          <w:numId w:val="2"/>
        </w:numPr>
        <w:spacing w:after="60"/>
      </w:pPr>
      <w:r>
        <w:t xml:space="preserve">P1-6: validar rol admin/editor en apify-proxy (15 min).</w:t>
      </w:r>
    </w:p>
    <w:p>
      <w:pPr>
        <w:pStyle w:val="Heading2"/>
        <w:spacing w:after="140" w:before="240"/>
      </w:pPr>
      <w:r>
        <w:t xml:space="preserve">Sprint 2 (validación MVP)</w:t>
      </w:r>
    </w:p>
    <w:p>
      <w:pPr>
        <w:pStyle w:val="ListParagraph"/>
        <w:numPr>
          <w:ilvl w:val="0"/>
          <w:numId w:val="2"/>
        </w:numPr>
        <w:spacing w:after="60"/>
      </w:pPr>
      <w:r>
        <w:t xml:space="preserve">P1-1: resolver conflict de date-fns con react-day-picker.</w:t>
      </w:r>
    </w:p>
    <w:p>
      <w:pPr>
        <w:pStyle w:val="ListParagraph"/>
        <w:numPr>
          <w:ilvl w:val="0"/>
          <w:numId w:val="2"/>
        </w:numPr>
        <w:spacing w:after="60"/>
      </w:pPr>
      <w:r>
        <w:t xml:space="preserve">P2-2: FKs con CASCADE en todas las tablas hijas.</w:t>
      </w:r>
    </w:p>
    <w:p>
      <w:pPr>
        <w:pStyle w:val="ListParagraph"/>
        <w:numPr>
          <w:ilvl w:val="0"/>
          <w:numId w:val="2"/>
        </w:numPr>
        <w:spacing w:after="60"/>
      </w:pPr>
      <w:r>
        <w:t xml:space="preserve">P2-3 y P2-4: handle_new_user crea user_roles + RLS considera approval_status.</w:t>
      </w:r>
    </w:p>
    <w:p>
      <w:pPr>
        <w:pStyle w:val="ListParagraph"/>
        <w:numPr>
          <w:ilvl w:val="0"/>
          <w:numId w:val="2"/>
        </w:numPr>
        <w:spacing w:after="60"/>
      </w:pPr>
      <w:r>
        <w:t xml:space="preserve">P2-6: avatares en Supabase Storage.</w:t>
      </w:r>
    </w:p>
    <w:p>
      <w:pPr>
        <w:pStyle w:val="ListParagraph"/>
        <w:numPr>
          <w:ilvl w:val="0"/>
          <w:numId w:val="2"/>
        </w:numPr>
        <w:spacing w:after="60"/>
      </w:pPr>
      <w:r>
        <w:t xml:space="preserve">P2-8: mobile nav con overflow.</w:t>
      </w:r>
    </w:p>
    <w:p>
      <w:pPr>
        <w:pStyle w:val="ListParagraph"/>
        <w:numPr>
          <w:ilvl w:val="0"/>
          <w:numId w:val="2"/>
        </w:numPr>
        <w:spacing w:after="60"/>
      </w:pPr>
      <w:r>
        <w:t xml:space="preserve">Setup de CI: npm install + tsc + lint + build en GitHub Actions.</w:t>
      </w:r>
    </w:p>
    <w:p>
      <w:pPr>
        <w:pStyle w:val="Heading2"/>
        <w:spacing w:after="140" w:before="240"/>
      </w:pPr>
      <w:r>
        <w:t xml:space="preserve">Sprint 3 (pulido)</w:t>
      </w:r>
    </w:p>
    <w:p>
      <w:pPr>
        <w:pStyle w:val="ListParagraph"/>
        <w:numPr>
          <w:ilvl w:val="0"/>
          <w:numId w:val="2"/>
        </w:numPr>
        <w:spacing w:after="60"/>
      </w:pPr>
      <w:r>
        <w:t xml:space="preserve">P3-1 a P3-8: housekeeping.</w:t>
      </w:r>
    </w:p>
    <w:p>
      <w:pPr>
        <w:pStyle w:val="ListParagraph"/>
        <w:numPr>
          <w:ilvl w:val="0"/>
          <w:numId w:val="2"/>
        </w:numPr>
        <w:spacing w:after="60"/>
      </w:pPr>
      <w:r>
        <w:t xml:space="preserve">Tests unitarios para metricsParser, deduplication, importMapper.</w:t>
      </w:r>
    </w:p>
    <w:p>
      <w:pPr>
        <w:pStyle w:val="ListParagraph"/>
        <w:numPr>
          <w:ilvl w:val="0"/>
          <w:numId w:val="2"/>
        </w:numPr>
        <w:spacing w:after="60"/>
      </w:pPr>
      <w:r>
        <w:t xml:space="preserve">README real con screenshot y guía de dev.</w:t>
      </w:r>
    </w:p>
    <w:p>
      <w:pPr>
        <w:pStyle w:val="ListParagraph"/>
        <w:numPr>
          <w:ilvl w:val="0"/>
          <w:numId w:val="2"/>
        </w:numPr>
        <w:spacing w:after="60"/>
      </w:pPr>
      <w:r>
        <w:t xml:space="preserve">Mejoras de diseño de sección 6.</w:t>
      </w:r>
    </w:p>
    <w:p>
      <w:pPr>
        <w:pStyle w:val="Heading1"/>
        <w:spacing w:after="200" w:before="320"/>
      </w:pPr>
      <w:r>
        <w:t xml:space="preserve">8. Conclusión</w:t>
      </w:r>
    </w:p>
    <w:p>
      <w:pPr>
        <w:spacing w:after="120"/>
      </w:pPr>
      <w:r>
        <w:t xml:space="preserve">El proyecto está mejor de lo que se esperaría para algo generado con Lovable — la estructura de carpetas, el uso de contexts, la integración con Supabase y el sistema de diseño dorado son sólidos. El problema dominante es que la capa de persistencia está a medio conectar: algunas páginas (DocumentsPage, UsersPage tras invite) persisten bien, mientras otras (VideosPage add, CalendarPage add, NotificationBell) solo mutan estado local. Esto no es un 'pequeño detalle'; es la diferencia entre un prototipo y un producto.</w:t>
      </w:r>
    </w:p>
    <w:p>
      <w:pPr>
        <w:spacing w:after="120"/>
      </w:pPr>
      <w:r>
        <w:t xml:space="preserve">La segunda fuente de riesgo son las políticas de RLS — los clientes están inconsistentemente aislados. Con los 3 clientes piloto actuales (Fedra, Bianca, Héctor) no es catastrófico si Dante controla el flujo, pero en cuanto haya un 4to cliente sin supervisión directa la filtración de P0-1 se va a notar.</w:t>
      </w:r>
    </w:p>
    <w:p>
      <w:pPr>
        <w:spacing w:after="120"/>
      </w:pPr>
      <w:r>
        <w:t xml:space="preserve">Arreglar los 8 P0 y los 4 primeros P1 tomará entre 8 y 12 horas de trabajo enfocado. Después, el panel queda listo para piloto pagado.</w:t>
      </w:r>
    </w:p>
    <w:p>
      <w:pPr>
        <w:spacing w:after="120"/>
      </w:pPr>
      <w:r>
        <w:rPr>
          <w:i/>
          <w:iCs/>
          <w:color w:val="888888"/>
        </w:rPr>
        <w:t xml:space="preserve">— Fin del informe —</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A54B" w:sz="12" w:space="4"/>
      </w:pBdr>
      <w:spacing w:after="200" w:before="360"/>
      <w:outlineLvl w:val="0"/>
    </w:pPr>
    <w:rPr>
      <w:rFonts w:ascii="Calibri" w:cs="Calibri" w:eastAsia="Calibri" w:hAnsi="Calibri"/>
      <w:b/>
      <w:bCs/>
      <w:color w:val="1A1A1A"/>
      <w:sz w:val="36"/>
      <w:szCs w:val="36"/>
    </w:rPr>
  </w:style>
  <w:style w:type="paragraph" w:styleId="Heading2">
    <w:name w:val="Heading 2"/>
    <w:basedOn w:val="Normal"/>
    <w:next w:val="Normal"/>
    <w:qFormat/>
    <w:pPr>
      <w:spacing w:after="140" w:before="260"/>
      <w:outlineLvl w:val="1"/>
    </w:pPr>
    <w:rPr>
      <w:rFonts w:ascii="Calibri" w:cs="Calibri" w:eastAsia="Calibri" w:hAnsi="Calibri"/>
      <w:b/>
      <w:bCs/>
      <w:color w:val="333333"/>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2026-04-22T08:57:19.304Z</dcterms:created>
  <dcterms:modified xsi:type="dcterms:W3CDTF">2026-04-22T08:57:19.304Z</dcterms:modified>
</cp:coreProperties>
</file>

<file path=docProps/custom.xml><?xml version="1.0" encoding="utf-8"?>
<Properties xmlns="http://schemas.openxmlformats.org/officeDocument/2006/custom-properties" xmlns:vt="http://schemas.openxmlformats.org/officeDocument/2006/docPropsVTypes"/>
</file>