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42F2E" w14:textId="3BB4A4F7" w:rsidR="001B242F" w:rsidRPr="00010B39" w:rsidRDefault="00C92929">
      <w:pPr>
        <w:rPr>
          <w:b/>
          <w:sz w:val="28"/>
          <w:szCs w:val="28"/>
          <w:lang w:val="en-GB"/>
        </w:rPr>
      </w:pPr>
      <w:r w:rsidRPr="00010B39">
        <w:rPr>
          <w:b/>
          <w:sz w:val="28"/>
          <w:szCs w:val="28"/>
          <w:lang w:val="en-GB"/>
        </w:rPr>
        <w:t>Instruction</w:t>
      </w:r>
      <w:r w:rsidR="00010B39" w:rsidRPr="00010B39">
        <w:rPr>
          <w:b/>
          <w:sz w:val="28"/>
          <w:szCs w:val="28"/>
          <w:lang w:val="en-GB"/>
        </w:rPr>
        <w:t>s</w:t>
      </w:r>
      <w:r w:rsidRPr="00010B39">
        <w:rPr>
          <w:b/>
          <w:sz w:val="28"/>
          <w:szCs w:val="28"/>
          <w:lang w:val="en-GB"/>
        </w:rPr>
        <w:t xml:space="preserve"> for</w:t>
      </w:r>
      <w:r w:rsidR="00010B39" w:rsidRPr="00010B39">
        <w:rPr>
          <w:b/>
          <w:sz w:val="28"/>
          <w:szCs w:val="28"/>
          <w:lang w:val="en-GB"/>
        </w:rPr>
        <w:t xml:space="preserve"> publishing</w:t>
      </w:r>
      <w:r w:rsidRPr="00010B39">
        <w:rPr>
          <w:b/>
          <w:sz w:val="28"/>
          <w:szCs w:val="28"/>
          <w:lang w:val="en-GB"/>
        </w:rPr>
        <w:t xml:space="preserve"> </w:t>
      </w:r>
      <w:r w:rsidR="00AE26DD">
        <w:rPr>
          <w:b/>
          <w:sz w:val="28"/>
          <w:szCs w:val="28"/>
          <w:lang w:val="en-GB"/>
        </w:rPr>
        <w:t xml:space="preserve">an </w:t>
      </w:r>
      <w:r w:rsidRPr="00010B39">
        <w:rPr>
          <w:b/>
          <w:sz w:val="28"/>
          <w:szCs w:val="28"/>
          <w:lang w:val="en-GB"/>
        </w:rPr>
        <w:t xml:space="preserve">open </w:t>
      </w:r>
      <w:r w:rsidR="00010B39" w:rsidRPr="00010B39">
        <w:rPr>
          <w:b/>
          <w:sz w:val="28"/>
          <w:szCs w:val="28"/>
          <w:lang w:val="en-GB"/>
        </w:rPr>
        <w:t xml:space="preserve">interactive </w:t>
      </w:r>
      <w:r w:rsidRPr="00010B39">
        <w:rPr>
          <w:b/>
          <w:sz w:val="28"/>
          <w:szCs w:val="28"/>
          <w:lang w:val="en-GB"/>
        </w:rPr>
        <w:t>textbook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gridCol w:w="4580"/>
      </w:tblGrid>
      <w:tr w:rsidR="00BB1E6E" w14:paraId="4BA482CA" w14:textId="77777777" w:rsidTr="00BB1E6E">
        <w:tc>
          <w:tcPr>
            <w:tcW w:w="10206" w:type="dxa"/>
            <w:tcMar>
              <w:left w:w="0" w:type="dxa"/>
              <w:right w:w="0" w:type="dxa"/>
            </w:tcMar>
          </w:tcPr>
          <w:p w14:paraId="16261393" w14:textId="7F233372" w:rsidR="00BB1E6E" w:rsidRDefault="00BB1E6E" w:rsidP="265E64AA">
            <w:pPr>
              <w:rPr>
                <w:b/>
                <w:bCs/>
                <w:color w:val="0070C0"/>
                <w:lang w:val="en-GB"/>
              </w:rPr>
            </w:pPr>
            <w:r w:rsidRPr="1CBFC9E3">
              <w:rPr>
                <w:b/>
                <w:bCs/>
                <w:color w:val="0070C0"/>
                <w:lang w:val="en-GB"/>
              </w:rPr>
              <w:t>The metadata that we need from you before we can upload your open interactive textbook on the platform</w:t>
            </w:r>
          </w:p>
        </w:tc>
        <w:tc>
          <w:tcPr>
            <w:tcW w:w="4580" w:type="dxa"/>
            <w:tcMar>
              <w:left w:w="0" w:type="dxa"/>
              <w:right w:w="0" w:type="dxa"/>
            </w:tcMar>
          </w:tcPr>
          <w:p w14:paraId="4DC9A3FA" w14:textId="02774178" w:rsidR="00BB1E6E" w:rsidRPr="00BB1E6E" w:rsidRDefault="00BB1E6E" w:rsidP="00BB1E6E">
            <w:pPr>
              <w:jc w:val="right"/>
              <w:rPr>
                <w:b/>
                <w:bCs/>
                <w:color w:val="0070C0"/>
                <w:sz w:val="18"/>
                <w:szCs w:val="18"/>
                <w:lang w:val="en-GB"/>
              </w:rPr>
            </w:pPr>
            <w:r w:rsidRPr="00BB1E6E">
              <w:rPr>
                <w:i/>
                <w:iCs/>
                <w:color w:val="000000" w:themeColor="text1"/>
                <w:sz w:val="18"/>
                <w:szCs w:val="18"/>
                <w:lang w:val="en-GB"/>
              </w:rPr>
              <w:t>Version 1.0</w:t>
            </w:r>
            <w:r w:rsidR="004002D5">
              <w:rPr>
                <w:i/>
                <w:iCs/>
                <w:color w:val="000000" w:themeColor="text1"/>
                <w:sz w:val="18"/>
                <w:szCs w:val="18"/>
                <w:lang w:val="en-GB"/>
              </w:rPr>
              <w:t>3</w:t>
            </w:r>
            <w:r w:rsidRPr="00BB1E6E">
              <w:rPr>
                <w:i/>
                <w:iCs/>
                <w:color w:val="000000" w:themeColor="text1"/>
                <w:sz w:val="18"/>
                <w:szCs w:val="18"/>
                <w:lang w:val="en-GB"/>
              </w:rPr>
              <w:t xml:space="preserve">, </w:t>
            </w:r>
            <w:r w:rsidR="004002D5">
              <w:rPr>
                <w:i/>
                <w:iCs/>
                <w:color w:val="000000" w:themeColor="text1"/>
                <w:sz w:val="18"/>
                <w:szCs w:val="18"/>
                <w:lang w:val="en-GB"/>
              </w:rPr>
              <w:t>15 October</w:t>
            </w:r>
            <w:r w:rsidRPr="00BB1E6E">
              <w:rPr>
                <w:i/>
                <w:iCs/>
                <w:color w:val="000000" w:themeColor="text1"/>
                <w:sz w:val="18"/>
                <w:szCs w:val="18"/>
                <w:lang w:val="en-GB"/>
              </w:rPr>
              <w:t xml:space="preserve"> 2024, TU Delft</w:t>
            </w:r>
          </w:p>
        </w:tc>
      </w:tr>
    </w:tbl>
    <w:p w14:paraId="07E48083" w14:textId="77777777" w:rsidR="00BB1E6E" w:rsidRDefault="00BB1E6E" w:rsidP="005A1BE2">
      <w:pPr>
        <w:spacing w:after="0"/>
        <w:rPr>
          <w:rStyle w:val="rynqvb"/>
          <w:lang w:val="en"/>
        </w:rPr>
      </w:pPr>
    </w:p>
    <w:p w14:paraId="39A43933" w14:textId="53B9BACD" w:rsidR="006A55BF" w:rsidRPr="00383981" w:rsidRDefault="006A55BF" w:rsidP="005A1BE2">
      <w:pPr>
        <w:spacing w:after="0"/>
        <w:rPr>
          <w:rStyle w:val="rynqvb"/>
          <w:rFonts w:cstheme="minorHAnsi"/>
          <w:lang w:val="en"/>
        </w:rPr>
      </w:pPr>
      <w:r w:rsidRPr="00383981">
        <w:rPr>
          <w:rStyle w:val="rynqvb"/>
          <w:rFonts w:cstheme="minorHAnsi"/>
          <w:lang w:val="en"/>
        </w:rPr>
        <w:t>Open interactive textbooks from TU Delft are published on a web page with standardized information that supports the search functionality.</w:t>
      </w:r>
      <w:r w:rsidRPr="00383981">
        <w:rPr>
          <w:rStyle w:val="hwtze"/>
          <w:rFonts w:cstheme="minorHAnsi"/>
          <w:lang w:val="en"/>
        </w:rPr>
        <w:t xml:space="preserve"> </w:t>
      </w:r>
      <w:r w:rsidRPr="00383981">
        <w:rPr>
          <w:rStyle w:val="rynqvb"/>
          <w:rFonts w:cstheme="minorHAnsi"/>
          <w:lang w:val="en"/>
        </w:rPr>
        <w:t xml:space="preserve">TU Delft Library designs this web page for you based on a list of metadata you provide. </w:t>
      </w:r>
    </w:p>
    <w:p w14:paraId="47B0DC18" w14:textId="77777777" w:rsidR="00723D6B" w:rsidRPr="00383981" w:rsidRDefault="00723D6B" w:rsidP="005A1BE2">
      <w:pPr>
        <w:spacing w:after="0"/>
        <w:rPr>
          <w:rStyle w:val="rynqvb"/>
          <w:rFonts w:cstheme="minorHAnsi"/>
          <w:lang w:val="en"/>
        </w:rPr>
      </w:pPr>
    </w:p>
    <w:tbl>
      <w:tblPr>
        <w:tblStyle w:val="TableGrid"/>
        <w:tblW w:w="14786" w:type="dxa"/>
        <w:tblLook w:val="04A0" w:firstRow="1" w:lastRow="0" w:firstColumn="1" w:lastColumn="0" w:noHBand="0" w:noVBand="1"/>
      </w:tblPr>
      <w:tblGrid>
        <w:gridCol w:w="5524"/>
        <w:gridCol w:w="9262"/>
      </w:tblGrid>
      <w:tr w:rsidR="00723D6B" w:rsidRPr="00383981" w14:paraId="446803C4" w14:textId="77777777" w:rsidTr="00BB1E6E">
        <w:tc>
          <w:tcPr>
            <w:tcW w:w="5524" w:type="dxa"/>
            <w:tcMar>
              <w:top w:w="85" w:type="dxa"/>
              <w:left w:w="85" w:type="dxa"/>
              <w:bottom w:w="85" w:type="dxa"/>
              <w:right w:w="85" w:type="dxa"/>
            </w:tcMar>
            <w:vAlign w:val="center"/>
          </w:tcPr>
          <w:p w14:paraId="0F9E7C67" w14:textId="3B032916" w:rsidR="00723D6B" w:rsidRPr="00383981" w:rsidRDefault="00723D6B" w:rsidP="00723D6B">
            <w:pPr>
              <w:rPr>
                <w:rStyle w:val="rynqvb"/>
                <w:rFonts w:cstheme="minorHAnsi"/>
              </w:rPr>
            </w:pPr>
            <w:r w:rsidRPr="00383981">
              <w:rPr>
                <w:rFonts w:cstheme="minorHAnsi"/>
                <w:b/>
                <w:lang w:val="en-GB"/>
              </w:rPr>
              <w:t>Item</w:t>
            </w:r>
          </w:p>
        </w:tc>
        <w:tc>
          <w:tcPr>
            <w:tcW w:w="9262" w:type="dxa"/>
            <w:tcMar>
              <w:top w:w="85" w:type="dxa"/>
              <w:left w:w="85" w:type="dxa"/>
              <w:bottom w:w="85" w:type="dxa"/>
              <w:right w:w="85" w:type="dxa"/>
            </w:tcMar>
          </w:tcPr>
          <w:p w14:paraId="06C9D78E" w14:textId="734BB4F5" w:rsidR="00723D6B" w:rsidRPr="00383981" w:rsidRDefault="00723D6B" w:rsidP="00723D6B">
            <w:pPr>
              <w:rPr>
                <w:rStyle w:val="rynqvb"/>
                <w:rFonts w:cstheme="minorHAnsi"/>
              </w:rPr>
            </w:pPr>
            <w:r w:rsidRPr="00383981">
              <w:rPr>
                <w:rFonts w:cstheme="minorHAnsi"/>
                <w:b/>
                <w:lang w:val="en-GB"/>
              </w:rPr>
              <w:t>Fill in here</w:t>
            </w:r>
          </w:p>
        </w:tc>
      </w:tr>
      <w:tr w:rsidR="00723D6B" w:rsidRPr="00FB34A4" w14:paraId="0DE90351" w14:textId="77777777" w:rsidTr="00BB1E6E">
        <w:tc>
          <w:tcPr>
            <w:tcW w:w="5524" w:type="dxa"/>
            <w:tcMar>
              <w:top w:w="85" w:type="dxa"/>
              <w:left w:w="85" w:type="dxa"/>
              <w:bottom w:w="85" w:type="dxa"/>
              <w:right w:w="85" w:type="dxa"/>
            </w:tcMar>
            <w:vAlign w:val="center"/>
          </w:tcPr>
          <w:p w14:paraId="034C0AC3" w14:textId="77777777" w:rsidR="00723D6B" w:rsidRPr="00383981" w:rsidRDefault="00723D6B" w:rsidP="00723D6B">
            <w:pPr>
              <w:pStyle w:val="ListParagraph"/>
              <w:numPr>
                <w:ilvl w:val="0"/>
                <w:numId w:val="16"/>
              </w:numPr>
              <w:rPr>
                <w:rFonts w:cstheme="minorHAnsi"/>
                <w:bCs/>
                <w:lang w:val="en-GB"/>
              </w:rPr>
            </w:pPr>
            <w:r w:rsidRPr="00383981">
              <w:rPr>
                <w:rFonts w:cstheme="minorHAnsi"/>
                <w:bCs/>
                <w:lang w:val="en-GB"/>
              </w:rPr>
              <w:t>Book title</w:t>
            </w:r>
          </w:p>
          <w:p w14:paraId="6AC514FB" w14:textId="77777777" w:rsidR="00723D6B" w:rsidRPr="00383981" w:rsidRDefault="00723D6B" w:rsidP="00723D6B">
            <w:pPr>
              <w:rPr>
                <w:rStyle w:val="rynqvb"/>
                <w:rFonts w:cstheme="minorHAnsi"/>
              </w:rPr>
            </w:pPr>
          </w:p>
        </w:tc>
        <w:tc>
          <w:tcPr>
            <w:tcW w:w="9262" w:type="dxa"/>
            <w:tcMar>
              <w:top w:w="85" w:type="dxa"/>
              <w:left w:w="85" w:type="dxa"/>
              <w:bottom w:w="85" w:type="dxa"/>
              <w:right w:w="85" w:type="dxa"/>
            </w:tcMar>
          </w:tcPr>
          <w:p w14:paraId="65655A75" w14:textId="14EB48D7" w:rsidR="00723D6B" w:rsidRPr="00FB34A4" w:rsidRDefault="00FB34A4" w:rsidP="00723D6B">
            <w:pPr>
              <w:rPr>
                <w:rStyle w:val="rynqvb"/>
                <w:rFonts w:cstheme="minorHAnsi"/>
                <w:lang w:val="en-GB"/>
              </w:rPr>
            </w:pPr>
            <w:r w:rsidRPr="00FB34A4">
              <w:rPr>
                <w:rFonts w:cstheme="minorHAnsi"/>
                <w:lang w:val="en-GB"/>
              </w:rPr>
              <w:t>Introduction to Experimentation in Physics</w:t>
            </w:r>
          </w:p>
        </w:tc>
      </w:tr>
      <w:tr w:rsidR="00723D6B" w:rsidRPr="00383981" w14:paraId="24EF772F" w14:textId="77777777" w:rsidTr="00BB1E6E">
        <w:tc>
          <w:tcPr>
            <w:tcW w:w="5524" w:type="dxa"/>
            <w:tcMar>
              <w:top w:w="85" w:type="dxa"/>
              <w:left w:w="85" w:type="dxa"/>
              <w:bottom w:w="85" w:type="dxa"/>
              <w:right w:w="85" w:type="dxa"/>
            </w:tcMar>
            <w:vAlign w:val="center"/>
          </w:tcPr>
          <w:p w14:paraId="17457F2F" w14:textId="11226327" w:rsidR="00723D6B" w:rsidRPr="00383981" w:rsidRDefault="006C7F78" w:rsidP="00723D6B">
            <w:pPr>
              <w:pStyle w:val="ListParagraph"/>
              <w:numPr>
                <w:ilvl w:val="0"/>
                <w:numId w:val="16"/>
              </w:numPr>
              <w:rPr>
                <w:rFonts w:cstheme="minorHAnsi"/>
                <w:bCs/>
                <w:lang w:val="en-GB"/>
              </w:rPr>
            </w:pPr>
            <w:r w:rsidRPr="00383981">
              <w:rPr>
                <w:rFonts w:cstheme="minorHAnsi"/>
                <w:bCs/>
                <w:lang w:val="en-GB"/>
              </w:rPr>
              <w:t>Sub-title</w:t>
            </w:r>
          </w:p>
          <w:p w14:paraId="3EF4743B" w14:textId="77777777" w:rsidR="00723D6B" w:rsidRPr="00383981" w:rsidRDefault="00723D6B" w:rsidP="00723D6B">
            <w:pPr>
              <w:rPr>
                <w:rStyle w:val="rynqvb"/>
                <w:rFonts w:cstheme="minorHAnsi"/>
              </w:rPr>
            </w:pPr>
          </w:p>
        </w:tc>
        <w:tc>
          <w:tcPr>
            <w:tcW w:w="9262" w:type="dxa"/>
            <w:tcMar>
              <w:top w:w="85" w:type="dxa"/>
              <w:left w:w="85" w:type="dxa"/>
              <w:bottom w:w="85" w:type="dxa"/>
              <w:right w:w="85" w:type="dxa"/>
            </w:tcMar>
          </w:tcPr>
          <w:p w14:paraId="3F30F000" w14:textId="25C2D865" w:rsidR="00723D6B" w:rsidRPr="00383981" w:rsidRDefault="00723D6B" w:rsidP="00723D6B">
            <w:pPr>
              <w:rPr>
                <w:rStyle w:val="rynqvb"/>
                <w:rFonts w:cstheme="minorHAnsi"/>
              </w:rPr>
            </w:pPr>
          </w:p>
        </w:tc>
      </w:tr>
      <w:tr w:rsidR="00723D6B" w:rsidRPr="00FB34A4" w14:paraId="118F293E" w14:textId="77777777" w:rsidTr="00BB1E6E">
        <w:tc>
          <w:tcPr>
            <w:tcW w:w="5524" w:type="dxa"/>
            <w:tcMar>
              <w:top w:w="85" w:type="dxa"/>
              <w:left w:w="85" w:type="dxa"/>
              <w:bottom w:w="85" w:type="dxa"/>
              <w:right w:w="85" w:type="dxa"/>
            </w:tcMar>
            <w:vAlign w:val="center"/>
          </w:tcPr>
          <w:p w14:paraId="602CE539" w14:textId="77777777" w:rsidR="00723D6B" w:rsidRPr="00383981" w:rsidRDefault="00723D6B" w:rsidP="00723D6B">
            <w:pPr>
              <w:pStyle w:val="ListParagraph"/>
              <w:numPr>
                <w:ilvl w:val="0"/>
                <w:numId w:val="16"/>
              </w:numPr>
              <w:rPr>
                <w:rFonts w:cstheme="minorHAnsi"/>
                <w:bCs/>
                <w:lang w:val="en-GB"/>
              </w:rPr>
            </w:pPr>
            <w:r w:rsidRPr="00383981">
              <w:rPr>
                <w:rFonts w:cstheme="minorHAnsi"/>
                <w:bCs/>
                <w:lang w:val="en-GB"/>
              </w:rPr>
              <w:t>Abstract/Synopsis</w:t>
            </w:r>
            <w:r w:rsidRPr="00383981">
              <w:rPr>
                <w:rFonts w:cstheme="minorHAnsi"/>
                <w:bCs/>
                <w:lang w:val="en-GB"/>
              </w:rPr>
              <w:br/>
              <w:t>maximum 1000 characters incl. spaces</w:t>
            </w:r>
          </w:p>
          <w:p w14:paraId="1E2ACC18" w14:textId="77777777" w:rsidR="00723D6B" w:rsidRPr="00383981" w:rsidRDefault="00723D6B" w:rsidP="00723D6B">
            <w:pPr>
              <w:rPr>
                <w:rStyle w:val="rynqvb"/>
                <w:rFonts w:cstheme="minorHAnsi"/>
                <w:lang w:val="en-GB"/>
              </w:rPr>
            </w:pPr>
          </w:p>
        </w:tc>
        <w:tc>
          <w:tcPr>
            <w:tcW w:w="9262" w:type="dxa"/>
            <w:tcMar>
              <w:top w:w="85" w:type="dxa"/>
              <w:left w:w="85" w:type="dxa"/>
              <w:bottom w:w="85" w:type="dxa"/>
              <w:right w:w="85" w:type="dxa"/>
            </w:tcMar>
          </w:tcPr>
          <w:p w14:paraId="5C40BBC3" w14:textId="7E7E7FD7" w:rsidR="00A470B2" w:rsidRPr="00383981" w:rsidRDefault="000C0316" w:rsidP="00A470B2">
            <w:pPr>
              <w:rPr>
                <w:rStyle w:val="rynqvb"/>
                <w:rFonts w:cstheme="minorHAnsi"/>
                <w:lang w:val="en-GB"/>
              </w:rPr>
            </w:pPr>
            <w:r w:rsidRPr="000C0316">
              <w:rPr>
                <w:rFonts w:cstheme="minorHAnsi"/>
                <w:lang w:val="en-GB"/>
              </w:rPr>
              <w:t>There are several reasons physicists carry out experiments: to develop new knowledge, like the discovery and</w:t>
            </w:r>
            <w:r w:rsidR="003A7F66">
              <w:rPr>
                <w:rFonts w:cstheme="minorHAnsi"/>
                <w:lang w:val="en-GB"/>
              </w:rPr>
              <w:t xml:space="preserve"> </w:t>
            </w:r>
            <w:r w:rsidRPr="000C0316">
              <w:rPr>
                <w:rFonts w:cstheme="minorHAnsi"/>
                <w:lang w:val="en-GB"/>
              </w:rPr>
              <w:t xml:space="preserve">usage of radioactivity; to test hypotheses and theories, think of the discovery and proof of </w:t>
            </w:r>
            <w:r w:rsidR="003A7F66">
              <w:rPr>
                <w:rFonts w:cstheme="minorHAnsi"/>
                <w:lang w:val="en-GB"/>
              </w:rPr>
              <w:t xml:space="preserve">Higgs particles </w:t>
            </w:r>
            <w:r w:rsidRPr="000C0316">
              <w:rPr>
                <w:rFonts w:cstheme="minorHAnsi"/>
                <w:lang w:val="en-GB"/>
              </w:rPr>
              <w:t xml:space="preserve">some 75 years after the prediction of </w:t>
            </w:r>
            <w:r w:rsidR="003A7F66">
              <w:rPr>
                <w:rFonts w:cstheme="minorHAnsi"/>
                <w:lang w:val="en-GB"/>
              </w:rPr>
              <w:t>their</w:t>
            </w:r>
            <w:r w:rsidRPr="000C0316">
              <w:rPr>
                <w:rFonts w:cstheme="minorHAnsi"/>
                <w:lang w:val="en-GB"/>
              </w:rPr>
              <w:t xml:space="preserve"> existence; and to explore and determine features of various systems.</w:t>
            </w:r>
            <w:r w:rsidR="003A7F66">
              <w:rPr>
                <w:rFonts w:cstheme="minorHAnsi"/>
                <w:lang w:val="en-GB"/>
              </w:rPr>
              <w:t xml:space="preserve"> </w:t>
            </w:r>
            <w:r w:rsidRPr="000C0316">
              <w:rPr>
                <w:rFonts w:cstheme="minorHAnsi"/>
                <w:lang w:val="en-GB"/>
              </w:rPr>
              <w:t>One cannot simply carry out an experiment and call it a scientific experiment. There are many scientific rules</w:t>
            </w:r>
            <w:r w:rsidR="003A7F66">
              <w:rPr>
                <w:rFonts w:cstheme="minorHAnsi"/>
                <w:lang w:val="en-GB"/>
              </w:rPr>
              <w:t xml:space="preserve"> </w:t>
            </w:r>
            <w:r w:rsidRPr="000C0316">
              <w:rPr>
                <w:rFonts w:cstheme="minorHAnsi"/>
                <w:lang w:val="en-GB"/>
              </w:rPr>
              <w:t>that must be adhered to. One must put a lot of work and effort into the experiment and in writing the report</w:t>
            </w:r>
            <w:r w:rsidR="003A7F66">
              <w:rPr>
                <w:rFonts w:cstheme="minorHAnsi"/>
                <w:lang w:val="en-GB"/>
              </w:rPr>
              <w:t xml:space="preserve"> </w:t>
            </w:r>
            <w:r w:rsidRPr="000C0316">
              <w:rPr>
                <w:rFonts w:cstheme="minorHAnsi"/>
                <w:lang w:val="en-GB"/>
              </w:rPr>
              <w:t>before others (peers, other experts in the field) can be convinced that what was found is reliable and valid. Doing</w:t>
            </w:r>
            <w:r w:rsidR="003A7F66">
              <w:rPr>
                <w:rFonts w:cstheme="minorHAnsi"/>
                <w:lang w:val="en-GB"/>
              </w:rPr>
              <w:t xml:space="preserve"> </w:t>
            </w:r>
            <w:r w:rsidRPr="000C0316">
              <w:rPr>
                <w:rFonts w:cstheme="minorHAnsi"/>
                <w:lang w:val="en-GB"/>
              </w:rPr>
              <w:t>the work thoroughly will also help to make sure that the values of quantities can be determined accurately.</w:t>
            </w:r>
            <w:r w:rsidR="00A470B2">
              <w:rPr>
                <w:rFonts w:cstheme="minorHAnsi"/>
                <w:lang w:val="en-GB"/>
              </w:rPr>
              <w:t xml:space="preserve"> </w:t>
            </w:r>
            <w:r w:rsidR="003A7F66">
              <w:rPr>
                <w:rFonts w:cstheme="minorHAnsi"/>
                <w:lang w:val="en-GB"/>
              </w:rPr>
              <w:t xml:space="preserve">This book, </w:t>
            </w:r>
            <w:r w:rsidR="00A470B2">
              <w:rPr>
                <w:rFonts w:cstheme="minorHAnsi"/>
                <w:lang w:val="en-GB"/>
              </w:rPr>
              <w:t xml:space="preserve">used in the </w:t>
            </w:r>
            <w:r w:rsidRPr="000C0316">
              <w:rPr>
                <w:rFonts w:cstheme="minorHAnsi"/>
                <w:lang w:val="en-GB"/>
              </w:rPr>
              <w:t>course “Introduction to Experimentation” give</w:t>
            </w:r>
            <w:r w:rsidR="00A470B2">
              <w:rPr>
                <w:rFonts w:cstheme="minorHAnsi"/>
                <w:lang w:val="en-GB"/>
              </w:rPr>
              <w:t>s</w:t>
            </w:r>
            <w:r w:rsidRPr="000C0316">
              <w:rPr>
                <w:rFonts w:cstheme="minorHAnsi"/>
                <w:lang w:val="en-GB"/>
              </w:rPr>
              <w:t xml:space="preserve"> you a first glimpse of what it means to do</w:t>
            </w:r>
            <w:r w:rsidR="00A470B2">
              <w:rPr>
                <w:rFonts w:cstheme="minorHAnsi"/>
                <w:lang w:val="en-GB"/>
              </w:rPr>
              <w:t xml:space="preserve"> </w:t>
            </w:r>
            <w:r w:rsidRPr="000C0316">
              <w:rPr>
                <w:rFonts w:cstheme="minorHAnsi"/>
                <w:lang w:val="en-GB"/>
              </w:rPr>
              <w:t xml:space="preserve">experiments in physics, and to demonstrate the rules that must be applied when doing such experiments. </w:t>
            </w:r>
          </w:p>
          <w:p w14:paraId="11BC1ECB" w14:textId="649B3F47" w:rsidR="00723D6B" w:rsidRPr="00383981" w:rsidRDefault="00723D6B" w:rsidP="000C0316">
            <w:pPr>
              <w:rPr>
                <w:rStyle w:val="rynqvb"/>
                <w:rFonts w:cstheme="minorHAnsi"/>
                <w:lang w:val="en-GB"/>
              </w:rPr>
            </w:pPr>
          </w:p>
        </w:tc>
      </w:tr>
      <w:tr w:rsidR="00723D6B" w:rsidRPr="003D58A6" w14:paraId="299040D3" w14:textId="77777777" w:rsidTr="00BB1E6E">
        <w:tc>
          <w:tcPr>
            <w:tcW w:w="5524" w:type="dxa"/>
            <w:tcMar>
              <w:top w:w="85" w:type="dxa"/>
              <w:left w:w="85" w:type="dxa"/>
              <w:bottom w:w="85" w:type="dxa"/>
              <w:right w:w="85" w:type="dxa"/>
            </w:tcMar>
            <w:vAlign w:val="center"/>
          </w:tcPr>
          <w:p w14:paraId="3562A090" w14:textId="77777777" w:rsidR="00723D6B" w:rsidRPr="00383981" w:rsidRDefault="00723D6B" w:rsidP="003A1F9B">
            <w:pPr>
              <w:pStyle w:val="ListParagraph"/>
              <w:numPr>
                <w:ilvl w:val="0"/>
                <w:numId w:val="16"/>
              </w:numPr>
              <w:rPr>
                <w:rFonts w:cstheme="minorHAnsi"/>
                <w:bCs/>
                <w:lang w:val="en-GB"/>
              </w:rPr>
            </w:pPr>
            <w:r w:rsidRPr="00383981">
              <w:rPr>
                <w:rFonts w:cstheme="minorHAnsi"/>
                <w:bCs/>
                <w:lang w:val="en-GB"/>
              </w:rPr>
              <w:t xml:space="preserve">Author(s) </w:t>
            </w:r>
          </w:p>
          <w:p w14:paraId="23B67A86" w14:textId="77777777" w:rsidR="00723D6B" w:rsidRPr="00383981" w:rsidRDefault="00723D6B" w:rsidP="00723D6B">
            <w:pPr>
              <w:pStyle w:val="ListParagraph"/>
              <w:numPr>
                <w:ilvl w:val="0"/>
                <w:numId w:val="17"/>
              </w:numPr>
              <w:spacing w:after="200" w:line="276" w:lineRule="auto"/>
              <w:rPr>
                <w:rFonts w:cstheme="minorHAnsi"/>
                <w:bCs/>
                <w:lang w:val="en-GB"/>
              </w:rPr>
            </w:pPr>
            <w:r w:rsidRPr="00383981">
              <w:rPr>
                <w:rFonts w:cstheme="minorHAnsi"/>
                <w:bCs/>
                <w:lang w:val="en-GB"/>
              </w:rPr>
              <w:t>First and last name</w:t>
            </w:r>
          </w:p>
          <w:p w14:paraId="2A8721BA" w14:textId="77777777" w:rsidR="00723D6B" w:rsidRPr="00383981" w:rsidRDefault="00723D6B" w:rsidP="00723D6B">
            <w:pPr>
              <w:pStyle w:val="ListParagraph"/>
              <w:numPr>
                <w:ilvl w:val="0"/>
                <w:numId w:val="17"/>
              </w:numPr>
              <w:spacing w:after="200" w:line="276" w:lineRule="auto"/>
              <w:rPr>
                <w:rFonts w:cstheme="minorHAnsi"/>
                <w:bCs/>
                <w:lang w:val="en-GB"/>
              </w:rPr>
            </w:pPr>
            <w:r w:rsidRPr="00383981">
              <w:rPr>
                <w:rFonts w:cstheme="minorHAnsi"/>
                <w:bCs/>
                <w:lang w:val="en-GB"/>
              </w:rPr>
              <w:t>Email address(es)</w:t>
            </w:r>
          </w:p>
          <w:p w14:paraId="1D259525" w14:textId="77777777" w:rsidR="00723D6B" w:rsidRPr="00383981" w:rsidRDefault="00723D6B" w:rsidP="00723D6B">
            <w:pPr>
              <w:pStyle w:val="ListParagraph"/>
              <w:numPr>
                <w:ilvl w:val="0"/>
                <w:numId w:val="17"/>
              </w:numPr>
              <w:rPr>
                <w:rFonts w:cstheme="minorHAnsi"/>
                <w:bCs/>
                <w:lang w:val="en-GB"/>
              </w:rPr>
            </w:pPr>
            <w:r w:rsidRPr="00383981">
              <w:rPr>
                <w:rFonts w:cstheme="minorHAnsi"/>
                <w:bCs/>
                <w:lang w:val="en-GB"/>
              </w:rPr>
              <w:t xml:space="preserve">ORCID-id </w:t>
            </w:r>
            <w:r w:rsidRPr="00383981">
              <w:rPr>
                <w:rFonts w:cstheme="minorHAnsi"/>
                <w:bCs/>
                <w:lang w:val="en-GB"/>
              </w:rPr>
              <w:br/>
              <w:t xml:space="preserve">(vb. </w:t>
            </w:r>
            <w:hyperlink r:id="rId10" w:history="1">
              <w:r w:rsidRPr="00383981">
                <w:rPr>
                  <w:rStyle w:val="Hyperlink"/>
                  <w:rFonts w:cstheme="minorHAnsi"/>
                  <w:bCs/>
                  <w:lang w:val="en-GB"/>
                </w:rPr>
                <w:t>https://orcid.org/0000-0000-0000-0000</w:t>
              </w:r>
            </w:hyperlink>
            <w:r w:rsidRPr="00383981">
              <w:rPr>
                <w:rFonts w:cstheme="minorHAnsi"/>
                <w:bCs/>
                <w:lang w:val="en-GB"/>
              </w:rPr>
              <w:t>)</w:t>
            </w:r>
          </w:p>
          <w:p w14:paraId="45D7653D" w14:textId="77777777" w:rsidR="00723D6B" w:rsidRPr="00383981" w:rsidRDefault="00723D6B" w:rsidP="00723D6B">
            <w:pPr>
              <w:pStyle w:val="ListParagraph"/>
              <w:numPr>
                <w:ilvl w:val="0"/>
                <w:numId w:val="17"/>
              </w:numPr>
              <w:rPr>
                <w:rFonts w:cstheme="minorHAnsi"/>
                <w:i/>
                <w:iCs/>
                <w:lang w:val="en-GB"/>
              </w:rPr>
            </w:pPr>
            <w:r w:rsidRPr="00383981">
              <w:rPr>
                <w:rFonts w:cstheme="minorHAnsi"/>
                <w:bCs/>
                <w:lang w:val="en-GB"/>
              </w:rPr>
              <w:t>Affiliation (</w:t>
            </w:r>
            <w:r w:rsidRPr="00383981">
              <w:rPr>
                <w:rFonts w:cstheme="minorHAnsi"/>
                <w:i/>
                <w:iCs/>
                <w:lang w:val="en-GB"/>
              </w:rPr>
              <w:t>Delft University of Technology, Faculty of……….)</w:t>
            </w:r>
          </w:p>
          <w:p w14:paraId="5B46CC40" w14:textId="77777777" w:rsidR="00723D6B" w:rsidRPr="00383981" w:rsidRDefault="00723D6B" w:rsidP="00723D6B">
            <w:pPr>
              <w:rPr>
                <w:rStyle w:val="rynqvb"/>
                <w:rFonts w:cstheme="minorHAnsi"/>
                <w:lang w:val="en-GB"/>
              </w:rPr>
            </w:pPr>
          </w:p>
        </w:tc>
        <w:tc>
          <w:tcPr>
            <w:tcW w:w="9262" w:type="dxa"/>
            <w:tcMar>
              <w:top w:w="85" w:type="dxa"/>
              <w:left w:w="85" w:type="dxa"/>
              <w:bottom w:w="85" w:type="dxa"/>
              <w:right w:w="85" w:type="dxa"/>
            </w:tcMar>
          </w:tcPr>
          <w:p w14:paraId="7FA5F44E" w14:textId="77777777" w:rsidR="003D58A6" w:rsidRDefault="003D58A6" w:rsidP="003D58A6">
            <w:pPr>
              <w:rPr>
                <w:rFonts w:cstheme="minorHAnsi"/>
                <w:lang w:val="en-GB"/>
              </w:rPr>
            </w:pPr>
            <w:r w:rsidRPr="00124040">
              <w:rPr>
                <w:rFonts w:cstheme="minorHAnsi"/>
                <w:lang w:val="en-GB"/>
              </w:rPr>
              <w:t xml:space="preserve">Freek Pols </w:t>
            </w:r>
          </w:p>
          <w:p w14:paraId="1C9A5CC8" w14:textId="77777777" w:rsidR="003D58A6" w:rsidRDefault="003D58A6" w:rsidP="003D58A6">
            <w:pPr>
              <w:rPr>
                <w:rFonts w:cstheme="minorHAnsi"/>
                <w:lang w:val="en-GB"/>
              </w:rPr>
            </w:pPr>
            <w:hyperlink r:id="rId11" w:history="1">
              <w:r w:rsidRPr="00072F61">
                <w:rPr>
                  <w:rStyle w:val="Hyperlink"/>
                  <w:rFonts w:cstheme="minorHAnsi"/>
                  <w:lang w:val="en-GB"/>
                </w:rPr>
                <w:t>c.f.j.pols@tudelft.nl</w:t>
              </w:r>
            </w:hyperlink>
          </w:p>
          <w:p w14:paraId="68E635A7" w14:textId="77777777" w:rsidR="003D58A6" w:rsidRPr="00124040" w:rsidRDefault="003D58A6" w:rsidP="003D58A6">
            <w:pPr>
              <w:rPr>
                <w:rFonts w:cstheme="minorHAnsi"/>
                <w:lang w:val="en-GB"/>
              </w:rPr>
            </w:pPr>
            <w:hyperlink r:id="rId12" w:tgtFrame="_blank" w:history="1">
              <w:r w:rsidRPr="00B67AF6">
                <w:rPr>
                  <w:rStyle w:val="Hyperlink"/>
                  <w:rFonts w:cstheme="minorHAnsi"/>
                  <w:lang w:val="en-GB"/>
                </w:rPr>
                <w:t xml:space="preserve">https://orcid.org/0000-0002-4690-6460 </w:t>
              </w:r>
            </w:hyperlink>
          </w:p>
          <w:p w14:paraId="62A52F11" w14:textId="77777777" w:rsidR="003D58A6" w:rsidRPr="00124040" w:rsidRDefault="003D58A6" w:rsidP="003D58A6">
            <w:pPr>
              <w:rPr>
                <w:rFonts w:cstheme="minorHAnsi"/>
                <w:lang w:val="en-GB"/>
              </w:rPr>
            </w:pPr>
            <w:r w:rsidRPr="00124040">
              <w:rPr>
                <w:rFonts w:cstheme="minorHAnsi"/>
                <w:lang w:val="en-GB"/>
              </w:rPr>
              <w:t xml:space="preserve">Department of Science &amp; Engineering Education, Faculty of Applied Sciences, Delft University of Technology, The Netherlands </w:t>
            </w:r>
          </w:p>
          <w:p w14:paraId="3C2DF848" w14:textId="32B90949" w:rsidR="00723D6B" w:rsidRPr="00383981" w:rsidRDefault="00723D6B" w:rsidP="00723D6B">
            <w:pPr>
              <w:rPr>
                <w:rStyle w:val="rynqvb"/>
                <w:rFonts w:cstheme="minorHAnsi"/>
                <w:lang w:val="en-GB"/>
              </w:rPr>
            </w:pPr>
          </w:p>
        </w:tc>
      </w:tr>
      <w:tr w:rsidR="00723D6B" w:rsidRPr="002309D4" w14:paraId="61FD556F" w14:textId="77777777" w:rsidTr="00BB1E6E">
        <w:tc>
          <w:tcPr>
            <w:tcW w:w="5524" w:type="dxa"/>
            <w:tcMar>
              <w:top w:w="85" w:type="dxa"/>
              <w:left w:w="85" w:type="dxa"/>
              <w:bottom w:w="85" w:type="dxa"/>
              <w:right w:w="85" w:type="dxa"/>
            </w:tcMar>
            <w:vAlign w:val="center"/>
          </w:tcPr>
          <w:p w14:paraId="7353A2DC" w14:textId="77777777" w:rsidR="00723D6B" w:rsidRPr="00383981" w:rsidRDefault="00723D6B" w:rsidP="00723D6B">
            <w:pPr>
              <w:pStyle w:val="ListParagraph"/>
              <w:numPr>
                <w:ilvl w:val="0"/>
                <w:numId w:val="16"/>
              </w:numPr>
              <w:rPr>
                <w:rFonts w:cstheme="minorHAnsi"/>
                <w:bCs/>
                <w:lang w:val="en-GB"/>
              </w:rPr>
            </w:pPr>
            <w:r w:rsidRPr="00383981">
              <w:rPr>
                <w:rFonts w:cstheme="minorHAnsi"/>
                <w:bCs/>
                <w:lang w:val="en-GB"/>
              </w:rPr>
              <w:lastRenderedPageBreak/>
              <w:t xml:space="preserve">Author(s) bio </w:t>
            </w:r>
          </w:p>
          <w:p w14:paraId="6A9BB99F" w14:textId="77777777" w:rsidR="00723D6B" w:rsidRPr="00383981" w:rsidRDefault="00723D6B" w:rsidP="00723D6B">
            <w:pPr>
              <w:pStyle w:val="ListParagraph"/>
              <w:ind w:left="360"/>
              <w:rPr>
                <w:rFonts w:cstheme="minorHAnsi"/>
                <w:bCs/>
                <w:lang w:val="en-GB"/>
              </w:rPr>
            </w:pPr>
            <w:r w:rsidRPr="00383981">
              <w:rPr>
                <w:rFonts w:cstheme="minorHAnsi"/>
                <w:bCs/>
                <w:lang w:val="en-GB"/>
              </w:rPr>
              <w:t xml:space="preserve">(per author </w:t>
            </w:r>
            <w:r w:rsidRPr="00383981">
              <w:rPr>
                <w:rStyle w:val="rynqvb"/>
                <w:rFonts w:cstheme="minorHAnsi"/>
                <w:lang w:val="en"/>
              </w:rPr>
              <w:t>max. 600 characters</w:t>
            </w:r>
            <w:r w:rsidRPr="00383981">
              <w:rPr>
                <w:rFonts w:cstheme="minorHAnsi"/>
                <w:bCs/>
                <w:lang w:val="en-GB"/>
              </w:rPr>
              <w:t>)</w:t>
            </w:r>
            <w:r w:rsidRPr="00383981">
              <w:rPr>
                <w:rFonts w:cstheme="minorHAnsi"/>
                <w:bCs/>
                <w:lang w:val="en-GB"/>
              </w:rPr>
              <w:br/>
            </w:r>
          </w:p>
          <w:p w14:paraId="6EB8C8C7" w14:textId="77777777" w:rsidR="00723D6B" w:rsidRPr="00383981" w:rsidRDefault="00723D6B" w:rsidP="00723D6B">
            <w:pPr>
              <w:rPr>
                <w:rStyle w:val="rynqvb"/>
                <w:rFonts w:cstheme="minorHAnsi"/>
              </w:rPr>
            </w:pPr>
          </w:p>
        </w:tc>
        <w:tc>
          <w:tcPr>
            <w:tcW w:w="9262" w:type="dxa"/>
            <w:tcMar>
              <w:top w:w="85" w:type="dxa"/>
              <w:left w:w="85" w:type="dxa"/>
              <w:bottom w:w="85" w:type="dxa"/>
              <w:right w:w="85" w:type="dxa"/>
            </w:tcMar>
          </w:tcPr>
          <w:p w14:paraId="1E13A430" w14:textId="60F542BE" w:rsidR="00723D6B" w:rsidRPr="002309D4" w:rsidRDefault="002309D4" w:rsidP="00723D6B">
            <w:pPr>
              <w:rPr>
                <w:rStyle w:val="rynqvb"/>
                <w:rFonts w:cstheme="minorHAnsi"/>
                <w:lang w:val="en-GB"/>
              </w:rPr>
            </w:pPr>
            <w:r w:rsidRPr="00124D32">
              <w:rPr>
                <w:rFonts w:cstheme="minorHAnsi"/>
                <w:lang w:val="en-GB"/>
              </w:rPr>
              <w:t>Freek Pols (1986) worked as a physics teacher for 10 years. Since 2019, he has been working as a practicum coordinator at TU Delft’s Engineering Physics program. In 2023 he obtained his PhD on practicum education, specifically on teaching scientific inquiry. He now is an assistant professor at the Science &amp; Engineering Education department. His research remains directed at the development of experimental physics education, but now with a focus on university level.</w:t>
            </w:r>
          </w:p>
        </w:tc>
      </w:tr>
      <w:tr w:rsidR="00723D6B" w:rsidRPr="002309D4" w14:paraId="4D0A49CA" w14:textId="77777777" w:rsidTr="00BB1E6E">
        <w:tc>
          <w:tcPr>
            <w:tcW w:w="5524" w:type="dxa"/>
            <w:tcMar>
              <w:top w:w="85" w:type="dxa"/>
              <w:left w:w="85" w:type="dxa"/>
              <w:bottom w:w="85" w:type="dxa"/>
              <w:right w:w="85" w:type="dxa"/>
            </w:tcMar>
            <w:vAlign w:val="center"/>
          </w:tcPr>
          <w:p w14:paraId="732CF195" w14:textId="77777777" w:rsidR="00723D6B" w:rsidRPr="00383981" w:rsidRDefault="00723D6B" w:rsidP="00723D6B">
            <w:pPr>
              <w:pStyle w:val="ListParagraph"/>
              <w:numPr>
                <w:ilvl w:val="0"/>
                <w:numId w:val="16"/>
              </w:numPr>
              <w:rPr>
                <w:rFonts w:cstheme="minorHAnsi"/>
                <w:bCs/>
                <w:lang w:val="en-GB"/>
              </w:rPr>
            </w:pPr>
            <w:r w:rsidRPr="00383981">
              <w:rPr>
                <w:rFonts w:cstheme="minorHAnsi"/>
                <w:bCs/>
                <w:lang w:val="en-GB"/>
              </w:rPr>
              <w:t>Keywords  (max. 5)</w:t>
            </w:r>
          </w:p>
          <w:p w14:paraId="653B870A" w14:textId="77777777" w:rsidR="00723D6B" w:rsidRPr="00383981" w:rsidRDefault="00723D6B" w:rsidP="00723D6B">
            <w:pPr>
              <w:rPr>
                <w:rStyle w:val="rynqvb"/>
                <w:rFonts w:cstheme="minorHAnsi"/>
              </w:rPr>
            </w:pPr>
          </w:p>
        </w:tc>
        <w:tc>
          <w:tcPr>
            <w:tcW w:w="9262" w:type="dxa"/>
            <w:tcMar>
              <w:top w:w="85" w:type="dxa"/>
              <w:left w:w="85" w:type="dxa"/>
              <w:bottom w:w="85" w:type="dxa"/>
              <w:right w:w="85" w:type="dxa"/>
            </w:tcMar>
          </w:tcPr>
          <w:p w14:paraId="4EC35F43" w14:textId="6374437C" w:rsidR="00723D6B" w:rsidRPr="002309D4" w:rsidRDefault="002309D4" w:rsidP="00723D6B">
            <w:pPr>
              <w:rPr>
                <w:rStyle w:val="rynqvb"/>
                <w:rFonts w:cstheme="minorHAnsi"/>
                <w:lang w:val="en-GB"/>
              </w:rPr>
            </w:pPr>
            <w:r w:rsidRPr="002309D4">
              <w:rPr>
                <w:rStyle w:val="rynqvb"/>
                <w:rFonts w:cstheme="minorHAnsi"/>
                <w:lang w:val="en-GB"/>
              </w:rPr>
              <w:t>Physics, python, experiments, scientific i</w:t>
            </w:r>
            <w:r>
              <w:rPr>
                <w:rStyle w:val="rynqvb"/>
                <w:rFonts w:cstheme="minorHAnsi"/>
                <w:lang w:val="en-GB"/>
              </w:rPr>
              <w:t>nquiry</w:t>
            </w:r>
          </w:p>
        </w:tc>
      </w:tr>
      <w:tr w:rsidR="00723D6B" w:rsidRPr="00FB34A4" w14:paraId="285F5E45" w14:textId="77777777" w:rsidTr="00BB1E6E">
        <w:tc>
          <w:tcPr>
            <w:tcW w:w="5524" w:type="dxa"/>
            <w:tcMar>
              <w:top w:w="85" w:type="dxa"/>
              <w:left w:w="85" w:type="dxa"/>
              <w:bottom w:w="85" w:type="dxa"/>
              <w:right w:w="85" w:type="dxa"/>
            </w:tcMar>
            <w:vAlign w:val="center"/>
          </w:tcPr>
          <w:p w14:paraId="3C237764" w14:textId="2946B146" w:rsidR="00723D6B" w:rsidRPr="00383981" w:rsidRDefault="004002D5" w:rsidP="004002D5">
            <w:pPr>
              <w:pStyle w:val="ListParagraph"/>
              <w:numPr>
                <w:ilvl w:val="0"/>
                <w:numId w:val="16"/>
              </w:numPr>
              <w:rPr>
                <w:rStyle w:val="rynqvb"/>
                <w:rFonts w:cstheme="minorHAnsi"/>
                <w:lang w:val="en-GB"/>
              </w:rPr>
            </w:pPr>
            <w:r w:rsidRPr="00383981">
              <w:rPr>
                <w:rFonts w:cstheme="minorHAnsi"/>
                <w:lang w:val="en-GB"/>
              </w:rPr>
              <w:t>THEMA</w:t>
            </w:r>
            <w:r w:rsidR="00723D6B" w:rsidRPr="00383981">
              <w:rPr>
                <w:rFonts w:cstheme="minorHAnsi"/>
                <w:lang w:val="en-GB"/>
              </w:rPr>
              <w:t xml:space="preserve"> code, see</w:t>
            </w:r>
            <w:r w:rsidR="00723D6B" w:rsidRPr="00383981">
              <w:rPr>
                <w:rFonts w:cstheme="minorHAnsi"/>
                <w:b/>
                <w:bCs/>
                <w:lang w:val="en-GB"/>
              </w:rPr>
              <w:t xml:space="preserve"> </w:t>
            </w:r>
            <w:hyperlink r:id="rId13" w:history="1">
              <w:r w:rsidRPr="00383981">
                <w:rPr>
                  <w:rStyle w:val="Hyperlink"/>
                  <w:rFonts w:cstheme="minorHAnsi"/>
                  <w:b/>
                  <w:bCs/>
                  <w:lang w:val="en-GB"/>
                </w:rPr>
                <w:t>Thema Subject Categories (editeur.org)</w:t>
              </w:r>
            </w:hyperlink>
          </w:p>
        </w:tc>
        <w:tc>
          <w:tcPr>
            <w:tcW w:w="9262" w:type="dxa"/>
            <w:tcMar>
              <w:top w:w="85" w:type="dxa"/>
              <w:left w:w="85" w:type="dxa"/>
              <w:bottom w:w="85" w:type="dxa"/>
              <w:right w:w="85" w:type="dxa"/>
            </w:tcMar>
          </w:tcPr>
          <w:p w14:paraId="1EBDA31A" w14:textId="37B8806C" w:rsidR="00723D6B" w:rsidRPr="00383981" w:rsidRDefault="00723D6B" w:rsidP="00723D6B">
            <w:pPr>
              <w:rPr>
                <w:rStyle w:val="rynqvb"/>
                <w:rFonts w:cstheme="minorHAnsi"/>
                <w:lang w:val="en-GB"/>
              </w:rPr>
            </w:pPr>
          </w:p>
        </w:tc>
      </w:tr>
      <w:tr w:rsidR="00723D6B" w:rsidRPr="00383981" w14:paraId="268F9DC2" w14:textId="77777777" w:rsidTr="00BB1E6E">
        <w:tc>
          <w:tcPr>
            <w:tcW w:w="5524" w:type="dxa"/>
            <w:tcMar>
              <w:top w:w="85" w:type="dxa"/>
              <w:left w:w="85" w:type="dxa"/>
              <w:bottom w:w="85" w:type="dxa"/>
              <w:right w:w="85" w:type="dxa"/>
            </w:tcMar>
            <w:vAlign w:val="center"/>
          </w:tcPr>
          <w:p w14:paraId="2146E413" w14:textId="77777777" w:rsidR="00723D6B" w:rsidRPr="00383981" w:rsidRDefault="00723D6B" w:rsidP="00723D6B">
            <w:pPr>
              <w:pStyle w:val="ListParagraph"/>
              <w:numPr>
                <w:ilvl w:val="0"/>
                <w:numId w:val="16"/>
              </w:numPr>
              <w:rPr>
                <w:rFonts w:cstheme="minorHAnsi"/>
                <w:bCs/>
                <w:lang w:val="en-GB"/>
              </w:rPr>
            </w:pPr>
            <w:r w:rsidRPr="00383981">
              <w:rPr>
                <w:rFonts w:cstheme="minorHAnsi"/>
                <w:bCs/>
                <w:lang w:val="en-GB"/>
              </w:rPr>
              <w:t>Educational level (BSc/ MSc)</w:t>
            </w:r>
          </w:p>
          <w:p w14:paraId="45319598" w14:textId="77777777" w:rsidR="00723D6B" w:rsidRPr="00383981" w:rsidRDefault="00723D6B" w:rsidP="00723D6B">
            <w:pPr>
              <w:rPr>
                <w:rStyle w:val="rynqvb"/>
                <w:rFonts w:cstheme="minorHAnsi"/>
              </w:rPr>
            </w:pPr>
          </w:p>
        </w:tc>
        <w:tc>
          <w:tcPr>
            <w:tcW w:w="9262" w:type="dxa"/>
            <w:tcMar>
              <w:top w:w="85" w:type="dxa"/>
              <w:left w:w="85" w:type="dxa"/>
              <w:bottom w:w="85" w:type="dxa"/>
              <w:right w:w="85" w:type="dxa"/>
            </w:tcMar>
          </w:tcPr>
          <w:p w14:paraId="4DD3C21C" w14:textId="5A5D0102" w:rsidR="00723D6B" w:rsidRPr="00383981" w:rsidRDefault="002309D4" w:rsidP="00723D6B">
            <w:pPr>
              <w:rPr>
                <w:rStyle w:val="rynqvb"/>
                <w:rFonts w:cstheme="minorHAnsi"/>
              </w:rPr>
            </w:pPr>
            <w:r>
              <w:rPr>
                <w:rStyle w:val="rynqvb"/>
                <w:rFonts w:cstheme="minorHAnsi"/>
              </w:rPr>
              <w:t>BSc.</w:t>
            </w:r>
          </w:p>
        </w:tc>
      </w:tr>
      <w:tr w:rsidR="00723D6B" w:rsidRPr="00383981" w14:paraId="258982CD" w14:textId="77777777" w:rsidTr="00BB1E6E">
        <w:tc>
          <w:tcPr>
            <w:tcW w:w="5524" w:type="dxa"/>
            <w:tcMar>
              <w:top w:w="85" w:type="dxa"/>
              <w:left w:w="85" w:type="dxa"/>
              <w:bottom w:w="85" w:type="dxa"/>
              <w:right w:w="85" w:type="dxa"/>
            </w:tcMar>
            <w:vAlign w:val="center"/>
          </w:tcPr>
          <w:p w14:paraId="276BBED4" w14:textId="77777777" w:rsidR="00723D6B" w:rsidRPr="00383981" w:rsidRDefault="00723D6B" w:rsidP="003A1F9B">
            <w:pPr>
              <w:pStyle w:val="ListParagraph"/>
              <w:numPr>
                <w:ilvl w:val="0"/>
                <w:numId w:val="18"/>
              </w:numPr>
              <w:rPr>
                <w:rFonts w:cstheme="minorHAnsi"/>
                <w:bCs/>
              </w:rPr>
            </w:pPr>
            <w:r w:rsidRPr="00383981">
              <w:rPr>
                <w:rFonts w:cstheme="minorHAnsi"/>
                <w:bCs/>
              </w:rPr>
              <w:t xml:space="preserve">Weblink </w:t>
            </w:r>
            <w:r w:rsidRPr="00383981">
              <w:rPr>
                <w:rFonts w:cstheme="minorHAnsi"/>
                <w:bCs/>
              </w:rPr>
              <w:br/>
              <w:t>(</w:t>
            </w:r>
            <w:hyperlink r:id="rId14" w:history="1">
              <w:r w:rsidRPr="00383981">
                <w:rPr>
                  <w:rStyle w:val="Hyperlink"/>
                  <w:rFonts w:cstheme="minorHAnsi"/>
                  <w:bCs/>
                </w:rPr>
                <w:t>https://interactivetextbooks.tudelft.nl/</w:t>
              </w:r>
            </w:hyperlink>
            <w:r w:rsidRPr="00383981">
              <w:rPr>
                <w:rFonts w:cstheme="minorHAnsi"/>
                <w:bCs/>
              </w:rPr>
              <w:t>)</w:t>
            </w:r>
          </w:p>
          <w:p w14:paraId="0ACC16EB" w14:textId="77777777" w:rsidR="00723D6B" w:rsidRPr="00383981" w:rsidRDefault="00723D6B" w:rsidP="00723D6B">
            <w:pPr>
              <w:rPr>
                <w:rFonts w:cstheme="minorHAnsi"/>
                <w:bCs/>
              </w:rPr>
            </w:pPr>
          </w:p>
        </w:tc>
        <w:tc>
          <w:tcPr>
            <w:tcW w:w="9262" w:type="dxa"/>
            <w:tcMar>
              <w:top w:w="85" w:type="dxa"/>
              <w:left w:w="85" w:type="dxa"/>
              <w:bottom w:w="85" w:type="dxa"/>
              <w:right w:w="85" w:type="dxa"/>
            </w:tcMar>
          </w:tcPr>
          <w:p w14:paraId="0884B0FE" w14:textId="44F5ABFE" w:rsidR="00723D6B" w:rsidRDefault="006337FB" w:rsidP="00723D6B">
            <w:pPr>
              <w:rPr>
                <w:rStyle w:val="rynqvb"/>
              </w:rPr>
            </w:pPr>
            <w:hyperlink r:id="rId15" w:history="1">
              <w:r w:rsidRPr="00DF1035">
                <w:rPr>
                  <w:rStyle w:val="Hyperlink"/>
                  <w:rFonts w:cstheme="minorHAnsi"/>
                </w:rPr>
                <w:t>h</w:t>
              </w:r>
              <w:r w:rsidRPr="00DF1035">
                <w:rPr>
                  <w:rStyle w:val="Hyperlink"/>
                </w:rPr>
                <w:t>ttps://interactivetextbooks.tudelft.nl/tn2985</w:t>
              </w:r>
            </w:hyperlink>
          </w:p>
          <w:p w14:paraId="5297E879" w14:textId="0C7DCDB6" w:rsidR="006337FB" w:rsidRPr="00383981" w:rsidRDefault="006337FB" w:rsidP="00723D6B">
            <w:pPr>
              <w:rPr>
                <w:rStyle w:val="rynqvb"/>
                <w:rFonts w:cstheme="minorHAnsi"/>
              </w:rPr>
            </w:pPr>
          </w:p>
        </w:tc>
      </w:tr>
    </w:tbl>
    <w:p w14:paraId="4B885311" w14:textId="77777777" w:rsidR="00723D6B" w:rsidRPr="00383981" w:rsidRDefault="00723D6B" w:rsidP="005A1BE2">
      <w:pPr>
        <w:spacing w:after="0"/>
        <w:rPr>
          <w:rStyle w:val="rynqvb"/>
          <w:rFonts w:cstheme="minorHAnsi"/>
        </w:rPr>
      </w:pPr>
    </w:p>
    <w:p w14:paraId="7D2E7ECB" w14:textId="449E4310" w:rsidR="006A55BF" w:rsidRPr="00383981" w:rsidRDefault="006A55BF" w:rsidP="005A1BE2">
      <w:pPr>
        <w:spacing w:after="0"/>
        <w:rPr>
          <w:rFonts w:cstheme="minorHAnsi"/>
          <w:color w:val="000000" w:themeColor="text1"/>
          <w:lang w:val="en-GB"/>
        </w:rPr>
      </w:pPr>
      <w:r w:rsidRPr="00383981">
        <w:rPr>
          <w:rStyle w:val="rynqvb"/>
          <w:rFonts w:cstheme="minorHAnsi"/>
          <w:lang w:val="en"/>
        </w:rPr>
        <w:t>In addition to the required metadata, a cover image must be supplied with formatting features</w:t>
      </w:r>
      <w:r w:rsidR="00790CEF" w:rsidRPr="00383981">
        <w:rPr>
          <w:rStyle w:val="rynqvb"/>
          <w:rFonts w:cstheme="minorHAnsi"/>
          <w:lang w:val="en"/>
        </w:rPr>
        <w:t>,</w:t>
      </w:r>
      <w:r w:rsidRPr="00383981">
        <w:rPr>
          <w:rStyle w:val="rynqvb"/>
          <w:rFonts w:cstheme="minorHAnsi"/>
          <w:lang w:val="en"/>
        </w:rPr>
        <w:t xml:space="preserve"> as shown in the example.</w:t>
      </w:r>
    </w:p>
    <w:p w14:paraId="0A8B272A" w14:textId="77777777" w:rsidR="006A55BF" w:rsidRPr="00383981" w:rsidRDefault="006A55BF" w:rsidP="005A1BE2">
      <w:pPr>
        <w:spacing w:after="0"/>
        <w:rPr>
          <w:rFonts w:cstheme="minorHAnsi"/>
          <w:color w:val="000000" w:themeColor="text1"/>
          <w:lang w:val="en-GB"/>
        </w:rPr>
      </w:pPr>
    </w:p>
    <w:p w14:paraId="66253CE5" w14:textId="470C5806" w:rsidR="00E01CA7" w:rsidRPr="00383981" w:rsidRDefault="003A1F9B" w:rsidP="006A55BF">
      <w:pPr>
        <w:spacing w:after="0"/>
        <w:rPr>
          <w:rFonts w:cstheme="minorHAnsi"/>
          <w:lang w:val="en-GB"/>
        </w:rPr>
      </w:pPr>
      <w:r w:rsidRPr="00383981">
        <w:rPr>
          <w:rFonts w:cstheme="minorHAnsi"/>
          <w:noProof/>
        </w:rPr>
        <w:lastRenderedPageBreak/>
        <w:drawing>
          <wp:inline distT="0" distB="0" distL="0" distR="0" wp14:anchorId="3F99C295" wp14:editId="1A94293D">
            <wp:extent cx="2160000" cy="3038400"/>
            <wp:effectExtent l="0" t="0" r="0" b="0"/>
            <wp:docPr id="907357859" name="Afbeelding 1" descr="Afbeelding met tekst, schermopname, machine, gro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57859" name="Afbeelding 1" descr="Afbeelding met tekst, schermopname, machine, groen&#10;&#10;Automatisch gegenereerde beschrijving"/>
                    <pic:cNvPicPr/>
                  </pic:nvPicPr>
                  <pic:blipFill>
                    <a:blip r:embed="rId16"/>
                    <a:stretch>
                      <a:fillRect/>
                    </a:stretch>
                  </pic:blipFill>
                  <pic:spPr>
                    <a:xfrm>
                      <a:off x="0" y="0"/>
                      <a:ext cx="2160000" cy="3038400"/>
                    </a:xfrm>
                    <a:prstGeom prst="rect">
                      <a:avLst/>
                    </a:prstGeom>
                  </pic:spPr>
                </pic:pic>
              </a:graphicData>
            </a:graphic>
          </wp:inline>
        </w:drawing>
      </w:r>
    </w:p>
    <w:p w14:paraId="2F1329C0" w14:textId="77777777" w:rsidR="00E01CA7" w:rsidRPr="00383981" w:rsidRDefault="00E01CA7" w:rsidP="006A55BF">
      <w:pPr>
        <w:spacing w:after="0"/>
        <w:rPr>
          <w:rFonts w:cstheme="minorHAnsi"/>
          <w:lang w:val="en-GB"/>
        </w:rPr>
      </w:pPr>
    </w:p>
    <w:p w14:paraId="3D9DF921" w14:textId="77777777" w:rsidR="00E01CA7" w:rsidRPr="00383981" w:rsidRDefault="00E01CA7" w:rsidP="00E01CA7">
      <w:pPr>
        <w:spacing w:after="0"/>
        <w:rPr>
          <w:rFonts w:cstheme="minorHAnsi"/>
          <w:color w:val="000000" w:themeColor="text1"/>
          <w:lang w:val="en-GB"/>
        </w:rPr>
      </w:pPr>
      <w:r w:rsidRPr="00383981">
        <w:rPr>
          <w:rFonts w:cstheme="minorHAnsi"/>
          <w:color w:val="000000" w:themeColor="text1"/>
          <w:lang w:val="en-GB"/>
        </w:rPr>
        <w:t>*The cover image should:</w:t>
      </w:r>
    </w:p>
    <w:p w14:paraId="706B3BF4" w14:textId="77777777" w:rsidR="00E01CA7" w:rsidRPr="00383981" w:rsidRDefault="00E01CA7" w:rsidP="00E01CA7">
      <w:pPr>
        <w:pStyle w:val="ListParagraph"/>
        <w:numPr>
          <w:ilvl w:val="0"/>
          <w:numId w:val="4"/>
        </w:numPr>
        <w:rPr>
          <w:rFonts w:cstheme="minorHAnsi"/>
          <w:lang w:val="en-GB"/>
        </w:rPr>
      </w:pPr>
      <w:r w:rsidRPr="00383981">
        <w:rPr>
          <w:rFonts w:cstheme="minorHAnsi"/>
          <w:lang w:val="en-GB"/>
        </w:rPr>
        <w:t>a size of 210x210 mm</w:t>
      </w:r>
    </w:p>
    <w:p w14:paraId="5CE7FF18" w14:textId="669B43A9" w:rsidR="00E01CA7" w:rsidRPr="00383981" w:rsidRDefault="00E01CA7" w:rsidP="00E01CA7">
      <w:pPr>
        <w:pStyle w:val="ListParagraph"/>
        <w:numPr>
          <w:ilvl w:val="0"/>
          <w:numId w:val="4"/>
        </w:numPr>
        <w:rPr>
          <w:rFonts w:cstheme="minorHAnsi"/>
          <w:lang w:val="en-GB"/>
        </w:rPr>
      </w:pPr>
      <w:r w:rsidRPr="00383981">
        <w:rPr>
          <w:rFonts w:cstheme="minorHAnsi"/>
          <w:lang w:val="en-GB"/>
        </w:rPr>
        <w:t xml:space="preserve">a </w:t>
      </w:r>
      <w:r w:rsidRPr="00383981">
        <w:rPr>
          <w:rFonts w:cstheme="minorHAnsi"/>
          <w:i/>
          <w:iCs/>
          <w:lang w:val="en-GB"/>
        </w:rPr>
        <w:t xml:space="preserve">width </w:t>
      </w:r>
      <w:r w:rsidRPr="00383981">
        <w:rPr>
          <w:rFonts w:cstheme="minorHAnsi"/>
          <w:lang w:val="en-GB"/>
        </w:rPr>
        <w:t xml:space="preserve">of 300 pixels or higher. You can check this in the property's menu of the image file you </w:t>
      </w:r>
      <w:r w:rsidR="00790CEF" w:rsidRPr="00383981">
        <w:rPr>
          <w:rFonts w:cstheme="minorHAnsi"/>
          <w:lang w:val="en-GB"/>
        </w:rPr>
        <w:t>want</w:t>
      </w:r>
      <w:r w:rsidRPr="00383981">
        <w:rPr>
          <w:rFonts w:cstheme="minorHAnsi"/>
          <w:lang w:val="en-GB"/>
        </w:rPr>
        <w:t>.</w:t>
      </w:r>
    </w:p>
    <w:p w14:paraId="0A3DD076" w14:textId="465C63E7" w:rsidR="00705571" w:rsidRPr="00383981" w:rsidRDefault="00E01CA7" w:rsidP="00705571">
      <w:pPr>
        <w:pStyle w:val="ListParagraph"/>
        <w:numPr>
          <w:ilvl w:val="0"/>
          <w:numId w:val="4"/>
        </w:numPr>
        <w:rPr>
          <w:rFonts w:cstheme="minorHAnsi"/>
          <w:lang w:val="en-GB"/>
        </w:rPr>
      </w:pPr>
      <w:r w:rsidRPr="00383981">
        <w:rPr>
          <w:rFonts w:cstheme="minorHAnsi"/>
          <w:lang w:val="en-GB"/>
        </w:rPr>
        <w:t xml:space="preserve">If you want support to find an image, please contact </w:t>
      </w:r>
      <w:hyperlink r:id="rId17">
        <w:r w:rsidRPr="00383981">
          <w:rPr>
            <w:rStyle w:val="Hyperlink"/>
            <w:rFonts w:cstheme="minorHAnsi"/>
            <w:lang w:val="en-GB"/>
          </w:rPr>
          <w:t>interactive-textbooks@tudelft.nl</w:t>
        </w:r>
      </w:hyperlink>
      <w:r w:rsidRPr="00383981">
        <w:rPr>
          <w:rFonts w:cstheme="minorHAnsi"/>
          <w:lang w:val="en-GB"/>
        </w:rPr>
        <w:t xml:space="preserve"> </w:t>
      </w:r>
    </w:p>
    <w:sectPr w:rsidR="00705571" w:rsidRPr="00383981" w:rsidSect="00520D87">
      <w:pgSz w:w="16838" w:h="11906" w:orient="landscape"/>
      <w:pgMar w:top="1021" w:right="1021" w:bottom="1021" w:left="102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B748C" w14:textId="77777777" w:rsidR="005520DF" w:rsidRDefault="005520DF" w:rsidP="00E437DE">
      <w:pPr>
        <w:spacing w:after="0" w:line="240" w:lineRule="auto"/>
      </w:pPr>
      <w:r>
        <w:separator/>
      </w:r>
    </w:p>
  </w:endnote>
  <w:endnote w:type="continuationSeparator" w:id="0">
    <w:p w14:paraId="1F23BA93" w14:textId="77777777" w:rsidR="005520DF" w:rsidRDefault="005520DF" w:rsidP="00E43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B9B3D" w14:textId="77777777" w:rsidR="005520DF" w:rsidRDefault="005520DF" w:rsidP="00E437DE">
      <w:pPr>
        <w:spacing w:after="0" w:line="240" w:lineRule="auto"/>
      </w:pPr>
      <w:r>
        <w:separator/>
      </w:r>
    </w:p>
  </w:footnote>
  <w:footnote w:type="continuationSeparator" w:id="0">
    <w:p w14:paraId="24A01132" w14:textId="77777777" w:rsidR="005520DF" w:rsidRDefault="005520DF" w:rsidP="00E43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69BA"/>
    <w:multiLevelType w:val="hybridMultilevel"/>
    <w:tmpl w:val="857A14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463F1F"/>
    <w:multiLevelType w:val="hybridMultilevel"/>
    <w:tmpl w:val="E4460902"/>
    <w:lvl w:ilvl="0" w:tplc="333AA50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7F49F6"/>
    <w:multiLevelType w:val="hybridMultilevel"/>
    <w:tmpl w:val="09D218EA"/>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1C4B02"/>
    <w:multiLevelType w:val="hybridMultilevel"/>
    <w:tmpl w:val="BF0E1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07712"/>
    <w:multiLevelType w:val="hybridMultilevel"/>
    <w:tmpl w:val="64707E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93E220E"/>
    <w:multiLevelType w:val="hybridMultilevel"/>
    <w:tmpl w:val="63E2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3E6171"/>
    <w:multiLevelType w:val="hybridMultilevel"/>
    <w:tmpl w:val="9620EA50"/>
    <w:lvl w:ilvl="0" w:tplc="AA18D248">
      <w:start w:val="1"/>
      <w:numFmt w:val="decimal"/>
      <w:lvlText w:val="%1."/>
      <w:lvlJc w:val="left"/>
      <w:pPr>
        <w:ind w:left="360" w:hanging="360"/>
      </w:pPr>
      <w:rPr>
        <w:rFonts w:hint="default"/>
        <w:b/>
        <w:bCs w:val="0"/>
        <w:sz w:val="22"/>
        <w:szCs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1142C2D"/>
    <w:multiLevelType w:val="hybridMultilevel"/>
    <w:tmpl w:val="D092E9AC"/>
    <w:lvl w:ilvl="0" w:tplc="0413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327B15"/>
    <w:multiLevelType w:val="hybridMultilevel"/>
    <w:tmpl w:val="E9BC5FB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41F08C5"/>
    <w:multiLevelType w:val="hybridMultilevel"/>
    <w:tmpl w:val="7E202692"/>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8B6A17"/>
    <w:multiLevelType w:val="hybridMultilevel"/>
    <w:tmpl w:val="1C74E9C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8D6A34"/>
    <w:multiLevelType w:val="hybridMultilevel"/>
    <w:tmpl w:val="847ACFFC"/>
    <w:lvl w:ilvl="0" w:tplc="0413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1766704"/>
    <w:multiLevelType w:val="hybridMultilevel"/>
    <w:tmpl w:val="81003BE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587E1678"/>
    <w:multiLevelType w:val="hybridMultilevel"/>
    <w:tmpl w:val="F962B552"/>
    <w:lvl w:ilvl="0" w:tplc="84426680">
      <w:start w:val="1"/>
      <w:numFmt w:val="decimal"/>
      <w:lvlText w:val="%1."/>
      <w:lvlJc w:val="left"/>
      <w:pPr>
        <w:ind w:left="360" w:hanging="360"/>
      </w:pPr>
      <w:rPr>
        <w:rFonts w:hint="default"/>
        <w:b/>
        <w:bCs w:val="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92A6458"/>
    <w:multiLevelType w:val="hybridMultilevel"/>
    <w:tmpl w:val="C4C086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4A2FA9"/>
    <w:multiLevelType w:val="hybridMultilevel"/>
    <w:tmpl w:val="1AB86B98"/>
    <w:lvl w:ilvl="0" w:tplc="378075C2">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323CF8"/>
    <w:multiLevelType w:val="hybridMultilevel"/>
    <w:tmpl w:val="7816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3993882">
    <w:abstractNumId w:val="1"/>
  </w:num>
  <w:num w:numId="2" w16cid:durableId="962418254">
    <w:abstractNumId w:val="10"/>
  </w:num>
  <w:num w:numId="3" w16cid:durableId="892469520">
    <w:abstractNumId w:val="16"/>
  </w:num>
  <w:num w:numId="4" w16cid:durableId="1728723991">
    <w:abstractNumId w:val="3"/>
  </w:num>
  <w:num w:numId="5" w16cid:durableId="461844392">
    <w:abstractNumId w:val="5"/>
  </w:num>
  <w:num w:numId="6" w16cid:durableId="1135367504">
    <w:abstractNumId w:val="6"/>
  </w:num>
  <w:num w:numId="7" w16cid:durableId="1973365010">
    <w:abstractNumId w:val="4"/>
  </w:num>
  <w:num w:numId="8" w16cid:durableId="102501898">
    <w:abstractNumId w:val="12"/>
  </w:num>
  <w:num w:numId="9" w16cid:durableId="1297026260">
    <w:abstractNumId w:val="15"/>
  </w:num>
  <w:num w:numId="10" w16cid:durableId="815683124">
    <w:abstractNumId w:val="9"/>
  </w:num>
  <w:num w:numId="11" w16cid:durableId="2011323476">
    <w:abstractNumId w:val="14"/>
  </w:num>
  <w:num w:numId="12" w16cid:durableId="482939117">
    <w:abstractNumId w:val="2"/>
  </w:num>
  <w:num w:numId="13" w16cid:durableId="898983228">
    <w:abstractNumId w:val="13"/>
  </w:num>
  <w:num w:numId="14" w16cid:durableId="142044637">
    <w:abstractNumId w:val="0"/>
  </w:num>
  <w:num w:numId="15" w16cid:durableId="720909083">
    <w:abstractNumId w:val="11"/>
  </w:num>
  <w:num w:numId="16" w16cid:durableId="415590204">
    <w:abstractNumId w:val="8"/>
  </w:num>
  <w:num w:numId="17" w16cid:durableId="1883663729">
    <w:abstractNumId w:val="7"/>
  </w:num>
  <w:num w:numId="18" w16cid:durableId="661852994">
    <w:abstractNumId w:val="8"/>
    <w:lvlOverride w:ilvl="0">
      <w:lvl w:ilvl="0" w:tplc="0413000F">
        <w:start w:val="1"/>
        <w:numFmt w:val="decimal"/>
        <w:lvlText w:val="%1."/>
        <w:lvlJc w:val="left"/>
        <w:pPr>
          <w:ind w:left="360" w:hanging="360"/>
        </w:pPr>
        <w:rPr>
          <w:rFonts w:hint="default"/>
        </w:rPr>
      </w:lvl>
    </w:lvlOverride>
    <w:lvlOverride w:ilvl="1">
      <w:lvl w:ilvl="1" w:tplc="04130019" w:tentative="1">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31"/>
    <w:rsid w:val="00000A9E"/>
    <w:rsid w:val="00010B39"/>
    <w:rsid w:val="00061B3E"/>
    <w:rsid w:val="0006716E"/>
    <w:rsid w:val="00071A23"/>
    <w:rsid w:val="000A5F93"/>
    <w:rsid w:val="000C0316"/>
    <w:rsid w:val="00187FB8"/>
    <w:rsid w:val="001B242F"/>
    <w:rsid w:val="002309D4"/>
    <w:rsid w:val="00240E5D"/>
    <w:rsid w:val="00275D05"/>
    <w:rsid w:val="002D0AD7"/>
    <w:rsid w:val="002D4814"/>
    <w:rsid w:val="002E4681"/>
    <w:rsid w:val="002F323F"/>
    <w:rsid w:val="00300B3D"/>
    <w:rsid w:val="003029A5"/>
    <w:rsid w:val="00306DD4"/>
    <w:rsid w:val="00364BB5"/>
    <w:rsid w:val="00383981"/>
    <w:rsid w:val="003A1F9B"/>
    <w:rsid w:val="003A7F66"/>
    <w:rsid w:val="003C16A9"/>
    <w:rsid w:val="003C16C1"/>
    <w:rsid w:val="003C22A8"/>
    <w:rsid w:val="003D58A6"/>
    <w:rsid w:val="003E7AF5"/>
    <w:rsid w:val="003F214D"/>
    <w:rsid w:val="004002D5"/>
    <w:rsid w:val="00432170"/>
    <w:rsid w:val="004448F7"/>
    <w:rsid w:val="00457125"/>
    <w:rsid w:val="004701F6"/>
    <w:rsid w:val="00476FC1"/>
    <w:rsid w:val="004C12C4"/>
    <w:rsid w:val="004E6336"/>
    <w:rsid w:val="00520D87"/>
    <w:rsid w:val="005520DF"/>
    <w:rsid w:val="00567B51"/>
    <w:rsid w:val="005A1BE2"/>
    <w:rsid w:val="005C2257"/>
    <w:rsid w:val="005E4988"/>
    <w:rsid w:val="00601541"/>
    <w:rsid w:val="006337FB"/>
    <w:rsid w:val="006365EF"/>
    <w:rsid w:val="006A1C70"/>
    <w:rsid w:val="006A55BF"/>
    <w:rsid w:val="006C7F78"/>
    <w:rsid w:val="00705571"/>
    <w:rsid w:val="00721565"/>
    <w:rsid w:val="00723D6B"/>
    <w:rsid w:val="00733A87"/>
    <w:rsid w:val="00734A3F"/>
    <w:rsid w:val="0074517E"/>
    <w:rsid w:val="00776938"/>
    <w:rsid w:val="00785F31"/>
    <w:rsid w:val="00790CEF"/>
    <w:rsid w:val="007C045A"/>
    <w:rsid w:val="007C3A60"/>
    <w:rsid w:val="007D6827"/>
    <w:rsid w:val="00887913"/>
    <w:rsid w:val="008B6BFF"/>
    <w:rsid w:val="008E4246"/>
    <w:rsid w:val="00937F53"/>
    <w:rsid w:val="00974AA7"/>
    <w:rsid w:val="009D0D7E"/>
    <w:rsid w:val="009E0715"/>
    <w:rsid w:val="00A15689"/>
    <w:rsid w:val="00A43934"/>
    <w:rsid w:val="00A470B2"/>
    <w:rsid w:val="00A53DCA"/>
    <w:rsid w:val="00A73FD9"/>
    <w:rsid w:val="00A77249"/>
    <w:rsid w:val="00AA05F5"/>
    <w:rsid w:val="00AE26DD"/>
    <w:rsid w:val="00B5535D"/>
    <w:rsid w:val="00B91DFE"/>
    <w:rsid w:val="00BB1E6E"/>
    <w:rsid w:val="00BC477F"/>
    <w:rsid w:val="00BC556A"/>
    <w:rsid w:val="00BE02E1"/>
    <w:rsid w:val="00C1779E"/>
    <w:rsid w:val="00C92929"/>
    <w:rsid w:val="00CB2308"/>
    <w:rsid w:val="00CC26D4"/>
    <w:rsid w:val="00CD5DF2"/>
    <w:rsid w:val="00D121C1"/>
    <w:rsid w:val="00D22C8E"/>
    <w:rsid w:val="00D742F2"/>
    <w:rsid w:val="00D7745A"/>
    <w:rsid w:val="00D95946"/>
    <w:rsid w:val="00DA269E"/>
    <w:rsid w:val="00DC6B20"/>
    <w:rsid w:val="00E01CA7"/>
    <w:rsid w:val="00E17858"/>
    <w:rsid w:val="00E437DE"/>
    <w:rsid w:val="00E85DDB"/>
    <w:rsid w:val="00EF0D1F"/>
    <w:rsid w:val="00F036FD"/>
    <w:rsid w:val="00F04433"/>
    <w:rsid w:val="00F62D4C"/>
    <w:rsid w:val="00F91088"/>
    <w:rsid w:val="00FA47EC"/>
    <w:rsid w:val="00FA63A6"/>
    <w:rsid w:val="00FB34A4"/>
    <w:rsid w:val="00FF5FA1"/>
    <w:rsid w:val="055ED9C4"/>
    <w:rsid w:val="06301B1D"/>
    <w:rsid w:val="0971E2E6"/>
    <w:rsid w:val="0A74A72F"/>
    <w:rsid w:val="0EAD7899"/>
    <w:rsid w:val="0F832032"/>
    <w:rsid w:val="148DEB4D"/>
    <w:rsid w:val="17D4D972"/>
    <w:rsid w:val="181AD97A"/>
    <w:rsid w:val="1970A9D3"/>
    <w:rsid w:val="1AC11F87"/>
    <w:rsid w:val="1C9E1603"/>
    <w:rsid w:val="1CBFC9E3"/>
    <w:rsid w:val="1DA5FA1B"/>
    <w:rsid w:val="21BC05A3"/>
    <w:rsid w:val="265E64AA"/>
    <w:rsid w:val="2AA68B5A"/>
    <w:rsid w:val="2E22EC09"/>
    <w:rsid w:val="30579140"/>
    <w:rsid w:val="32819D74"/>
    <w:rsid w:val="32C3AB17"/>
    <w:rsid w:val="32C42ABB"/>
    <w:rsid w:val="331DDDF1"/>
    <w:rsid w:val="3621E45B"/>
    <w:rsid w:val="36F0D9E4"/>
    <w:rsid w:val="38DFD47C"/>
    <w:rsid w:val="3A8C0364"/>
    <w:rsid w:val="3A940412"/>
    <w:rsid w:val="3D531CEB"/>
    <w:rsid w:val="3DEEBB94"/>
    <w:rsid w:val="3F0B1E1B"/>
    <w:rsid w:val="3F439D43"/>
    <w:rsid w:val="46AA71EC"/>
    <w:rsid w:val="4DC91E43"/>
    <w:rsid w:val="4DCAAB69"/>
    <w:rsid w:val="4E45EF52"/>
    <w:rsid w:val="59DB3DE9"/>
    <w:rsid w:val="5C73C094"/>
    <w:rsid w:val="5F8741A7"/>
    <w:rsid w:val="60F304EC"/>
    <w:rsid w:val="65EDD80B"/>
    <w:rsid w:val="68450228"/>
    <w:rsid w:val="6DFFEB31"/>
    <w:rsid w:val="6F06ED3D"/>
    <w:rsid w:val="74006777"/>
    <w:rsid w:val="76FAD034"/>
    <w:rsid w:val="79B46366"/>
    <w:rsid w:val="7AFDBCF7"/>
    <w:rsid w:val="7B1FFDC6"/>
    <w:rsid w:val="7CC22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E5265"/>
  <w15:docId w15:val="{DAFF7883-580A-455F-B307-EAFABCE6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D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5F93"/>
    <w:pPr>
      <w:ind w:left="720"/>
      <w:contextualSpacing/>
    </w:pPr>
  </w:style>
  <w:style w:type="character" w:styleId="Hyperlink">
    <w:name w:val="Hyperlink"/>
    <w:basedOn w:val="DefaultParagraphFont"/>
    <w:uiPriority w:val="99"/>
    <w:unhideWhenUsed/>
    <w:rsid w:val="00887913"/>
    <w:rPr>
      <w:color w:val="0000FF" w:themeColor="hyperlink"/>
      <w:u w:val="single"/>
    </w:rPr>
  </w:style>
  <w:style w:type="paragraph" w:styleId="Header">
    <w:name w:val="header"/>
    <w:basedOn w:val="Normal"/>
    <w:link w:val="HeaderChar"/>
    <w:uiPriority w:val="99"/>
    <w:unhideWhenUsed/>
    <w:rsid w:val="00E43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7DE"/>
  </w:style>
  <w:style w:type="paragraph" w:styleId="Footer">
    <w:name w:val="footer"/>
    <w:basedOn w:val="Normal"/>
    <w:link w:val="FooterChar"/>
    <w:uiPriority w:val="99"/>
    <w:unhideWhenUsed/>
    <w:rsid w:val="00E43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7DE"/>
  </w:style>
  <w:style w:type="character" w:styleId="CommentReference">
    <w:name w:val="annotation reference"/>
    <w:basedOn w:val="DefaultParagraphFont"/>
    <w:uiPriority w:val="99"/>
    <w:semiHidden/>
    <w:unhideWhenUsed/>
    <w:rsid w:val="00601541"/>
    <w:rPr>
      <w:sz w:val="16"/>
      <w:szCs w:val="16"/>
    </w:rPr>
  </w:style>
  <w:style w:type="paragraph" w:styleId="CommentText">
    <w:name w:val="annotation text"/>
    <w:basedOn w:val="Normal"/>
    <w:link w:val="CommentTextChar"/>
    <w:uiPriority w:val="99"/>
    <w:unhideWhenUsed/>
    <w:rsid w:val="00601541"/>
    <w:pPr>
      <w:spacing w:line="240" w:lineRule="auto"/>
    </w:pPr>
    <w:rPr>
      <w:sz w:val="20"/>
      <w:szCs w:val="20"/>
    </w:rPr>
  </w:style>
  <w:style w:type="character" w:customStyle="1" w:styleId="CommentTextChar">
    <w:name w:val="Comment Text Char"/>
    <w:basedOn w:val="DefaultParagraphFont"/>
    <w:link w:val="CommentText"/>
    <w:uiPriority w:val="99"/>
    <w:rsid w:val="00601541"/>
    <w:rPr>
      <w:sz w:val="20"/>
      <w:szCs w:val="20"/>
    </w:rPr>
  </w:style>
  <w:style w:type="paragraph" w:styleId="CommentSubject">
    <w:name w:val="annotation subject"/>
    <w:basedOn w:val="CommentText"/>
    <w:next w:val="CommentText"/>
    <w:link w:val="CommentSubjectChar"/>
    <w:uiPriority w:val="99"/>
    <w:semiHidden/>
    <w:unhideWhenUsed/>
    <w:rsid w:val="00601541"/>
    <w:rPr>
      <w:b/>
      <w:bCs/>
    </w:rPr>
  </w:style>
  <w:style w:type="character" w:customStyle="1" w:styleId="CommentSubjectChar">
    <w:name w:val="Comment Subject Char"/>
    <w:basedOn w:val="CommentTextChar"/>
    <w:link w:val="CommentSubject"/>
    <w:uiPriority w:val="99"/>
    <w:semiHidden/>
    <w:rsid w:val="00601541"/>
    <w:rPr>
      <w:b/>
      <w:bCs/>
      <w:sz w:val="20"/>
      <w:szCs w:val="20"/>
    </w:rPr>
  </w:style>
  <w:style w:type="paragraph" w:customStyle="1" w:styleId="paragraph">
    <w:name w:val="paragraph"/>
    <w:basedOn w:val="Normal"/>
    <w:rsid w:val="0060154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601541"/>
  </w:style>
  <w:style w:type="character" w:customStyle="1" w:styleId="eop">
    <w:name w:val="eop"/>
    <w:basedOn w:val="DefaultParagraphFont"/>
    <w:rsid w:val="00601541"/>
  </w:style>
  <w:style w:type="character" w:styleId="UnresolvedMention">
    <w:name w:val="Unresolved Mention"/>
    <w:basedOn w:val="DefaultParagraphFont"/>
    <w:uiPriority w:val="99"/>
    <w:semiHidden/>
    <w:unhideWhenUsed/>
    <w:rsid w:val="00EF0D1F"/>
    <w:rPr>
      <w:color w:val="605E5C"/>
      <w:shd w:val="clear" w:color="auto" w:fill="E1DFDD"/>
    </w:rPr>
  </w:style>
  <w:style w:type="paragraph" w:styleId="NormalWeb">
    <w:name w:val="Normal (Web)"/>
    <w:basedOn w:val="Normal"/>
    <w:uiPriority w:val="99"/>
    <w:unhideWhenUsed/>
    <w:rsid w:val="00D121C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alue">
    <w:name w:val="value"/>
    <w:basedOn w:val="DefaultParagraphFont"/>
    <w:rsid w:val="00937F53"/>
  </w:style>
  <w:style w:type="character" w:customStyle="1" w:styleId="rynqvb">
    <w:name w:val="rynqvb"/>
    <w:basedOn w:val="DefaultParagraphFont"/>
    <w:rsid w:val="00E85DDB"/>
  </w:style>
  <w:style w:type="character" w:customStyle="1" w:styleId="hwtze">
    <w:name w:val="hwtze"/>
    <w:basedOn w:val="DefaultParagraphFont"/>
    <w:rsid w:val="006A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9646">
      <w:bodyDiv w:val="1"/>
      <w:marLeft w:val="0"/>
      <w:marRight w:val="0"/>
      <w:marTop w:val="0"/>
      <w:marBottom w:val="0"/>
      <w:divBdr>
        <w:top w:val="none" w:sz="0" w:space="0" w:color="auto"/>
        <w:left w:val="none" w:sz="0" w:space="0" w:color="auto"/>
        <w:bottom w:val="none" w:sz="0" w:space="0" w:color="auto"/>
        <w:right w:val="none" w:sz="0" w:space="0" w:color="auto"/>
      </w:divBdr>
      <w:divsChild>
        <w:div w:id="956059094">
          <w:marLeft w:val="0"/>
          <w:marRight w:val="0"/>
          <w:marTop w:val="0"/>
          <w:marBottom w:val="0"/>
          <w:divBdr>
            <w:top w:val="none" w:sz="0" w:space="0" w:color="auto"/>
            <w:left w:val="none" w:sz="0" w:space="0" w:color="auto"/>
            <w:bottom w:val="none" w:sz="0" w:space="0" w:color="auto"/>
            <w:right w:val="none" w:sz="0" w:space="0" w:color="auto"/>
          </w:divBdr>
          <w:divsChild>
            <w:div w:id="1476026865">
              <w:marLeft w:val="0"/>
              <w:marRight w:val="0"/>
              <w:marTop w:val="0"/>
              <w:marBottom w:val="0"/>
              <w:divBdr>
                <w:top w:val="none" w:sz="0" w:space="0" w:color="auto"/>
                <w:left w:val="none" w:sz="0" w:space="0" w:color="auto"/>
                <w:bottom w:val="none" w:sz="0" w:space="0" w:color="auto"/>
                <w:right w:val="none" w:sz="0" w:space="0" w:color="auto"/>
              </w:divBdr>
            </w:div>
            <w:div w:id="19821457">
              <w:marLeft w:val="0"/>
              <w:marRight w:val="0"/>
              <w:marTop w:val="0"/>
              <w:marBottom w:val="0"/>
              <w:divBdr>
                <w:top w:val="none" w:sz="0" w:space="0" w:color="auto"/>
                <w:left w:val="none" w:sz="0" w:space="0" w:color="auto"/>
                <w:bottom w:val="none" w:sz="0" w:space="0" w:color="auto"/>
                <w:right w:val="none" w:sz="0" w:space="0" w:color="auto"/>
              </w:divBdr>
            </w:div>
          </w:divsChild>
        </w:div>
        <w:div w:id="891962091">
          <w:marLeft w:val="0"/>
          <w:marRight w:val="0"/>
          <w:marTop w:val="0"/>
          <w:marBottom w:val="0"/>
          <w:divBdr>
            <w:top w:val="none" w:sz="0" w:space="0" w:color="auto"/>
            <w:left w:val="none" w:sz="0" w:space="0" w:color="auto"/>
            <w:bottom w:val="none" w:sz="0" w:space="0" w:color="auto"/>
            <w:right w:val="none" w:sz="0" w:space="0" w:color="auto"/>
          </w:divBdr>
          <w:divsChild>
            <w:div w:id="963924018">
              <w:marLeft w:val="0"/>
              <w:marRight w:val="0"/>
              <w:marTop w:val="0"/>
              <w:marBottom w:val="0"/>
              <w:divBdr>
                <w:top w:val="none" w:sz="0" w:space="0" w:color="auto"/>
                <w:left w:val="none" w:sz="0" w:space="0" w:color="auto"/>
                <w:bottom w:val="none" w:sz="0" w:space="0" w:color="auto"/>
                <w:right w:val="none" w:sz="0" w:space="0" w:color="auto"/>
              </w:divBdr>
            </w:div>
            <w:div w:id="661547821">
              <w:marLeft w:val="0"/>
              <w:marRight w:val="0"/>
              <w:marTop w:val="0"/>
              <w:marBottom w:val="0"/>
              <w:divBdr>
                <w:top w:val="none" w:sz="0" w:space="0" w:color="auto"/>
                <w:left w:val="none" w:sz="0" w:space="0" w:color="auto"/>
                <w:bottom w:val="none" w:sz="0" w:space="0" w:color="auto"/>
                <w:right w:val="none" w:sz="0" w:space="0" w:color="auto"/>
              </w:divBdr>
            </w:div>
          </w:divsChild>
        </w:div>
        <w:div w:id="334189817">
          <w:marLeft w:val="0"/>
          <w:marRight w:val="0"/>
          <w:marTop w:val="0"/>
          <w:marBottom w:val="0"/>
          <w:divBdr>
            <w:top w:val="none" w:sz="0" w:space="0" w:color="auto"/>
            <w:left w:val="none" w:sz="0" w:space="0" w:color="auto"/>
            <w:bottom w:val="none" w:sz="0" w:space="0" w:color="auto"/>
            <w:right w:val="none" w:sz="0" w:space="0" w:color="auto"/>
          </w:divBdr>
          <w:divsChild>
            <w:div w:id="1037852612">
              <w:marLeft w:val="0"/>
              <w:marRight w:val="0"/>
              <w:marTop w:val="0"/>
              <w:marBottom w:val="0"/>
              <w:divBdr>
                <w:top w:val="none" w:sz="0" w:space="0" w:color="auto"/>
                <w:left w:val="none" w:sz="0" w:space="0" w:color="auto"/>
                <w:bottom w:val="none" w:sz="0" w:space="0" w:color="auto"/>
                <w:right w:val="none" w:sz="0" w:space="0" w:color="auto"/>
              </w:divBdr>
            </w:div>
            <w:div w:id="42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324">
      <w:bodyDiv w:val="1"/>
      <w:marLeft w:val="0"/>
      <w:marRight w:val="0"/>
      <w:marTop w:val="0"/>
      <w:marBottom w:val="0"/>
      <w:divBdr>
        <w:top w:val="none" w:sz="0" w:space="0" w:color="auto"/>
        <w:left w:val="none" w:sz="0" w:space="0" w:color="auto"/>
        <w:bottom w:val="none" w:sz="0" w:space="0" w:color="auto"/>
        <w:right w:val="none" w:sz="0" w:space="0" w:color="auto"/>
      </w:divBdr>
    </w:div>
    <w:div w:id="625351122">
      <w:bodyDiv w:val="1"/>
      <w:marLeft w:val="0"/>
      <w:marRight w:val="0"/>
      <w:marTop w:val="0"/>
      <w:marBottom w:val="0"/>
      <w:divBdr>
        <w:top w:val="none" w:sz="0" w:space="0" w:color="auto"/>
        <w:left w:val="none" w:sz="0" w:space="0" w:color="auto"/>
        <w:bottom w:val="none" w:sz="0" w:space="0" w:color="auto"/>
        <w:right w:val="none" w:sz="0" w:space="0" w:color="auto"/>
      </w:divBdr>
      <w:divsChild>
        <w:div w:id="330258177">
          <w:marLeft w:val="0"/>
          <w:marRight w:val="0"/>
          <w:marTop w:val="0"/>
          <w:marBottom w:val="0"/>
          <w:divBdr>
            <w:top w:val="none" w:sz="0" w:space="0" w:color="auto"/>
            <w:left w:val="none" w:sz="0" w:space="0" w:color="auto"/>
            <w:bottom w:val="none" w:sz="0" w:space="0" w:color="auto"/>
            <w:right w:val="none" w:sz="0" w:space="0" w:color="auto"/>
          </w:divBdr>
        </w:div>
        <w:div w:id="1769426882">
          <w:marLeft w:val="0"/>
          <w:marRight w:val="0"/>
          <w:marTop w:val="0"/>
          <w:marBottom w:val="0"/>
          <w:divBdr>
            <w:top w:val="none" w:sz="0" w:space="0" w:color="auto"/>
            <w:left w:val="none" w:sz="0" w:space="0" w:color="auto"/>
            <w:bottom w:val="none" w:sz="0" w:space="0" w:color="auto"/>
            <w:right w:val="none" w:sz="0" w:space="0" w:color="auto"/>
          </w:divBdr>
        </w:div>
        <w:div w:id="1655835777">
          <w:marLeft w:val="0"/>
          <w:marRight w:val="0"/>
          <w:marTop w:val="0"/>
          <w:marBottom w:val="0"/>
          <w:divBdr>
            <w:top w:val="none" w:sz="0" w:space="0" w:color="auto"/>
            <w:left w:val="none" w:sz="0" w:space="0" w:color="auto"/>
            <w:bottom w:val="none" w:sz="0" w:space="0" w:color="auto"/>
            <w:right w:val="none" w:sz="0" w:space="0" w:color="auto"/>
          </w:divBdr>
        </w:div>
        <w:div w:id="717169871">
          <w:marLeft w:val="0"/>
          <w:marRight w:val="0"/>
          <w:marTop w:val="0"/>
          <w:marBottom w:val="0"/>
          <w:divBdr>
            <w:top w:val="none" w:sz="0" w:space="0" w:color="auto"/>
            <w:left w:val="none" w:sz="0" w:space="0" w:color="auto"/>
            <w:bottom w:val="none" w:sz="0" w:space="0" w:color="auto"/>
            <w:right w:val="none" w:sz="0" w:space="0" w:color="auto"/>
          </w:divBdr>
        </w:div>
        <w:div w:id="456876340">
          <w:marLeft w:val="0"/>
          <w:marRight w:val="0"/>
          <w:marTop w:val="0"/>
          <w:marBottom w:val="0"/>
          <w:divBdr>
            <w:top w:val="none" w:sz="0" w:space="0" w:color="auto"/>
            <w:left w:val="none" w:sz="0" w:space="0" w:color="auto"/>
            <w:bottom w:val="none" w:sz="0" w:space="0" w:color="auto"/>
            <w:right w:val="none" w:sz="0" w:space="0" w:color="auto"/>
          </w:divBdr>
        </w:div>
      </w:divsChild>
    </w:div>
    <w:div w:id="1618683531">
      <w:bodyDiv w:val="1"/>
      <w:marLeft w:val="0"/>
      <w:marRight w:val="0"/>
      <w:marTop w:val="0"/>
      <w:marBottom w:val="0"/>
      <w:divBdr>
        <w:top w:val="none" w:sz="0" w:space="0" w:color="auto"/>
        <w:left w:val="none" w:sz="0" w:space="0" w:color="auto"/>
        <w:bottom w:val="none" w:sz="0" w:space="0" w:color="auto"/>
        <w:right w:val="none" w:sz="0" w:space="0" w:color="auto"/>
      </w:divBdr>
      <w:divsChild>
        <w:div w:id="36273422">
          <w:marLeft w:val="0"/>
          <w:marRight w:val="0"/>
          <w:marTop w:val="0"/>
          <w:marBottom w:val="0"/>
          <w:divBdr>
            <w:top w:val="none" w:sz="0" w:space="0" w:color="auto"/>
            <w:left w:val="none" w:sz="0" w:space="0" w:color="auto"/>
            <w:bottom w:val="none" w:sz="0" w:space="0" w:color="auto"/>
            <w:right w:val="none" w:sz="0" w:space="0" w:color="auto"/>
          </w:divBdr>
          <w:divsChild>
            <w:div w:id="541599302">
              <w:marLeft w:val="0"/>
              <w:marRight w:val="0"/>
              <w:marTop w:val="0"/>
              <w:marBottom w:val="0"/>
              <w:divBdr>
                <w:top w:val="none" w:sz="0" w:space="0" w:color="auto"/>
                <w:left w:val="none" w:sz="0" w:space="0" w:color="auto"/>
                <w:bottom w:val="none" w:sz="0" w:space="0" w:color="auto"/>
                <w:right w:val="none" w:sz="0" w:space="0" w:color="auto"/>
              </w:divBdr>
            </w:div>
            <w:div w:id="1659113173">
              <w:marLeft w:val="0"/>
              <w:marRight w:val="0"/>
              <w:marTop w:val="0"/>
              <w:marBottom w:val="0"/>
              <w:divBdr>
                <w:top w:val="none" w:sz="0" w:space="0" w:color="auto"/>
                <w:left w:val="none" w:sz="0" w:space="0" w:color="auto"/>
                <w:bottom w:val="none" w:sz="0" w:space="0" w:color="auto"/>
                <w:right w:val="none" w:sz="0" w:space="0" w:color="auto"/>
              </w:divBdr>
            </w:div>
          </w:divsChild>
        </w:div>
        <w:div w:id="1887141606">
          <w:marLeft w:val="0"/>
          <w:marRight w:val="0"/>
          <w:marTop w:val="0"/>
          <w:marBottom w:val="0"/>
          <w:divBdr>
            <w:top w:val="none" w:sz="0" w:space="0" w:color="auto"/>
            <w:left w:val="none" w:sz="0" w:space="0" w:color="auto"/>
            <w:bottom w:val="none" w:sz="0" w:space="0" w:color="auto"/>
            <w:right w:val="none" w:sz="0" w:space="0" w:color="auto"/>
          </w:divBdr>
          <w:divsChild>
            <w:div w:id="595944492">
              <w:marLeft w:val="0"/>
              <w:marRight w:val="0"/>
              <w:marTop w:val="0"/>
              <w:marBottom w:val="0"/>
              <w:divBdr>
                <w:top w:val="none" w:sz="0" w:space="0" w:color="auto"/>
                <w:left w:val="none" w:sz="0" w:space="0" w:color="auto"/>
                <w:bottom w:val="none" w:sz="0" w:space="0" w:color="auto"/>
                <w:right w:val="none" w:sz="0" w:space="0" w:color="auto"/>
              </w:divBdr>
            </w:div>
            <w:div w:id="79916529">
              <w:marLeft w:val="0"/>
              <w:marRight w:val="0"/>
              <w:marTop w:val="0"/>
              <w:marBottom w:val="0"/>
              <w:divBdr>
                <w:top w:val="none" w:sz="0" w:space="0" w:color="auto"/>
                <w:left w:val="none" w:sz="0" w:space="0" w:color="auto"/>
                <w:bottom w:val="none" w:sz="0" w:space="0" w:color="auto"/>
                <w:right w:val="none" w:sz="0" w:space="0" w:color="auto"/>
              </w:divBdr>
            </w:div>
          </w:divsChild>
        </w:div>
        <w:div w:id="924145459">
          <w:marLeft w:val="0"/>
          <w:marRight w:val="0"/>
          <w:marTop w:val="0"/>
          <w:marBottom w:val="0"/>
          <w:divBdr>
            <w:top w:val="none" w:sz="0" w:space="0" w:color="auto"/>
            <w:left w:val="none" w:sz="0" w:space="0" w:color="auto"/>
            <w:bottom w:val="none" w:sz="0" w:space="0" w:color="auto"/>
            <w:right w:val="none" w:sz="0" w:space="0" w:color="auto"/>
          </w:divBdr>
          <w:divsChild>
            <w:div w:id="1894342103">
              <w:marLeft w:val="0"/>
              <w:marRight w:val="0"/>
              <w:marTop w:val="0"/>
              <w:marBottom w:val="0"/>
              <w:divBdr>
                <w:top w:val="none" w:sz="0" w:space="0" w:color="auto"/>
                <w:left w:val="none" w:sz="0" w:space="0" w:color="auto"/>
                <w:bottom w:val="none" w:sz="0" w:space="0" w:color="auto"/>
                <w:right w:val="none" w:sz="0" w:space="0" w:color="auto"/>
              </w:divBdr>
            </w:div>
            <w:div w:id="578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6634">
      <w:bodyDiv w:val="1"/>
      <w:marLeft w:val="0"/>
      <w:marRight w:val="0"/>
      <w:marTop w:val="0"/>
      <w:marBottom w:val="0"/>
      <w:divBdr>
        <w:top w:val="none" w:sz="0" w:space="0" w:color="auto"/>
        <w:left w:val="none" w:sz="0" w:space="0" w:color="auto"/>
        <w:bottom w:val="none" w:sz="0" w:space="0" w:color="auto"/>
        <w:right w:val="none" w:sz="0" w:space="0" w:color="auto"/>
      </w:divBdr>
      <w:divsChild>
        <w:div w:id="1040521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s.editeur.org/thema/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rcid.org/0000-0002-4690-6460" TargetMode="External"/><Relationship Id="rId17" Type="http://schemas.openxmlformats.org/officeDocument/2006/relationships/hyperlink" Target="mailto:interactive-textbooks@tudelft.nl" TargetMode="Externa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f.j.pols@tudelft.nl" TargetMode="External"/><Relationship Id="rId5" Type="http://schemas.openxmlformats.org/officeDocument/2006/relationships/styles" Target="styles.xml"/><Relationship Id="rId15" Type="http://schemas.openxmlformats.org/officeDocument/2006/relationships/hyperlink" Target="https://interactivetextbooks.tudelft.nl/tn2985" TargetMode="External"/><Relationship Id="rId10" Type="http://schemas.openxmlformats.org/officeDocument/2006/relationships/hyperlink" Target="https://orcid.org/0000-0000-0000-0000)"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teractivetextbooks.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FEA63BB5E94F42ACC73AA0BCAE71C0" ma:contentTypeVersion="13" ma:contentTypeDescription="Create a new document." ma:contentTypeScope="" ma:versionID="5936f22d8e0583301279a03c9fa12b2c">
  <xsd:schema xmlns:xsd="http://www.w3.org/2001/XMLSchema" xmlns:xs="http://www.w3.org/2001/XMLSchema" xmlns:p="http://schemas.microsoft.com/office/2006/metadata/properties" xmlns:ns2="da26681f-56c4-48f0-8ab8-ae11857bae53" xmlns:ns3="58cde900-d790-4b49-9d47-9e19751a2526" targetNamespace="http://schemas.microsoft.com/office/2006/metadata/properties" ma:root="true" ma:fieldsID="ad0f7a272725a6b87fbecf0086c0037e" ns2:_="" ns3:_="">
    <xsd:import namespace="da26681f-56c4-48f0-8ab8-ae11857bae53"/>
    <xsd:import namespace="58cde900-d790-4b49-9d47-9e19751a25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6681f-56c4-48f0-8ab8-ae11857ba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cde900-d790-4b49-9d47-9e19751a25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ac9fcd-b4f2-465a-b6f6-9133015f1b06}" ma:internalName="TaxCatchAll" ma:showField="CatchAllData" ma:web="58cde900-d790-4b49-9d47-9e19751a252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8cde900-d790-4b49-9d47-9e19751a2526" xsi:nil="true"/>
    <lcf76f155ced4ddcb4097134ff3c332f xmlns="da26681f-56c4-48f0-8ab8-ae11857bae5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9A409C-453E-435A-9205-A1E491054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6681f-56c4-48f0-8ab8-ae11857bae53"/>
    <ds:schemaRef ds:uri="58cde900-d790-4b49-9d47-9e19751a2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4098DD-5739-4C48-A04D-6849D565C890}">
  <ds:schemaRefs>
    <ds:schemaRef ds:uri="http://schemas.microsoft.com/office/2006/metadata/properties"/>
    <ds:schemaRef ds:uri="http://schemas.microsoft.com/office/infopath/2007/PartnerControls"/>
    <ds:schemaRef ds:uri="58cde900-d790-4b49-9d47-9e19751a2526"/>
    <ds:schemaRef ds:uri="da26681f-56c4-48f0-8ab8-ae11857bae53"/>
  </ds:schemaRefs>
</ds:datastoreItem>
</file>

<file path=customXml/itemProps3.xml><?xml version="1.0" encoding="utf-8"?>
<ds:datastoreItem xmlns:ds="http://schemas.openxmlformats.org/officeDocument/2006/customXml" ds:itemID="{7A634030-C9CC-4BD1-B5DD-34B1977787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2933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TU Delft</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Neeleman</dc:creator>
  <cp:lastModifiedBy>Freek Pols</cp:lastModifiedBy>
  <cp:revision>2</cp:revision>
  <dcterms:created xsi:type="dcterms:W3CDTF">2025-06-02T13:20:00Z</dcterms:created>
  <dcterms:modified xsi:type="dcterms:W3CDTF">2025-06-02T13:20:00Z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0x01010031FEA63BB5E94F42ACC73AA0BCAE71C0</vt:lpwstr>
  </property>
  <property fmtid="{D5CDD505-2E9C-101B-9397-08002B2CF9AE}" pid="3" name="MediaServiceImageTags">
    <vt:lpwstr/>
  </property>
  <property fmtid="{D5CDD505-2E9C-101B-9397-08002B2CF9AE}" pid="4" name="GrammarlyDocumentId">
    <vt:lpwstr>60764cc424b2286f9565d0a52bfd35e579659d0c732ab43f233c69b774581d5b</vt:lpwstr>
  </property>
</Properties>
</file>