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31" w:rsidRDefault="00373031" w:rsidP="001108D1">
      <w:pPr>
        <w:contextualSpacing/>
        <w:jc w:val="center"/>
        <w:rPr>
          <w:b/>
          <w:sz w:val="28"/>
          <w:u w:val="single"/>
        </w:rPr>
      </w:pPr>
      <w:bookmarkStart w:id="0" w:name="_GoBack"/>
      <w:bookmarkEnd w:id="0"/>
    </w:p>
    <w:p w:rsidR="00373031" w:rsidRDefault="00605C89" w:rsidP="00373031">
      <w:pPr>
        <w:contextualSpacing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-750570</wp:posOffset>
                </wp:positionV>
                <wp:extent cx="2894330" cy="778510"/>
                <wp:effectExtent l="6985" t="13335" r="1333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3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227" w:rsidRDefault="00605C89" w:rsidP="00373031">
                            <w:r>
                              <w:t>Na</w:t>
                            </w:r>
                            <w:r w:rsidR="00342227">
                              <w:t>me</w:t>
                            </w:r>
                            <w:r>
                              <w:t xml:space="preserve"> of screener</w:t>
                            </w:r>
                            <w:r w:rsidR="00342227">
                              <w:t>: __________________________</w:t>
                            </w:r>
                          </w:p>
                          <w:p w:rsidR="00342227" w:rsidRDefault="00605C89" w:rsidP="00373031">
                            <w:r>
                              <w:t>Current date and time:_________________</w:t>
                            </w:r>
                          </w:p>
                          <w:p w:rsidR="00342227" w:rsidRPr="002137EA" w:rsidRDefault="00342227" w:rsidP="00373031">
                            <w:r>
                              <w:t>Date completed:         /       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61.55pt;margin-top:-59.1pt;width:227.9pt;height:6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">
                <v:textbox>
                  <w:txbxContent>
                    <w:p w:rsidR="00342227" w:rsidRDefault="00605C89" w:rsidP="00373031">
                      <w:r>
                        <w:t>Na</w:t>
                      </w:r>
                      <w:r w:rsidR="00342227">
                        <w:t>me</w:t>
                      </w:r>
                      <w:r>
                        <w:t xml:space="preserve"> of screener</w:t>
                      </w:r>
                      <w:r w:rsidR="00342227">
                        <w:t>: __________________________</w:t>
                      </w:r>
                    </w:p>
                    <w:p w:rsidR="00342227" w:rsidRDefault="00605C89" w:rsidP="00373031">
                      <w:r>
                        <w:t>Current date and time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</w:t>
                      </w:r>
                    </w:p>
                    <w:p w:rsidR="00342227" w:rsidRPr="002137EA" w:rsidRDefault="00342227" w:rsidP="00373031">
                      <w:r>
                        <w:t>Date completed:         /        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-750570</wp:posOffset>
                </wp:positionV>
                <wp:extent cx="2689860" cy="778510"/>
                <wp:effectExtent l="11430" t="13335" r="1333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986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227" w:rsidRPr="002137EA" w:rsidRDefault="00342227" w:rsidP="00373031">
                            <w:r w:rsidRPr="002137EA">
                              <w:t>Patient Label</w:t>
                            </w:r>
                          </w:p>
                          <w:p w:rsidR="00342227" w:rsidRDefault="00342227" w:rsidP="003730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47.1pt;margin-top:-59.1pt;width:211.8pt;height:6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">
                <v:textbox>
                  <w:txbxContent>
                    <w:p w:rsidR="00342227" w:rsidRPr="002137EA" w:rsidRDefault="00342227" w:rsidP="00373031">
                      <w:r w:rsidRPr="002137EA">
                        <w:t>Patient Label</w:t>
                      </w:r>
                    </w:p>
                    <w:p w:rsidR="00342227" w:rsidRDefault="00342227" w:rsidP="00373031"/>
                  </w:txbxContent>
                </v:textbox>
              </v:rect>
            </w:pict>
          </mc:Fallback>
        </mc:AlternateContent>
      </w:r>
    </w:p>
    <w:p w:rsidR="00373031" w:rsidRDefault="00373031" w:rsidP="00373031">
      <w:pPr>
        <w:contextualSpacing/>
        <w:jc w:val="center"/>
        <w:rPr>
          <w:b/>
          <w:sz w:val="28"/>
          <w:u w:val="single"/>
        </w:rPr>
      </w:pPr>
    </w:p>
    <w:p w:rsidR="001108D1" w:rsidRDefault="00114C69" w:rsidP="001108D1">
      <w:pPr>
        <w:contextualSpacing/>
        <w:jc w:val="center"/>
        <w:rPr>
          <w:b/>
          <w:sz w:val="28"/>
          <w:u w:val="single"/>
        </w:rPr>
      </w:pPr>
      <w:r w:rsidRPr="00114C69">
        <w:rPr>
          <w:b/>
          <w:sz w:val="28"/>
          <w:u w:val="single"/>
        </w:rPr>
        <w:t>MERINO Trial – Initial Screening Tool</w:t>
      </w:r>
      <w:r w:rsidR="001108D1">
        <w:rPr>
          <w:b/>
          <w:sz w:val="28"/>
          <w:u w:val="single"/>
        </w:rPr>
        <w:t xml:space="preserve"> </w:t>
      </w:r>
    </w:p>
    <w:p w:rsidR="00FD6E0D" w:rsidRDefault="00FD6E0D" w:rsidP="001108D1">
      <w:pPr>
        <w:contextualSpacing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Please complete on </w:t>
      </w:r>
      <w:r w:rsidR="001108D1">
        <w:rPr>
          <w:b/>
          <w:sz w:val="28"/>
          <w:u w:val="single"/>
        </w:rPr>
        <w:t>all screened participants</w:t>
      </w:r>
      <w:r>
        <w:rPr>
          <w:b/>
          <w:sz w:val="28"/>
          <w:u w:val="single"/>
        </w:rPr>
        <w:t xml:space="preserve"> so we can </w:t>
      </w:r>
    </w:p>
    <w:p w:rsidR="00292C87" w:rsidRPr="00114C69" w:rsidRDefault="00FD6E0D" w:rsidP="001108D1">
      <w:pPr>
        <w:contextualSpacing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determine reasons for exclusion from the study</w:t>
      </w:r>
    </w:p>
    <w:p w:rsidR="002C45F7" w:rsidRDefault="002C45F7" w:rsidP="00114C69">
      <w:pPr>
        <w:rPr>
          <w:sz w:val="24"/>
        </w:rPr>
      </w:pPr>
    </w:p>
    <w:p w:rsidR="00292C87" w:rsidRPr="00114C69" w:rsidRDefault="00114C69" w:rsidP="00114C69">
      <w:pPr>
        <w:rPr>
          <w:sz w:val="24"/>
        </w:rPr>
      </w:pPr>
      <w:r w:rsidRPr="00114C69">
        <w:rPr>
          <w:sz w:val="24"/>
        </w:rPr>
        <w:t xml:space="preserve">1. </w:t>
      </w:r>
      <w:r w:rsidR="00292C87" w:rsidRPr="00114C69">
        <w:rPr>
          <w:sz w:val="24"/>
        </w:rPr>
        <w:t xml:space="preserve">Must </w:t>
      </w:r>
      <w:r w:rsidR="00E5206A">
        <w:rPr>
          <w:sz w:val="24"/>
        </w:rPr>
        <w:t>tick</w:t>
      </w:r>
      <w:r w:rsidR="00292C87" w:rsidRPr="00114C69">
        <w:rPr>
          <w:sz w:val="24"/>
        </w:rPr>
        <w:t xml:space="preserve"> yes to all of the following</w:t>
      </w:r>
      <w:r w:rsidR="00342227">
        <w:rPr>
          <w:sz w:val="24"/>
        </w:rPr>
        <w:t xml:space="preserve"> for </w:t>
      </w:r>
      <w:r w:rsidR="00E5206A">
        <w:rPr>
          <w:sz w:val="24"/>
        </w:rPr>
        <w:t>participant inclusion</w:t>
      </w:r>
      <w:r w:rsidR="00292C87" w:rsidRPr="00114C69">
        <w:rPr>
          <w:sz w:val="24"/>
        </w:rPr>
        <w:t>:</w:t>
      </w:r>
    </w:p>
    <w:p w:rsidR="00114C69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 xml:space="preserve">Blood culture positive for </w:t>
      </w:r>
      <w:r w:rsidRPr="00FD6E0D">
        <w:rPr>
          <w:i/>
          <w:sz w:val="24"/>
        </w:rPr>
        <w:t>E. coli</w:t>
      </w:r>
      <w:r w:rsidRPr="00114C69">
        <w:rPr>
          <w:sz w:val="24"/>
        </w:rPr>
        <w:t xml:space="preserve"> or </w:t>
      </w:r>
      <w:r w:rsidRPr="00FD6E0D">
        <w:rPr>
          <w:i/>
          <w:sz w:val="24"/>
        </w:rPr>
        <w:t>Klebsiella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Organism is ceftriaxone non-susceptible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Organism is meropenem susceptible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Organism is piperacillin/tazobactam susceptible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Current time is less than 72 hours from the time of the most recent blood culture draw which yielded a positive blood culture</w:t>
      </w:r>
      <w:r w:rsidR="00373031">
        <w:rPr>
          <w:sz w:val="24"/>
        </w:rPr>
        <w:t xml:space="preserve">    </w:t>
      </w:r>
      <w:r w:rsidR="00373031" w:rsidRPr="00373031">
        <w:rPr>
          <w:b/>
          <w:sz w:val="24"/>
        </w:rPr>
        <w:t>DATE</w:t>
      </w:r>
      <w:r w:rsidR="00605C89">
        <w:rPr>
          <w:b/>
          <w:sz w:val="24"/>
        </w:rPr>
        <w:t xml:space="preserve"> THAT THIS WAS COLLECTED    </w:t>
      </w:r>
      <w:r w:rsidR="00373031" w:rsidRPr="00373031">
        <w:rPr>
          <w:b/>
          <w:sz w:val="24"/>
        </w:rPr>
        <w:t xml:space="preserve">      /         /            Time        :</w:t>
      </w:r>
      <w:r w:rsidR="00373031">
        <w:rPr>
          <w:sz w:val="24"/>
        </w:rPr>
        <w:t xml:space="preserve">         </w:t>
      </w:r>
    </w:p>
    <w:p w:rsidR="00373031" w:rsidRPr="00A02505" w:rsidRDefault="00373031" w:rsidP="00A02505">
      <w:pPr>
        <w:pStyle w:val="ListParagraph"/>
        <w:numPr>
          <w:ilvl w:val="0"/>
          <w:numId w:val="2"/>
        </w:numPr>
        <w:rPr>
          <w:i/>
          <w:sz w:val="24"/>
        </w:rPr>
      </w:pPr>
      <w:r w:rsidRPr="00114C69">
        <w:rPr>
          <w:sz w:val="24"/>
        </w:rPr>
        <w:t xml:space="preserve">Only </w:t>
      </w:r>
      <w:r w:rsidRPr="00FD6E0D">
        <w:rPr>
          <w:i/>
          <w:sz w:val="24"/>
        </w:rPr>
        <w:t>E. coli</w:t>
      </w:r>
      <w:r>
        <w:rPr>
          <w:sz w:val="24"/>
        </w:rPr>
        <w:t xml:space="preserve"> or </w:t>
      </w:r>
      <w:r w:rsidRPr="00FD6E0D">
        <w:rPr>
          <w:i/>
          <w:sz w:val="24"/>
        </w:rPr>
        <w:t>Klebsiella</w:t>
      </w:r>
      <w:r w:rsidRPr="00114C69">
        <w:rPr>
          <w:sz w:val="24"/>
        </w:rPr>
        <w:t xml:space="preserve"> in blood culture (a single positive blood culture with a skin contaminant </w:t>
      </w:r>
      <w:r>
        <w:rPr>
          <w:sz w:val="24"/>
        </w:rPr>
        <w:t xml:space="preserve">is </w:t>
      </w:r>
      <w:r w:rsidRPr="00114C69">
        <w:rPr>
          <w:sz w:val="24"/>
        </w:rPr>
        <w:t xml:space="preserve">OK – </w:t>
      </w:r>
      <w:r>
        <w:rPr>
          <w:sz w:val="24"/>
        </w:rPr>
        <w:t xml:space="preserve">this includes </w:t>
      </w:r>
      <w:r w:rsidR="005C41D4">
        <w:rPr>
          <w:sz w:val="24"/>
        </w:rPr>
        <w:t xml:space="preserve">coagulase negative </w:t>
      </w:r>
      <w:r>
        <w:rPr>
          <w:sz w:val="24"/>
        </w:rPr>
        <w:t>staphylococci</w:t>
      </w:r>
      <w:r w:rsidR="00605C89">
        <w:rPr>
          <w:sz w:val="24"/>
        </w:rPr>
        <w:t xml:space="preserve">, </w:t>
      </w:r>
      <w:r w:rsidR="00A02505" w:rsidRPr="00A02505">
        <w:rPr>
          <w:i/>
          <w:sz w:val="24"/>
        </w:rPr>
        <w:t>Bacillus spp</w:t>
      </w:r>
      <w:r w:rsidR="00605C89">
        <w:rPr>
          <w:i/>
          <w:sz w:val="24"/>
        </w:rPr>
        <w:t>,</w:t>
      </w:r>
      <w:r w:rsidR="00A02505" w:rsidRPr="00A02505">
        <w:rPr>
          <w:i/>
          <w:sz w:val="24"/>
        </w:rPr>
        <w:t xml:space="preserve"> Coryn</w:t>
      </w:r>
      <w:r w:rsidR="00605C89">
        <w:rPr>
          <w:i/>
          <w:sz w:val="24"/>
        </w:rPr>
        <w:t>ebacterium or Propionibacterium</w:t>
      </w:r>
      <w:r w:rsidR="00A02505" w:rsidRPr="00A02505">
        <w:rPr>
          <w:i/>
          <w:sz w:val="24"/>
        </w:rPr>
        <w:t>)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Patient expected to survive more than 96 hours from now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Patient not allergic to piperacillin/tazobactam or other penicillins (cephalosporin allergy ok)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>Patient not allergic to meropenem or other carbapenems</w:t>
      </w:r>
    </w:p>
    <w:p w:rsidR="00292C87" w:rsidRPr="00114C69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114C69">
        <w:rPr>
          <w:sz w:val="24"/>
        </w:rPr>
        <w:t xml:space="preserve">Patient is </w:t>
      </w:r>
      <w:r w:rsidR="00AE6317">
        <w:rPr>
          <w:sz w:val="24"/>
        </w:rPr>
        <w:t>18</w:t>
      </w:r>
      <w:r w:rsidRPr="00114C69">
        <w:rPr>
          <w:sz w:val="24"/>
        </w:rPr>
        <w:t xml:space="preserve"> years</w:t>
      </w:r>
      <w:r w:rsidR="00FD6E0D">
        <w:rPr>
          <w:sz w:val="24"/>
        </w:rPr>
        <w:t xml:space="preserve"> or older</w:t>
      </w:r>
      <w:r w:rsidR="00AE6317">
        <w:rPr>
          <w:sz w:val="24"/>
        </w:rPr>
        <w:t xml:space="preserve"> *(21 years or older for Singapore site only)</w:t>
      </w:r>
    </w:p>
    <w:p w:rsidR="00342227" w:rsidRDefault="00292C87" w:rsidP="00114C69">
      <w:pPr>
        <w:pStyle w:val="ListParagraph"/>
        <w:numPr>
          <w:ilvl w:val="0"/>
          <w:numId w:val="2"/>
        </w:numPr>
        <w:rPr>
          <w:sz w:val="24"/>
        </w:rPr>
      </w:pPr>
      <w:r w:rsidRPr="00342227">
        <w:rPr>
          <w:sz w:val="24"/>
        </w:rPr>
        <w:t xml:space="preserve">Treatment is with intent to cure this infection </w:t>
      </w:r>
    </w:p>
    <w:p w:rsidR="002017A5" w:rsidRPr="00342227" w:rsidRDefault="002017A5" w:rsidP="00114C69">
      <w:pPr>
        <w:pStyle w:val="ListParagraph"/>
        <w:numPr>
          <w:ilvl w:val="0"/>
          <w:numId w:val="2"/>
        </w:numPr>
        <w:rPr>
          <w:sz w:val="24"/>
        </w:rPr>
      </w:pPr>
      <w:r w:rsidRPr="00342227">
        <w:rPr>
          <w:sz w:val="24"/>
        </w:rPr>
        <w:t>The patient has not been previously enrolled in this study</w:t>
      </w:r>
    </w:p>
    <w:p w:rsidR="00373031" w:rsidRPr="00373031" w:rsidRDefault="00373031" w:rsidP="003730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Treating team approval received</w:t>
      </w:r>
      <w:r w:rsidR="00A02505">
        <w:rPr>
          <w:sz w:val="24"/>
        </w:rPr>
        <w:t>;</w:t>
      </w:r>
    </w:p>
    <w:p w:rsidR="00373031" w:rsidRDefault="00373031" w:rsidP="00342227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114C69">
        <w:rPr>
          <w:sz w:val="24"/>
        </w:rPr>
        <w:t>Consent</w:t>
      </w:r>
      <w:r>
        <w:rPr>
          <w:sz w:val="24"/>
        </w:rPr>
        <w:t xml:space="preserve"> form signed by participant</w:t>
      </w:r>
      <w:r w:rsidR="00342227">
        <w:rPr>
          <w:sz w:val="24"/>
        </w:rPr>
        <w:t xml:space="preserve"> </w:t>
      </w:r>
    </w:p>
    <w:p w:rsidR="00342227" w:rsidRDefault="00342227" w:rsidP="00342227">
      <w:pPr>
        <w:pStyle w:val="ListParagraph"/>
        <w:ind w:left="1080"/>
        <w:rPr>
          <w:sz w:val="24"/>
        </w:rPr>
      </w:pPr>
      <w:r>
        <w:rPr>
          <w:sz w:val="24"/>
        </w:rPr>
        <w:t>Or</w:t>
      </w:r>
    </w:p>
    <w:p w:rsidR="00373031" w:rsidRDefault="00373031" w:rsidP="00342227">
      <w:pPr>
        <w:pStyle w:val="ListParagraph"/>
        <w:numPr>
          <w:ilvl w:val="0"/>
          <w:numId w:val="2"/>
        </w:numPr>
        <w:ind w:left="1080"/>
        <w:rPr>
          <w:sz w:val="24"/>
        </w:rPr>
      </w:pPr>
      <w:r>
        <w:rPr>
          <w:sz w:val="24"/>
        </w:rPr>
        <w:t>Legal Substitute Decision Maker consent obtained</w:t>
      </w:r>
    </w:p>
    <w:p w:rsidR="00342227" w:rsidRDefault="00342227" w:rsidP="00342227">
      <w:pPr>
        <w:pStyle w:val="ListParagraph"/>
        <w:ind w:left="1440"/>
        <w:rPr>
          <w:b/>
          <w:sz w:val="24"/>
        </w:rPr>
      </w:pPr>
    </w:p>
    <w:p w:rsidR="00A02505" w:rsidRDefault="00A02505" w:rsidP="00A02505">
      <w:pPr>
        <w:pStyle w:val="ListParagraph"/>
        <w:ind w:left="1440"/>
        <w:rPr>
          <w:b/>
          <w:sz w:val="24"/>
        </w:rPr>
      </w:pPr>
    </w:p>
    <w:p w:rsidR="00A02505" w:rsidRDefault="00A02505" w:rsidP="00A02505">
      <w:pPr>
        <w:pStyle w:val="ListParagraph"/>
        <w:ind w:left="1440"/>
        <w:rPr>
          <w:b/>
          <w:sz w:val="24"/>
        </w:rPr>
      </w:pPr>
    </w:p>
    <w:p w:rsidR="00373031" w:rsidRPr="00342227" w:rsidRDefault="00373031" w:rsidP="00A02505">
      <w:pPr>
        <w:pStyle w:val="ListParagraph"/>
        <w:numPr>
          <w:ilvl w:val="0"/>
          <w:numId w:val="2"/>
        </w:numPr>
        <w:rPr>
          <w:b/>
          <w:sz w:val="24"/>
        </w:rPr>
      </w:pPr>
      <w:r w:rsidRPr="00342227">
        <w:rPr>
          <w:b/>
          <w:sz w:val="24"/>
        </w:rPr>
        <w:t xml:space="preserve">Participant Refused. </w:t>
      </w:r>
    </w:p>
    <w:p w:rsidR="00373031" w:rsidRPr="00342227" w:rsidRDefault="00373031" w:rsidP="00A02505">
      <w:pPr>
        <w:pStyle w:val="ListParagraph"/>
        <w:rPr>
          <w:b/>
          <w:sz w:val="24"/>
        </w:rPr>
      </w:pPr>
      <w:r w:rsidRPr="00342227">
        <w:rPr>
          <w:b/>
          <w:sz w:val="24"/>
        </w:rPr>
        <w:t>Rea</w:t>
      </w:r>
      <w:r w:rsidR="00342227">
        <w:rPr>
          <w:b/>
          <w:sz w:val="24"/>
        </w:rPr>
        <w:t>son for Refusal: _______________________________________________________________</w:t>
      </w:r>
    </w:p>
    <w:p w:rsidR="00373031" w:rsidRPr="00342227" w:rsidRDefault="00373031" w:rsidP="00342227">
      <w:pPr>
        <w:pStyle w:val="ListParagraph"/>
        <w:ind w:left="1800"/>
        <w:rPr>
          <w:b/>
          <w:sz w:val="24"/>
        </w:rPr>
      </w:pPr>
    </w:p>
    <w:p w:rsidR="000018FA" w:rsidRDefault="000018FA" w:rsidP="000018FA">
      <w:pPr>
        <w:spacing w:before="100" w:beforeAutospacing="1" w:after="100" w:afterAutospacing="1" w:line="240" w:lineRule="auto"/>
        <w:rPr>
          <w:sz w:val="24"/>
        </w:rPr>
      </w:pPr>
    </w:p>
    <w:p w:rsidR="00292C87" w:rsidRPr="000018FA" w:rsidRDefault="00114C69" w:rsidP="000018FA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 w:rsidRPr="00114C69">
        <w:rPr>
          <w:sz w:val="24"/>
        </w:rPr>
        <w:lastRenderedPageBreak/>
        <w:t xml:space="preserve"> </w:t>
      </w:r>
      <w:r w:rsidR="002017A5" w:rsidRPr="00114C69">
        <w:rPr>
          <w:sz w:val="24"/>
        </w:rPr>
        <w:t>If i</w:t>
      </w:r>
      <w:r w:rsidR="00364AA4">
        <w:rPr>
          <w:sz w:val="24"/>
        </w:rPr>
        <w:t xml:space="preserve">nformed </w:t>
      </w:r>
      <w:r>
        <w:rPr>
          <w:sz w:val="24"/>
        </w:rPr>
        <w:t>consent gained, proceed</w:t>
      </w:r>
      <w:r w:rsidR="002017A5" w:rsidRPr="00114C69">
        <w:rPr>
          <w:sz w:val="24"/>
        </w:rPr>
        <w:t xml:space="preserve"> to stratification</w:t>
      </w:r>
      <w:r w:rsidR="00364AA4">
        <w:rPr>
          <w:sz w:val="24"/>
        </w:rPr>
        <w:t>’s (a) and (b)</w:t>
      </w:r>
      <w:r>
        <w:rPr>
          <w:sz w:val="24"/>
        </w:rPr>
        <w:t>.</w:t>
      </w:r>
    </w:p>
    <w:p w:rsidR="003F2AFD" w:rsidRPr="003F2AFD" w:rsidRDefault="003F2AFD" w:rsidP="00292C87">
      <w:pPr>
        <w:rPr>
          <w:b/>
          <w:sz w:val="24"/>
        </w:rPr>
      </w:pPr>
      <w:r w:rsidRPr="003F2AFD">
        <w:rPr>
          <w:b/>
          <w:sz w:val="24"/>
        </w:rPr>
        <w:t>(a) Stratification by organism</w:t>
      </w:r>
    </w:p>
    <w:p w:rsidR="003F2AFD" w:rsidRDefault="003F2AFD" w:rsidP="00292C87">
      <w:pPr>
        <w:rPr>
          <w:sz w:val="24"/>
        </w:rPr>
      </w:pPr>
      <w:r>
        <w:rPr>
          <w:sz w:val="24"/>
        </w:rPr>
        <w:t xml:space="preserve">Is the organism </w:t>
      </w:r>
      <w:r w:rsidRPr="003F2AFD">
        <w:rPr>
          <w:i/>
          <w:sz w:val="24"/>
        </w:rPr>
        <w:t>Escherichia</w:t>
      </w:r>
      <w:r>
        <w:rPr>
          <w:sz w:val="24"/>
        </w:rPr>
        <w:t xml:space="preserve"> </w:t>
      </w:r>
      <w:r w:rsidRPr="003F2AFD">
        <w:rPr>
          <w:i/>
          <w:sz w:val="24"/>
        </w:rPr>
        <w:t>coli</w:t>
      </w:r>
      <w:r>
        <w:rPr>
          <w:sz w:val="24"/>
        </w:rPr>
        <w:t xml:space="preserve">? </w:t>
      </w:r>
      <w:r>
        <w:rPr>
          <w:sz w:val="24"/>
        </w:rPr>
        <w:tab/>
        <w:t>- Enrol in Stratum E</w:t>
      </w:r>
    </w:p>
    <w:p w:rsidR="003F2AFD" w:rsidRDefault="003F2AFD" w:rsidP="00292C87">
      <w:pPr>
        <w:rPr>
          <w:sz w:val="24"/>
        </w:rPr>
      </w:pPr>
      <w:r>
        <w:rPr>
          <w:sz w:val="24"/>
        </w:rPr>
        <w:t xml:space="preserve">Is the organism </w:t>
      </w:r>
      <w:r w:rsidRPr="003F2AFD">
        <w:rPr>
          <w:i/>
          <w:sz w:val="24"/>
        </w:rPr>
        <w:t>Klebsiella</w:t>
      </w:r>
      <w:r>
        <w:rPr>
          <w:sz w:val="24"/>
        </w:rPr>
        <w:t xml:space="preserve">? </w:t>
      </w:r>
      <w:r w:rsidR="00D413CA">
        <w:rPr>
          <w:sz w:val="24"/>
        </w:rPr>
        <w:tab/>
        <w:t xml:space="preserve">             </w:t>
      </w:r>
      <w:r>
        <w:rPr>
          <w:sz w:val="24"/>
        </w:rPr>
        <w:t xml:space="preserve"> - Enrol in Stratum K</w:t>
      </w:r>
    </w:p>
    <w:p w:rsidR="003F2AFD" w:rsidRPr="003F2AFD" w:rsidRDefault="003F2AFD" w:rsidP="00292C87">
      <w:pPr>
        <w:rPr>
          <w:b/>
          <w:sz w:val="24"/>
        </w:rPr>
      </w:pPr>
      <w:r w:rsidRPr="003F2AFD">
        <w:rPr>
          <w:b/>
          <w:sz w:val="24"/>
        </w:rPr>
        <w:t>(b) Stratification by severity of illness</w:t>
      </w:r>
    </w:p>
    <w:p w:rsidR="005903EB" w:rsidRDefault="003F2AFD" w:rsidP="001108D1">
      <w:pPr>
        <w:pStyle w:val="ListParagraph"/>
        <w:numPr>
          <w:ilvl w:val="0"/>
          <w:numId w:val="7"/>
        </w:numPr>
        <w:ind w:left="1080"/>
        <w:rPr>
          <w:sz w:val="24"/>
        </w:rPr>
      </w:pPr>
      <w:r>
        <w:rPr>
          <w:sz w:val="24"/>
        </w:rPr>
        <w:t>Likely s</w:t>
      </w:r>
      <w:r w:rsidR="005903EB" w:rsidRPr="005903EB">
        <w:rPr>
          <w:sz w:val="24"/>
        </w:rPr>
        <w:t xml:space="preserve">ource of infection is </w:t>
      </w:r>
      <w:r>
        <w:rPr>
          <w:sz w:val="24"/>
        </w:rPr>
        <w:t>the</w:t>
      </w:r>
      <w:r w:rsidR="005903EB" w:rsidRPr="005903EB">
        <w:rPr>
          <w:sz w:val="24"/>
        </w:rPr>
        <w:t xml:space="preserve"> urinary tract</w:t>
      </w:r>
      <w:r w:rsidR="005903EB">
        <w:rPr>
          <w:sz w:val="24"/>
        </w:rPr>
        <w:t xml:space="preserve">:  </w:t>
      </w:r>
      <w:r w:rsidR="00E5206A">
        <w:rPr>
          <w:sz w:val="24"/>
        </w:rPr>
        <w:t xml:space="preserve">  </w:t>
      </w:r>
      <w:r w:rsidR="002C45F7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="005903EB">
        <w:rPr>
          <w:rFonts w:cstheme="minorHAnsi"/>
          <w:sz w:val="24"/>
        </w:rPr>
        <w:t>□</w:t>
      </w:r>
      <w:r w:rsidR="002C45F7">
        <w:rPr>
          <w:sz w:val="24"/>
        </w:rPr>
        <w:t xml:space="preserve"> YES   </w:t>
      </w:r>
      <w:r w:rsidR="00947C33">
        <w:rPr>
          <w:sz w:val="24"/>
        </w:rPr>
        <w:t xml:space="preserve">  </w:t>
      </w:r>
      <w:r w:rsidR="002C45F7">
        <w:rPr>
          <w:sz w:val="24"/>
        </w:rPr>
        <w:t xml:space="preserve"> </w:t>
      </w:r>
      <w:r w:rsidR="005903EB">
        <w:rPr>
          <w:rFonts w:cstheme="minorHAnsi"/>
          <w:sz w:val="24"/>
        </w:rPr>
        <w:t>□</w:t>
      </w:r>
      <w:r w:rsidR="005903EB">
        <w:rPr>
          <w:sz w:val="24"/>
        </w:rPr>
        <w:t xml:space="preserve"> NO</w:t>
      </w:r>
    </w:p>
    <w:p w:rsidR="003F2AFD" w:rsidRDefault="003F2AFD" w:rsidP="003F2AFD">
      <w:pPr>
        <w:pStyle w:val="ListParagraph"/>
        <w:ind w:left="1080"/>
        <w:rPr>
          <w:sz w:val="24"/>
        </w:rPr>
      </w:pPr>
      <w:r>
        <w:rPr>
          <w:sz w:val="24"/>
        </w:rPr>
        <w:t>(as indicated by a positive urine culture)</w:t>
      </w:r>
      <w:r w:rsidR="00B11224">
        <w:rPr>
          <w:sz w:val="24"/>
        </w:rPr>
        <w:t>; if YES BLOCK 1 (no need to calculate Pitt score)</w:t>
      </w:r>
    </w:p>
    <w:p w:rsidR="003F2AFD" w:rsidRDefault="005903EB" w:rsidP="001108D1">
      <w:pPr>
        <w:pStyle w:val="ListParagraph"/>
        <w:numPr>
          <w:ilvl w:val="0"/>
          <w:numId w:val="7"/>
        </w:numPr>
        <w:ind w:left="1080"/>
        <w:rPr>
          <w:sz w:val="24"/>
        </w:rPr>
      </w:pPr>
      <w:r w:rsidRPr="005903EB">
        <w:rPr>
          <w:sz w:val="24"/>
        </w:rPr>
        <w:t>Pitt</w:t>
      </w:r>
      <w:r w:rsidR="00E5206A">
        <w:rPr>
          <w:sz w:val="24"/>
        </w:rPr>
        <w:t xml:space="preserve"> Bacteraemia Score </w:t>
      </w:r>
      <w:r w:rsidR="003F2AFD">
        <w:rPr>
          <w:sz w:val="24"/>
        </w:rPr>
        <w:t xml:space="preserve">is </w:t>
      </w:r>
      <w:r w:rsidR="00E5206A" w:rsidRPr="003A71F7">
        <w:rPr>
          <w:b/>
          <w:sz w:val="24"/>
        </w:rPr>
        <w:t>4</w:t>
      </w:r>
      <w:r w:rsidR="003F2AFD" w:rsidRPr="003A71F7">
        <w:rPr>
          <w:b/>
          <w:sz w:val="24"/>
        </w:rPr>
        <w:t xml:space="preserve"> or less</w:t>
      </w:r>
      <w:r w:rsidR="00E5206A">
        <w:rPr>
          <w:sz w:val="24"/>
        </w:rPr>
        <w:t xml:space="preserve"> </w:t>
      </w:r>
      <w:r w:rsidR="003F2AFD">
        <w:rPr>
          <w:sz w:val="24"/>
        </w:rPr>
        <w:t xml:space="preserve">on the day </w:t>
      </w:r>
    </w:p>
    <w:p w:rsidR="005903EB" w:rsidRPr="005903EB" w:rsidRDefault="003F2AFD" w:rsidP="003F2AFD">
      <w:pPr>
        <w:pStyle w:val="ListParagraph"/>
        <w:ind w:left="1080"/>
        <w:rPr>
          <w:sz w:val="24"/>
        </w:rPr>
      </w:pPr>
      <w:r>
        <w:rPr>
          <w:sz w:val="24"/>
        </w:rPr>
        <w:t xml:space="preserve">first positive blood culture is collected </w:t>
      </w:r>
      <w:r w:rsidR="00E5206A">
        <w:rPr>
          <w:sz w:val="24"/>
        </w:rPr>
        <w:t>(see scoring below)</w:t>
      </w:r>
      <w:r w:rsidR="00947C33">
        <w:rPr>
          <w:sz w:val="24"/>
        </w:rPr>
        <w:t xml:space="preserve">: </w:t>
      </w:r>
      <w:r w:rsidR="00E5206A">
        <w:rPr>
          <w:sz w:val="24"/>
        </w:rPr>
        <w:t xml:space="preserve"> </w:t>
      </w:r>
      <w:r>
        <w:rPr>
          <w:sz w:val="24"/>
        </w:rPr>
        <w:tab/>
      </w:r>
      <w:r w:rsidR="00E5206A">
        <w:rPr>
          <w:rFonts w:cstheme="minorHAnsi"/>
          <w:sz w:val="24"/>
        </w:rPr>
        <w:t>□</w:t>
      </w:r>
      <w:r w:rsidR="002C45F7">
        <w:rPr>
          <w:sz w:val="24"/>
        </w:rPr>
        <w:t xml:space="preserve"> YES  </w:t>
      </w:r>
      <w:r w:rsidR="00947C33">
        <w:rPr>
          <w:sz w:val="24"/>
        </w:rPr>
        <w:t xml:space="preserve">  </w:t>
      </w:r>
      <w:r w:rsidR="002C45F7">
        <w:rPr>
          <w:sz w:val="24"/>
        </w:rPr>
        <w:t xml:space="preserve"> </w:t>
      </w:r>
      <w:r w:rsidR="00D413CA">
        <w:rPr>
          <w:sz w:val="24"/>
        </w:rPr>
        <w:t xml:space="preserve"> </w:t>
      </w:r>
      <w:r w:rsidR="00E5206A">
        <w:rPr>
          <w:rFonts w:cstheme="minorHAnsi"/>
          <w:sz w:val="24"/>
        </w:rPr>
        <w:t>□</w:t>
      </w:r>
      <w:r w:rsidR="00E5206A">
        <w:rPr>
          <w:sz w:val="24"/>
        </w:rPr>
        <w:t xml:space="preserve"> NO</w:t>
      </w:r>
    </w:p>
    <w:p w:rsidR="003F2AFD" w:rsidRDefault="003F2AFD" w:rsidP="00E5206A">
      <w:pPr>
        <w:pStyle w:val="ListParagraph"/>
        <w:ind w:left="0"/>
        <w:rPr>
          <w:sz w:val="24"/>
        </w:rPr>
      </w:pPr>
    </w:p>
    <w:p w:rsidR="005903EB" w:rsidRPr="005903EB" w:rsidRDefault="005903EB" w:rsidP="005903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903EB">
        <w:rPr>
          <w:rFonts w:ascii="Times New Roman" w:eastAsia="Times New Roman" w:hAnsi="Times New Roman" w:cs="Times New Roman"/>
          <w:b/>
          <w:sz w:val="20"/>
          <w:szCs w:val="24"/>
        </w:rPr>
        <w:t>The Pitt Bacteraemia Score</w:t>
      </w:r>
      <w:r w:rsidRPr="005903EB"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†</w:t>
      </w:r>
    </w:p>
    <w:p w:rsidR="005903EB" w:rsidRPr="005903EB" w:rsidRDefault="005903EB" w:rsidP="005903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903EB">
        <w:rPr>
          <w:rFonts w:ascii="Times New Roman" w:eastAsia="Times New Roman" w:hAnsi="Times New Roman" w:cs="Times New Roman"/>
          <w:b/>
          <w:sz w:val="20"/>
          <w:szCs w:val="24"/>
        </w:rPr>
        <w:t>Criterion 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134"/>
      </w:tblGrid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 w:rsidRPr="005903EB"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>Fever (oral temperature)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≤35°C or ≥ 40°C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 35.1–36.0°C or 39.0–39.9°C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 36.1–38.9°C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 w:rsidRPr="005903EB"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 xml:space="preserve">Hypotension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Acute hypotensive event with drop in systolic blood pressure &gt; 30 mm Hg and diastolic blood pressure &gt; 20 mm Hg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or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Requirement for intravenous vasopressor agents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or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Systolic blood pressure &lt; 90 mm Hg</w:t>
            </w: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</w:tr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 w:rsidRPr="005903EB"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>Mechanical ventilation</w:t>
            </w: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</w:tr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 w:rsidRPr="005903EB"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>Cardiac arrest</w:t>
            </w: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</w:tr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 w:rsidRPr="005903EB"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>Mental status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Alert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Disoriented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Stuporous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Comatose 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903EB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</w:tr>
      <w:tr w:rsidR="005903EB" w:rsidRPr="005903EB" w:rsidTr="005903EB">
        <w:tc>
          <w:tcPr>
            <w:tcW w:w="5211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u w:val="single"/>
              </w:rPr>
              <w:t>Total Score</w:t>
            </w:r>
          </w:p>
        </w:tc>
        <w:tc>
          <w:tcPr>
            <w:tcW w:w="1134" w:type="dxa"/>
          </w:tcPr>
          <w:p w:rsidR="005903EB" w:rsidRPr="005903EB" w:rsidRDefault="005903EB" w:rsidP="00590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5903EB" w:rsidRPr="001463AF" w:rsidRDefault="005903EB" w:rsidP="001463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903EB">
        <w:rPr>
          <w:rFonts w:ascii="Times New Roman" w:eastAsia="Times New Roman" w:hAnsi="Times New Roman" w:cs="Times New Roman"/>
          <w:sz w:val="20"/>
          <w:szCs w:val="24"/>
        </w:rPr>
        <w:t>* All criteria are graded on the day of first positive blood</w:t>
      </w:r>
      <w:r w:rsidR="001463A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5903EB">
        <w:rPr>
          <w:rFonts w:ascii="Times New Roman" w:eastAsia="Calibri" w:hAnsi="Times New Roman" w:cs="Times New Roman"/>
          <w:sz w:val="20"/>
        </w:rPr>
        <w:t xml:space="preserve">culture. </w:t>
      </w:r>
    </w:p>
    <w:p w:rsidR="00552A47" w:rsidRDefault="00552A47" w:rsidP="00552A47">
      <w:pPr>
        <w:pStyle w:val="ListParagraph"/>
        <w:ind w:left="0"/>
        <w:rPr>
          <w:sz w:val="24"/>
        </w:rPr>
      </w:pPr>
      <w:r>
        <w:rPr>
          <w:sz w:val="24"/>
        </w:rPr>
        <w:t>If YES answered to (</w:t>
      </w:r>
      <w:r w:rsidR="00EF4B96">
        <w:rPr>
          <w:sz w:val="24"/>
        </w:rPr>
        <w:t>i) or (ii) – Enrol in block 1</w:t>
      </w:r>
    </w:p>
    <w:p w:rsidR="00552A47" w:rsidRDefault="00552A47" w:rsidP="00552A47">
      <w:pPr>
        <w:pStyle w:val="ListParagraph"/>
        <w:ind w:left="0"/>
        <w:rPr>
          <w:sz w:val="24"/>
        </w:rPr>
      </w:pPr>
      <w:r>
        <w:rPr>
          <w:sz w:val="24"/>
        </w:rPr>
        <w:t>If NO answered to both (i) and (ii) – Enrol in block 2</w:t>
      </w:r>
    </w:p>
    <w:p w:rsidR="00552A47" w:rsidRDefault="00552A47" w:rsidP="00552A47">
      <w:pPr>
        <w:pStyle w:val="ListParagraph"/>
        <w:ind w:left="0"/>
        <w:rPr>
          <w:sz w:val="24"/>
        </w:rPr>
      </w:pPr>
    </w:p>
    <w:p w:rsidR="00552A47" w:rsidRPr="00552A47" w:rsidRDefault="00552A47" w:rsidP="00552A47">
      <w:pPr>
        <w:pStyle w:val="ListParagraph"/>
        <w:ind w:left="0"/>
        <w:rPr>
          <w:sz w:val="32"/>
          <w:szCs w:val="32"/>
        </w:rPr>
      </w:pPr>
      <w:r w:rsidRPr="00552A47">
        <w:rPr>
          <w:sz w:val="32"/>
          <w:szCs w:val="32"/>
        </w:rPr>
        <w:t>Write study stratification here: Stratum  _______  Block   _______</w:t>
      </w:r>
    </w:p>
    <w:p w:rsidR="008719B1" w:rsidRDefault="00552A47" w:rsidP="00292C87">
      <w:pPr>
        <w:rPr>
          <w:sz w:val="24"/>
        </w:rPr>
      </w:pPr>
      <w:r>
        <w:rPr>
          <w:sz w:val="24"/>
        </w:rPr>
        <w:t>Now choose the envelope with that stratum letter and block number, to determine which study drug the patient receives.</w:t>
      </w:r>
    </w:p>
    <w:p w:rsidR="005A4537" w:rsidRPr="008719B1" w:rsidRDefault="005A4537" w:rsidP="00292C87">
      <w:pPr>
        <w:rPr>
          <w:sz w:val="28"/>
          <w:szCs w:val="28"/>
        </w:rPr>
      </w:pPr>
      <w:r>
        <w:rPr>
          <w:sz w:val="28"/>
          <w:szCs w:val="28"/>
        </w:rPr>
        <w:t xml:space="preserve">Meropenem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Piperacillin-Tazobactam   </w:t>
      </w:r>
      <w:r>
        <w:rPr>
          <w:sz w:val="28"/>
          <w:szCs w:val="28"/>
        </w:rPr>
        <w:sym w:font="Wingdings" w:char="F0A8"/>
      </w:r>
    </w:p>
    <w:sectPr w:rsidR="005A4537" w:rsidRPr="008719B1" w:rsidSect="00B33C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C8" w:rsidRDefault="00CF08C8" w:rsidP="00B721E2">
      <w:pPr>
        <w:spacing w:after="0" w:line="240" w:lineRule="auto"/>
      </w:pPr>
      <w:r>
        <w:separator/>
      </w:r>
    </w:p>
  </w:endnote>
  <w:endnote w:type="continuationSeparator" w:id="0">
    <w:p w:rsidR="00CF08C8" w:rsidRDefault="00CF08C8" w:rsidP="00B7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227" w:rsidRPr="00BF14E0" w:rsidRDefault="00342227" w:rsidP="00B721E2">
    <w:pPr>
      <w:pStyle w:val="Footer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sz w:val="18"/>
        <w:szCs w:val="18"/>
      </w:rPr>
      <w:t>ESBL Initial Screening Tool</w:t>
    </w:r>
    <w:r>
      <w:rPr>
        <w:rFonts w:ascii="Arial" w:hAnsi="Arial" w:cs="Arial"/>
        <w:i/>
        <w:color w:val="FF9900"/>
        <w:sz w:val="18"/>
        <w:szCs w:val="18"/>
      </w:rPr>
      <w:tab/>
    </w:r>
    <w:r>
      <w:rPr>
        <w:rFonts w:ascii="Arial" w:hAnsi="Arial" w:cs="Arial"/>
        <w:i/>
        <w:color w:val="FF9900"/>
        <w:sz w:val="18"/>
        <w:szCs w:val="18"/>
      </w:rPr>
      <w:tab/>
    </w:r>
    <w:r w:rsidRPr="00187912">
      <w:rPr>
        <w:rFonts w:ascii="Arial" w:hAnsi="Arial" w:cs="Arial"/>
        <w:sz w:val="18"/>
        <w:szCs w:val="18"/>
      </w:rPr>
      <w:t xml:space="preserve">Page </w:t>
    </w:r>
    <w:r w:rsidRPr="00187912">
      <w:rPr>
        <w:rFonts w:ascii="Arial" w:hAnsi="Arial" w:cs="Arial"/>
        <w:bCs/>
        <w:sz w:val="18"/>
        <w:szCs w:val="18"/>
      </w:rPr>
      <w:fldChar w:fldCharType="begin"/>
    </w:r>
    <w:r w:rsidRPr="00187912">
      <w:rPr>
        <w:rFonts w:ascii="Arial" w:hAnsi="Arial" w:cs="Arial"/>
        <w:bCs/>
        <w:sz w:val="18"/>
        <w:szCs w:val="18"/>
      </w:rPr>
      <w:instrText xml:space="preserve"> PAGE </w:instrText>
    </w:r>
    <w:r w:rsidRPr="00187912">
      <w:rPr>
        <w:rFonts w:ascii="Arial" w:hAnsi="Arial" w:cs="Arial"/>
        <w:bCs/>
        <w:sz w:val="18"/>
        <w:szCs w:val="18"/>
      </w:rPr>
      <w:fldChar w:fldCharType="separate"/>
    </w:r>
    <w:r w:rsidR="004033D0">
      <w:rPr>
        <w:rFonts w:ascii="Arial" w:hAnsi="Arial" w:cs="Arial"/>
        <w:bCs/>
        <w:noProof/>
        <w:sz w:val="18"/>
        <w:szCs w:val="18"/>
      </w:rPr>
      <w:t>2</w:t>
    </w:r>
    <w:r w:rsidRPr="00187912">
      <w:rPr>
        <w:rFonts w:ascii="Arial" w:hAnsi="Arial" w:cs="Arial"/>
        <w:bCs/>
        <w:sz w:val="18"/>
        <w:szCs w:val="18"/>
      </w:rPr>
      <w:fldChar w:fldCharType="end"/>
    </w:r>
    <w:r w:rsidRPr="00187912">
      <w:rPr>
        <w:rFonts w:ascii="Arial" w:hAnsi="Arial" w:cs="Arial"/>
        <w:sz w:val="18"/>
        <w:szCs w:val="18"/>
      </w:rPr>
      <w:t xml:space="preserve"> of </w:t>
    </w:r>
    <w:r>
      <w:rPr>
        <w:rFonts w:ascii="Arial" w:hAnsi="Arial" w:cs="Arial"/>
        <w:bCs/>
        <w:sz w:val="18"/>
        <w:szCs w:val="18"/>
      </w:rPr>
      <w:t>2</w:t>
    </w:r>
  </w:p>
  <w:p w:rsidR="00342227" w:rsidRDefault="0000038B" w:rsidP="00B721E2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November 11, 2013 version 3</w:t>
    </w:r>
  </w:p>
  <w:p w:rsidR="00342227" w:rsidRPr="00D8026E" w:rsidRDefault="00342227" w:rsidP="00B721E2">
    <w:pPr>
      <w:pStyle w:val="Footer"/>
      <w:rPr>
        <w:rFonts w:ascii="Arial" w:hAnsi="Arial" w:cs="Arial"/>
        <w:sz w:val="18"/>
        <w:szCs w:val="18"/>
      </w:rPr>
    </w:pPr>
    <w:r w:rsidRPr="00D8026E">
      <w:rPr>
        <w:rFonts w:ascii="Arial" w:hAnsi="Arial" w:cs="Arial"/>
        <w:sz w:val="18"/>
        <w:szCs w:val="18"/>
      </w:rPr>
      <w:t>HREC/12/QRBW/440</w:t>
    </w:r>
  </w:p>
  <w:p w:rsidR="00342227" w:rsidRDefault="00342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C8" w:rsidRDefault="00CF08C8" w:rsidP="00B721E2">
      <w:pPr>
        <w:spacing w:after="0" w:line="240" w:lineRule="auto"/>
      </w:pPr>
      <w:r>
        <w:separator/>
      </w:r>
    </w:p>
  </w:footnote>
  <w:footnote w:type="continuationSeparator" w:id="0">
    <w:p w:rsidR="00CF08C8" w:rsidRDefault="00CF08C8" w:rsidP="00B7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B0F"/>
    <w:multiLevelType w:val="multilevel"/>
    <w:tmpl w:val="DBC4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46998"/>
    <w:multiLevelType w:val="hybridMultilevel"/>
    <w:tmpl w:val="B1E071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72EE7"/>
    <w:multiLevelType w:val="hybridMultilevel"/>
    <w:tmpl w:val="26948690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74A4D4F"/>
    <w:multiLevelType w:val="hybridMultilevel"/>
    <w:tmpl w:val="F1AE3362"/>
    <w:lvl w:ilvl="0" w:tplc="0C09001B">
      <w:start w:val="1"/>
      <w:numFmt w:val="lowerRoman"/>
      <w:lvlText w:val="%1."/>
      <w:lvlJc w:val="right"/>
      <w:pPr>
        <w:ind w:left="-360" w:hanging="360"/>
      </w:pPr>
    </w:lvl>
    <w:lvl w:ilvl="1" w:tplc="0C090019" w:tentative="1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</w:lvl>
    <w:lvl w:ilvl="3" w:tplc="0C09000F" w:tentative="1">
      <w:start w:val="1"/>
      <w:numFmt w:val="decimal"/>
      <w:lvlText w:val="%4."/>
      <w:lvlJc w:val="left"/>
      <w:pPr>
        <w:ind w:left="1800" w:hanging="360"/>
      </w:p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</w:lvl>
    <w:lvl w:ilvl="6" w:tplc="0C09000F" w:tentative="1">
      <w:start w:val="1"/>
      <w:numFmt w:val="decimal"/>
      <w:lvlText w:val="%7."/>
      <w:lvlJc w:val="left"/>
      <w:pPr>
        <w:ind w:left="3960" w:hanging="360"/>
      </w:p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93D27A8"/>
    <w:multiLevelType w:val="hybridMultilevel"/>
    <w:tmpl w:val="1C564F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B08CA"/>
    <w:multiLevelType w:val="hybridMultilevel"/>
    <w:tmpl w:val="A6DA992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350D13"/>
    <w:multiLevelType w:val="hybridMultilevel"/>
    <w:tmpl w:val="221E58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43371"/>
    <w:multiLevelType w:val="hybridMultilevel"/>
    <w:tmpl w:val="549EBE3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87"/>
    <w:rsid w:val="0000038B"/>
    <w:rsid w:val="000018FA"/>
    <w:rsid w:val="000C7EFD"/>
    <w:rsid w:val="001108D1"/>
    <w:rsid w:val="00114C69"/>
    <w:rsid w:val="001463AF"/>
    <w:rsid w:val="002017A5"/>
    <w:rsid w:val="00252D28"/>
    <w:rsid w:val="00292C87"/>
    <w:rsid w:val="002C45F7"/>
    <w:rsid w:val="00342227"/>
    <w:rsid w:val="003644C3"/>
    <w:rsid w:val="00364AA4"/>
    <w:rsid w:val="00373031"/>
    <w:rsid w:val="003A71F7"/>
    <w:rsid w:val="003F2AFD"/>
    <w:rsid w:val="004033D0"/>
    <w:rsid w:val="00464C2E"/>
    <w:rsid w:val="00475BE0"/>
    <w:rsid w:val="00495C3D"/>
    <w:rsid w:val="00552A47"/>
    <w:rsid w:val="005903EB"/>
    <w:rsid w:val="005A4537"/>
    <w:rsid w:val="005A4BE2"/>
    <w:rsid w:val="005C41D4"/>
    <w:rsid w:val="00605C89"/>
    <w:rsid w:val="0070320B"/>
    <w:rsid w:val="00796DA7"/>
    <w:rsid w:val="008719B1"/>
    <w:rsid w:val="00895A5A"/>
    <w:rsid w:val="0093215E"/>
    <w:rsid w:val="00947C33"/>
    <w:rsid w:val="00956E43"/>
    <w:rsid w:val="009D71E4"/>
    <w:rsid w:val="00A02505"/>
    <w:rsid w:val="00AE6317"/>
    <w:rsid w:val="00B11224"/>
    <w:rsid w:val="00B33CC9"/>
    <w:rsid w:val="00B721E2"/>
    <w:rsid w:val="00C14B78"/>
    <w:rsid w:val="00C3661D"/>
    <w:rsid w:val="00C979C8"/>
    <w:rsid w:val="00CA71DB"/>
    <w:rsid w:val="00CF08C8"/>
    <w:rsid w:val="00D413CA"/>
    <w:rsid w:val="00E512D3"/>
    <w:rsid w:val="00E5206A"/>
    <w:rsid w:val="00E927BF"/>
    <w:rsid w:val="00EE58B3"/>
    <w:rsid w:val="00EF4B96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2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1E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E2"/>
  </w:style>
  <w:style w:type="paragraph" w:styleId="Footer">
    <w:name w:val="footer"/>
    <w:basedOn w:val="Normal"/>
    <w:link w:val="FooterChar"/>
    <w:uiPriority w:val="99"/>
    <w:unhideWhenUsed/>
    <w:rsid w:val="00B7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2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1E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E2"/>
  </w:style>
  <w:style w:type="paragraph" w:styleId="Footer">
    <w:name w:val="footer"/>
    <w:basedOn w:val="Normal"/>
    <w:link w:val="FooterChar"/>
    <w:uiPriority w:val="99"/>
    <w:unhideWhenUsed/>
    <w:rsid w:val="00B7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Paterson</dc:creator>
  <cp:lastModifiedBy>Tiffany Brown</cp:lastModifiedBy>
  <cp:revision>2</cp:revision>
  <dcterms:created xsi:type="dcterms:W3CDTF">2014-06-17T02:06:00Z</dcterms:created>
  <dcterms:modified xsi:type="dcterms:W3CDTF">2014-06-17T02:06:00Z</dcterms:modified>
</cp:coreProperties>
</file>