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BC768" w14:textId="361C94E6" w:rsidR="00036BCA" w:rsidRPr="00036BCA" w:rsidRDefault="002234EC" w:rsidP="00036BCA">
      <w:pPr>
        <w:rPr>
          <w:b/>
          <w:bCs/>
          <w:sz w:val="40"/>
          <w:szCs w:val="40"/>
        </w:rPr>
      </w:pPr>
      <w:r w:rsidRPr="002234EC">
        <w:rPr>
          <w:b/>
          <w:bCs/>
          <w:i/>
          <w:iCs/>
          <w:color w:val="002060"/>
          <w:sz w:val="50"/>
          <w:szCs w:val="50"/>
        </w:rPr>
        <w:t>CPL Website</w:t>
      </w:r>
      <w:r w:rsidRPr="002234EC">
        <w:rPr>
          <w:b/>
          <w:bCs/>
          <w:i/>
          <w:iCs/>
          <w:color w:val="002060"/>
          <w:sz w:val="50"/>
          <w:szCs w:val="50"/>
        </w:rPr>
        <w:t xml:space="preserve"> </w:t>
      </w:r>
      <w:r>
        <w:rPr>
          <w:b/>
          <w:bCs/>
          <w:i/>
          <w:iCs/>
          <w:color w:val="002060"/>
          <w:sz w:val="50"/>
          <w:szCs w:val="50"/>
        </w:rPr>
        <w:t>-</w:t>
      </w:r>
      <w:r w:rsidRPr="002234EC">
        <w:rPr>
          <w:b/>
          <w:bCs/>
          <w:i/>
          <w:iCs/>
          <w:color w:val="002060"/>
          <w:sz w:val="50"/>
          <w:szCs w:val="50"/>
        </w:rPr>
        <w:t xml:space="preserve"> All pages FAQS</w:t>
      </w:r>
      <w:r>
        <w:rPr>
          <w:b/>
          <w:bCs/>
          <w:sz w:val="40"/>
          <w:szCs w:val="40"/>
        </w:rPr>
        <w:br/>
      </w:r>
      <w:r>
        <w:rPr>
          <w:b/>
          <w:bCs/>
          <w:sz w:val="40"/>
          <w:szCs w:val="40"/>
        </w:rPr>
        <w:br/>
      </w:r>
      <w:r w:rsidR="00036BCA" w:rsidRPr="00036BCA">
        <w:rPr>
          <w:b/>
          <w:bCs/>
          <w:sz w:val="40"/>
          <w:szCs w:val="40"/>
        </w:rPr>
        <w:t>MIS FAQS</w:t>
      </w:r>
    </w:p>
    <w:p w14:paraId="7A3A681D" w14:textId="77777777" w:rsidR="00036BCA" w:rsidRDefault="00036BCA" w:rsidP="00036BCA">
      <w:pPr>
        <w:rPr>
          <w:b/>
          <w:bCs/>
        </w:rPr>
      </w:pPr>
    </w:p>
    <w:p w14:paraId="6D3829A9" w14:textId="1ABDB0F5" w:rsidR="00036BCA" w:rsidRPr="00036BCA" w:rsidRDefault="00036BCA" w:rsidP="00036BCA">
      <w:r w:rsidRPr="00036BCA">
        <w:rPr>
          <w:b/>
          <w:bCs/>
        </w:rPr>
        <w:t>FAQ 1: What is MIS reporting and how is it different from a financial dashboard?</w:t>
      </w:r>
      <w:r w:rsidRPr="00036BCA">
        <w:br/>
        <w:t xml:space="preserve">MIS (Management Information System) reporting refers to structured periodic </w:t>
      </w:r>
      <w:proofErr w:type="gramStart"/>
      <w:r w:rsidRPr="00036BCA">
        <w:t>reports  daily</w:t>
      </w:r>
      <w:proofErr w:type="gramEnd"/>
      <w:r w:rsidRPr="00036BCA">
        <w:t>, weekly or monthly that convert raw accounting, ERP, sales and operational data into meaningful information for decision-making. A financial dashboard presents the same kind of information visually and interactively, often updated more frequently. Both exist for the same purpose: helping management see what's happening in the business and act on it, not just look at historical numbers.</w:t>
      </w:r>
    </w:p>
    <w:p w14:paraId="1EA3306F" w14:textId="77777777" w:rsidR="00036BCA" w:rsidRPr="00036BCA" w:rsidRDefault="00036BCA" w:rsidP="00036BCA">
      <w:r w:rsidRPr="00036BCA">
        <w:rPr>
          <w:b/>
          <w:bCs/>
        </w:rPr>
        <w:t>FAQ 2: Why do businesses need MIS dashboards instead of relying on Excel?</w:t>
      </w:r>
      <w:r w:rsidRPr="00036BCA">
        <w:br/>
        <w:t>Excel works when a business is small and simple. As transactions, teams and business units grow, Excel-based reporting tends to become slow, error-prone and dependent on one or two people. MIS dashboards standardise data from ERP, accounting and sales systems into a single reliable source, reducing manual effort, version confusion and reporting delays.</w:t>
      </w:r>
    </w:p>
    <w:p w14:paraId="7585C57F" w14:textId="35E2D7C5" w:rsidR="00036BCA" w:rsidRPr="00036BCA" w:rsidRDefault="00036BCA" w:rsidP="00036BCA">
      <w:r w:rsidRPr="00036BCA">
        <w:rPr>
          <w:b/>
          <w:bCs/>
        </w:rPr>
        <w:t>FAQ 3: What kind of dashboards can Contetra help build?</w:t>
      </w:r>
      <w:r w:rsidRPr="00036BCA">
        <w:br/>
        <w:t>Contetra builds dashboards covering revenue, profitability, cash flow, working capital, receivables, payables, inventory, cost centres, business units, projects, customer profitability, budget vs. actuals, and other management KPIs</w:t>
      </w:r>
      <w:r>
        <w:t xml:space="preserve"> </w:t>
      </w:r>
      <w:r w:rsidRPr="00036BCA">
        <w:t>tailored to what each business actually needs to track.</w:t>
      </w:r>
    </w:p>
    <w:p w14:paraId="27F69BAA" w14:textId="58EC43D2" w:rsidR="00036BCA" w:rsidRPr="00036BCA" w:rsidRDefault="00036BCA" w:rsidP="00036BCA">
      <w:r w:rsidRPr="00036BCA">
        <w:rPr>
          <w:b/>
          <w:bCs/>
        </w:rPr>
        <w:t>FAQ 4: Who typically uses MIS dashboards?</w:t>
      </w:r>
      <w:r w:rsidRPr="00036BCA">
        <w:br/>
        <w:t>Business owners, founders, CFOs, finance heads, department leads and investors anyone who needs timely, reliable visibility into performance, cash flow, profitability or operations without waiting for someone to compile a report.</w:t>
      </w:r>
    </w:p>
    <w:p w14:paraId="3ABE8C6B" w14:textId="639A34B9" w:rsidR="00036BCA" w:rsidRPr="00036BCA" w:rsidRDefault="00036BCA" w:rsidP="00036BCA">
      <w:r w:rsidRPr="00036BCA">
        <w:rPr>
          <w:b/>
          <w:bCs/>
        </w:rPr>
        <w:t>FAQ 5: Can MIS dashboards connect with our existing ERP or accounting software?</w:t>
      </w:r>
      <w:r w:rsidRPr="00036BCA">
        <w:br/>
        <w:t>Yes. Dashboards can be built using data from ERP, accounting, CRM, inventory and sales systems. That said, the quality of the output depends heavily on how clean and structured the underlying data is things like chart of accounts, cost centre tagging and reconciliation discipline matter as much as the dashboard design itself.</w:t>
      </w:r>
    </w:p>
    <w:p w14:paraId="3B1DBF89" w14:textId="79883891" w:rsidR="00036BCA" w:rsidRPr="00036BCA" w:rsidRDefault="00036BCA" w:rsidP="00036BCA">
      <w:r w:rsidRPr="00036BCA">
        <w:rPr>
          <w:b/>
          <w:bCs/>
        </w:rPr>
        <w:t xml:space="preserve">FAQ 6: How does AI </w:t>
      </w:r>
      <w:proofErr w:type="gramStart"/>
      <w:r w:rsidRPr="00036BCA">
        <w:rPr>
          <w:b/>
          <w:bCs/>
        </w:rPr>
        <w:t>actually improve</w:t>
      </w:r>
      <w:proofErr w:type="gramEnd"/>
      <w:r w:rsidRPr="00036BCA">
        <w:rPr>
          <w:b/>
          <w:bCs/>
        </w:rPr>
        <w:t xml:space="preserve"> MIS reporting?</w:t>
      </w:r>
      <w:r w:rsidRPr="00036BCA">
        <w:br/>
        <w:t xml:space="preserve">AI helps by scanning large volumes of financial and operational data to spot trends, flag exceptions and anomalies, and generate variance commentary automatically. In practice, this means leadership gets a faster answer to "what changed, why did it </w:t>
      </w:r>
      <w:r w:rsidRPr="00036BCA">
        <w:lastRenderedPageBreak/>
        <w:t>change, and what needs attention</w:t>
      </w:r>
      <w:proofErr w:type="gramStart"/>
      <w:r w:rsidRPr="00036BCA">
        <w:t>"  instead</w:t>
      </w:r>
      <w:proofErr w:type="gramEnd"/>
      <w:r w:rsidRPr="00036BCA">
        <w:t xml:space="preserve"> of waiting for someone to manually explain the numbers each month.</w:t>
      </w:r>
    </w:p>
    <w:p w14:paraId="7F49BC5D" w14:textId="4E8D59C5" w:rsidR="00036BCA" w:rsidRPr="00036BCA" w:rsidRDefault="00036BCA" w:rsidP="00036BCA">
      <w:r w:rsidRPr="00036BCA">
        <w:rPr>
          <w:b/>
          <w:bCs/>
        </w:rPr>
        <w:t xml:space="preserve">FAQ 7: Does Contetra only build </w:t>
      </w:r>
      <w:proofErr w:type="gramStart"/>
      <w:r w:rsidRPr="00036BCA">
        <w:rPr>
          <w:b/>
          <w:bCs/>
        </w:rPr>
        <w:t>dashboards, or</w:t>
      </w:r>
      <w:proofErr w:type="gramEnd"/>
      <w:r w:rsidRPr="00036BCA">
        <w:rPr>
          <w:b/>
          <w:bCs/>
        </w:rPr>
        <w:t xml:space="preserve"> help decide what to track in the first place?</w:t>
      </w:r>
      <w:r w:rsidRPr="00036BCA">
        <w:br/>
        <w:t>Both. Before building anything, Contetra works with the business to define the right KPIs, reporting structure, data sources, calculation logic, ownership and review frequency. A well-designed dashboard is only useful if it's tracking the right things</w:t>
      </w:r>
      <w:r>
        <w:t xml:space="preserve">, </w:t>
      </w:r>
      <w:r w:rsidRPr="00036BCA">
        <w:t>the goal is decision-support, not just a good-looking report.</w:t>
      </w:r>
    </w:p>
    <w:p w14:paraId="4ACC3492" w14:textId="77777777" w:rsidR="00036BCA" w:rsidRPr="00036BCA" w:rsidRDefault="00036BCA" w:rsidP="00036BCA">
      <w:r w:rsidRPr="00036BCA">
        <w:rPr>
          <w:b/>
          <w:bCs/>
        </w:rPr>
        <w:t>FAQ 8: How do we know if our MIS reporting needs improvement?</w:t>
      </w:r>
      <w:r w:rsidRPr="00036BCA">
        <w:br/>
        <w:t>Some common signs: management reports are consistently late, numbers don't match across reports, there's heavy dependence on one person's Excel sheet, profitability by product/customer/project is unclear, cash flow visibility is weak, or decisions are being made on gut feel rather than data. Any of these usually indicate it's time to revisit the reporting setup.</w:t>
      </w:r>
    </w:p>
    <w:p w14:paraId="17099763" w14:textId="77777777" w:rsidR="00036BCA" w:rsidRPr="00036BCA" w:rsidRDefault="00036BCA" w:rsidP="00036BCA">
      <w:r w:rsidRPr="00036BCA">
        <w:rPr>
          <w:b/>
          <w:bCs/>
        </w:rPr>
        <w:t>FAQ 9: What does Contetra review before designing a dashboard for us?</w:t>
      </w:r>
      <w:r w:rsidRPr="00036BCA">
        <w:br/>
        <w:t xml:space="preserve">Business objectives, existing reports, ERP/accounting data structure, chart of accounts, cost centres, revenue streams, customer and product data, working capital metrics, and what management </w:t>
      </w:r>
      <w:proofErr w:type="gramStart"/>
      <w:r w:rsidRPr="00036BCA">
        <w:t>actually needs</w:t>
      </w:r>
      <w:proofErr w:type="gramEnd"/>
      <w:r w:rsidRPr="00036BCA">
        <w:t xml:space="preserve"> to make decisions. This groundwork ensures the dashboard reflects how the business really operates, not a generic template.</w:t>
      </w:r>
    </w:p>
    <w:p w14:paraId="66017C57" w14:textId="0C963552" w:rsidR="00036BCA" w:rsidRPr="00036BCA" w:rsidRDefault="00036BCA" w:rsidP="00036BCA">
      <w:r w:rsidRPr="00036BCA">
        <w:rPr>
          <w:b/>
          <w:bCs/>
        </w:rPr>
        <w:t>FAQ 10: How long does it typically take to set up an MIS dashboard?</w:t>
      </w:r>
      <w:r w:rsidRPr="00036BCA">
        <w:br/>
        <w:t>Timelines vary depending on data readiness and complexity a business with clean, well-structured ERP data will move faster than one still relying on scattered spreadsheets. Contetra typically starts with a short diagnostic to assess data quality and reporting needs before giving a realistic timeline.</w:t>
      </w:r>
    </w:p>
    <w:p w14:paraId="620C0B77" w14:textId="77777777" w:rsidR="00036BCA" w:rsidRPr="00036BCA" w:rsidRDefault="00036BCA" w:rsidP="00036BCA">
      <w:r w:rsidRPr="00036BCA">
        <w:rPr>
          <w:b/>
          <w:bCs/>
        </w:rPr>
        <w:t>FAQ 11: Is our financial data secure when Contetra sets up these dashboards?</w:t>
      </w:r>
      <w:r w:rsidRPr="00036BCA">
        <w:br/>
        <w:t>Yes. Financial and operational data is handled with strict confidentiality, and access is limited to what's needed for the engagement. This is a standard part of how Contetra works with any client's sensitive business data.</w:t>
      </w:r>
    </w:p>
    <w:p w14:paraId="0320C9B9" w14:textId="77777777" w:rsidR="00036BCA" w:rsidRDefault="00036BCA" w:rsidP="00036BCA">
      <w:r w:rsidRPr="00036BCA">
        <w:rPr>
          <w:b/>
          <w:bCs/>
        </w:rPr>
        <w:t>FAQ 12: Does Contetra provide support after the dashboard is built?</w:t>
      </w:r>
      <w:r w:rsidRPr="00036BCA">
        <w:br/>
        <w:t>Yes. Dashboards need periodic review as business needs, data sources or reporting requirements evolve. Contetra can support ongoing maintenance, refinements and updates as required, rather than treating it as a one-time build.</w:t>
      </w:r>
    </w:p>
    <w:p w14:paraId="346801BD" w14:textId="77777777" w:rsidR="00036BCA" w:rsidRDefault="00036BCA" w:rsidP="00036BCA">
      <w:pPr>
        <w:rPr>
          <w:b/>
          <w:bCs/>
          <w:sz w:val="44"/>
          <w:szCs w:val="44"/>
        </w:rPr>
      </w:pPr>
    </w:p>
    <w:p w14:paraId="1F18C875" w14:textId="77777777" w:rsidR="00036BCA" w:rsidRDefault="00036BCA" w:rsidP="00036BCA">
      <w:pPr>
        <w:rPr>
          <w:b/>
          <w:bCs/>
          <w:sz w:val="44"/>
          <w:szCs w:val="44"/>
        </w:rPr>
      </w:pPr>
    </w:p>
    <w:p w14:paraId="61127A16" w14:textId="77777777" w:rsidR="00036BCA" w:rsidRPr="00036BCA" w:rsidRDefault="00036BCA" w:rsidP="00036BCA">
      <w:pPr>
        <w:rPr>
          <w:b/>
          <w:bCs/>
          <w:sz w:val="44"/>
          <w:szCs w:val="44"/>
        </w:rPr>
      </w:pPr>
    </w:p>
    <w:p w14:paraId="385549F4" w14:textId="18AB7481" w:rsidR="00036BCA" w:rsidRDefault="00036BCA" w:rsidP="00036BCA">
      <w:pPr>
        <w:rPr>
          <w:b/>
          <w:bCs/>
          <w:sz w:val="44"/>
          <w:szCs w:val="44"/>
        </w:rPr>
      </w:pPr>
      <w:r w:rsidRPr="00036BCA">
        <w:rPr>
          <w:b/>
          <w:bCs/>
          <w:sz w:val="44"/>
          <w:szCs w:val="44"/>
        </w:rPr>
        <w:t>Working Capital Management Services | Cash Flow Advisory | Contetra FAQS</w:t>
      </w:r>
    </w:p>
    <w:p w14:paraId="35C75BEF" w14:textId="77777777" w:rsidR="00036BCA" w:rsidRPr="00036BCA" w:rsidRDefault="00036BCA" w:rsidP="00036BCA">
      <w:pPr>
        <w:rPr>
          <w:b/>
          <w:bCs/>
          <w:sz w:val="44"/>
          <w:szCs w:val="44"/>
        </w:rPr>
      </w:pPr>
    </w:p>
    <w:p w14:paraId="55417DEE" w14:textId="3B02FA32" w:rsidR="00036BCA" w:rsidRPr="00036BCA" w:rsidRDefault="00036BCA" w:rsidP="00036BCA">
      <w:r w:rsidRPr="00036BCA">
        <w:rPr>
          <w:b/>
          <w:bCs/>
        </w:rPr>
        <w:t>FAQ 1: What is working capital and cash flow advisory?</w:t>
      </w:r>
      <w:r w:rsidRPr="00036BCA">
        <w:br/>
        <w:t>Working capital and cash flow advisory helps businesses gain visibility over receivables, payables, inventory, advances, payment cycles and cash requirements so management can make timely decisions on collections, procurement, liquidity and funding, instead of reacting after cash gets tight.</w:t>
      </w:r>
    </w:p>
    <w:p w14:paraId="4C88E49C" w14:textId="39FE3B33" w:rsidR="00036BCA" w:rsidRPr="00036BCA" w:rsidRDefault="00036BCA" w:rsidP="00036BCA">
      <w:r w:rsidRPr="00036BCA">
        <w:rPr>
          <w:b/>
          <w:bCs/>
        </w:rPr>
        <w:t>FAQ 2: How is this different from regular accounting reports?</w:t>
      </w:r>
      <w:r w:rsidRPr="00036BCA">
        <w:br/>
        <w:t>Regular accounting reports mainly explain what already happened. Working capital and cash flow advisory looks forward where cash is likely to get blocked, what's coming due, and what decisions management needs to take now to stay ahead of a liquidity problem rather than discover it too late.</w:t>
      </w:r>
    </w:p>
    <w:p w14:paraId="3AB703A6" w14:textId="77777777" w:rsidR="00036BCA" w:rsidRPr="00036BCA" w:rsidRDefault="00036BCA" w:rsidP="00036BCA">
      <w:r w:rsidRPr="00036BCA">
        <w:rPr>
          <w:b/>
          <w:bCs/>
        </w:rPr>
        <w:t>FAQ 3: When should a business consider cash flow advisory support?</w:t>
      </w:r>
      <w:r w:rsidRPr="00036BCA">
        <w:br/>
        <w:t>Some common triggers: cash feels tight even though the business is showing profit, collections keep slipping, inventory is tying up funds, vendor payments are under pressure, forecasts don't hold up in practice, or management simply doesn't have a clear day-to-day view of liquidity.</w:t>
      </w:r>
    </w:p>
    <w:p w14:paraId="1A13BC04" w14:textId="77777777" w:rsidR="00036BCA" w:rsidRPr="00036BCA" w:rsidRDefault="00036BCA" w:rsidP="00036BCA">
      <w:r w:rsidRPr="00036BCA">
        <w:rPr>
          <w:b/>
          <w:bCs/>
        </w:rPr>
        <w:t>FAQ 4: What is a 13-week cash flow forecast, and why does it matter?</w:t>
      </w:r>
      <w:r w:rsidRPr="00036BCA">
        <w:br/>
        <w:t>It's a short-term, week-by-week cash planning model that shows expected inflows, outflows, funding gaps and liquidity needs over the next quarter. It's particularly useful for businesses that need tighter control over near-term cash decisions rather than relying on monthly or annual projections.</w:t>
      </w:r>
    </w:p>
    <w:p w14:paraId="0220AE96" w14:textId="77777777" w:rsidR="00036BCA" w:rsidRPr="00036BCA" w:rsidRDefault="00036BCA" w:rsidP="00036BCA">
      <w:r w:rsidRPr="00036BCA">
        <w:rPr>
          <w:b/>
          <w:bCs/>
        </w:rPr>
        <w:t>FAQ 5: What does Contetra review during a working capital advisory engagement?</w:t>
      </w:r>
      <w:r w:rsidRPr="00036BCA">
        <w:br/>
        <w:t>Receivables ageing, payables, inventory movement, customer payment behaviour, vendor terms, existing cash-flow forecasts, working-capital cycles, funding requirements, reporting quality and how (or whether) management currently reviews cash on a routine basis.</w:t>
      </w:r>
    </w:p>
    <w:p w14:paraId="3AD66EC2" w14:textId="7B72383C" w:rsidR="00036BCA" w:rsidRPr="00036BCA" w:rsidRDefault="00036BCA" w:rsidP="00036BCA">
      <w:r w:rsidRPr="00036BCA">
        <w:rPr>
          <w:b/>
          <w:bCs/>
        </w:rPr>
        <w:t>FAQ 6: How can AI help with cash flow and working capital management?</w:t>
      </w:r>
      <w:r w:rsidRPr="00036BCA">
        <w:br/>
        <w:t>AI can process large volumes of financial data quickly to spot cash-flow trends, flag collection risks, highlight unusual working-capital movements, summarise overdue receivables and catch payment delays early giving management a faster, clearer read on where cash is at risk.</w:t>
      </w:r>
    </w:p>
    <w:p w14:paraId="4F63E025" w14:textId="158EB65D" w:rsidR="00036BCA" w:rsidRPr="00036BCA" w:rsidRDefault="00036BCA" w:rsidP="00036BCA">
      <w:r w:rsidRPr="00036BCA">
        <w:rPr>
          <w:b/>
          <w:bCs/>
        </w:rPr>
        <w:lastRenderedPageBreak/>
        <w:t>FAQ 7: What kind of dashboards can Contetra build for working capital?</w:t>
      </w:r>
      <w:r w:rsidRPr="00036BCA">
        <w:br/>
        <w:t>Dashboards covering cash position, receivables ageing, payables, inventory days, working capital cycle, overdue collections, customer-wise exposure, vendor payments, cash runway, forecast vs. actuals, and liquidity risk built around what actually needs tracking in your business.</w:t>
      </w:r>
    </w:p>
    <w:p w14:paraId="459AC9DA" w14:textId="60D42611" w:rsidR="00036BCA" w:rsidRPr="00036BCA" w:rsidRDefault="00036BCA" w:rsidP="00036BCA">
      <w:r w:rsidRPr="00036BCA">
        <w:rPr>
          <w:b/>
          <w:bCs/>
        </w:rPr>
        <w:t xml:space="preserve">FAQ 8: Can working capital advisory </w:t>
      </w:r>
      <w:proofErr w:type="gramStart"/>
      <w:r w:rsidRPr="00036BCA">
        <w:rPr>
          <w:b/>
          <w:bCs/>
        </w:rPr>
        <w:t>actually improve</w:t>
      </w:r>
      <w:proofErr w:type="gramEnd"/>
      <w:r w:rsidRPr="00036BCA">
        <w:rPr>
          <w:b/>
          <w:bCs/>
        </w:rPr>
        <w:t xml:space="preserve"> profitability, not just cash position?</w:t>
      </w:r>
      <w:r w:rsidRPr="00036BCA">
        <w:br/>
        <w:t>Yes. Reducing cash leakage, tightening collection discipline, right-sizing inventory holding and planning vendor payments more deliberately all free up cash that would otherwise sit idle or cost money to fund which shows up in profitability, not just in the bank balance.</w:t>
      </w:r>
    </w:p>
    <w:p w14:paraId="5E3E84F0" w14:textId="3DB35DB9" w:rsidR="00036BCA" w:rsidRPr="00036BCA" w:rsidRDefault="00036BCA" w:rsidP="00036BCA">
      <w:r w:rsidRPr="00036BCA">
        <w:rPr>
          <w:b/>
          <w:bCs/>
        </w:rPr>
        <w:t xml:space="preserve">FAQ 9: Does Contetra only provide </w:t>
      </w:r>
      <w:proofErr w:type="gramStart"/>
      <w:r w:rsidRPr="00036BCA">
        <w:rPr>
          <w:b/>
          <w:bCs/>
        </w:rPr>
        <w:t>reports, or</w:t>
      </w:r>
      <w:proofErr w:type="gramEnd"/>
      <w:r w:rsidRPr="00036BCA">
        <w:rPr>
          <w:b/>
          <w:bCs/>
        </w:rPr>
        <w:t xml:space="preserve"> help implement the actions too?</w:t>
      </w:r>
      <w:r w:rsidRPr="00036BCA">
        <w:br/>
        <w:t>Contetra goes beyond reporting to help convert insights into action defining review routines, ownership, timelines, collection priorities, payment decisions, inventory actions, escalation rules and overall cash-flow governance so the numbers actually translate into decisions.</w:t>
      </w:r>
    </w:p>
    <w:p w14:paraId="1F7ED5BD" w14:textId="3ED60D23" w:rsidR="00036BCA" w:rsidRPr="00036BCA" w:rsidRDefault="00036BCA" w:rsidP="00036BCA">
      <w:r w:rsidRPr="00036BCA">
        <w:rPr>
          <w:b/>
          <w:bCs/>
        </w:rPr>
        <w:t>FAQ 10: Who should use working capital and cash flow advisory services?</w:t>
      </w:r>
      <w:r w:rsidRPr="00036BCA">
        <w:br/>
        <w:t>Business owners, founders, CFOs, finance heads and management teams particularly growing businesses where cash-flow visibility, working-capital discipline and financial decision-making haven't kept pace with the scale of the business.</w:t>
      </w:r>
    </w:p>
    <w:p w14:paraId="5FDA7260" w14:textId="2E6FE2F8" w:rsidR="00036BCA" w:rsidRDefault="00036BCA" w:rsidP="00036BCA">
      <w:r w:rsidRPr="00036BCA">
        <w:rPr>
          <w:b/>
          <w:bCs/>
        </w:rPr>
        <w:t>FAQ 11: How quickly can a business expect to see improvement in cash flow?</w:t>
      </w:r>
      <w:r w:rsidRPr="00036BCA">
        <w:br/>
        <w:t>This depends on where the gaps are collection discipline and vendor payment planning can show results relatively quickly, while structural issues like inventory holding or forecasting maturity take longer to fix. Contetra typically starts with a diagnostic review to set realistic expectations before committing to a timeline.</w:t>
      </w:r>
    </w:p>
    <w:p w14:paraId="66F35F93" w14:textId="77777777" w:rsidR="00036BCA" w:rsidRDefault="00036BCA" w:rsidP="00036BCA"/>
    <w:p w14:paraId="0BCCFD3F" w14:textId="77777777" w:rsidR="00036BCA" w:rsidRDefault="00036BCA" w:rsidP="00036BCA"/>
    <w:p w14:paraId="21050E12" w14:textId="70B0C0D2" w:rsidR="009547D8" w:rsidRDefault="009547D8" w:rsidP="00036BCA">
      <w:pPr>
        <w:rPr>
          <w:b/>
          <w:bCs/>
          <w:sz w:val="44"/>
          <w:szCs w:val="44"/>
        </w:rPr>
      </w:pPr>
      <w:r w:rsidRPr="009547D8">
        <w:rPr>
          <w:b/>
          <w:bCs/>
          <w:sz w:val="44"/>
          <w:szCs w:val="44"/>
        </w:rPr>
        <w:t>Accounting &amp; Reporting Advisory | Technical Accounting | Contetra</w:t>
      </w:r>
    </w:p>
    <w:p w14:paraId="49AA0D75" w14:textId="77777777" w:rsidR="009547D8" w:rsidRDefault="009547D8" w:rsidP="00036BCA">
      <w:pPr>
        <w:rPr>
          <w:b/>
          <w:bCs/>
          <w:sz w:val="44"/>
          <w:szCs w:val="44"/>
        </w:rPr>
      </w:pPr>
    </w:p>
    <w:p w14:paraId="60C845AF" w14:textId="77777777" w:rsidR="009547D8" w:rsidRPr="009547D8" w:rsidRDefault="009547D8" w:rsidP="009547D8">
      <w:r w:rsidRPr="009547D8">
        <w:rPr>
          <w:b/>
          <w:bCs/>
        </w:rPr>
        <w:t>FAQ 1: What are accounting and reporting services?</w:t>
      </w:r>
      <w:r w:rsidRPr="009547D8">
        <w:br/>
        <w:t xml:space="preserve">Accounting and reporting services help businesses maintain accurate books, prepare reliable financial statements, manage month end close, reconcile accounts, build </w:t>
      </w:r>
      <w:r w:rsidRPr="009547D8">
        <w:lastRenderedPageBreak/>
        <w:t>management reports, and stay ready for audits, lenders, investors and internal decision making. This goes well beyond just recording transactions.</w:t>
      </w:r>
    </w:p>
    <w:p w14:paraId="7E26429B" w14:textId="77777777" w:rsidR="009547D8" w:rsidRPr="009547D8" w:rsidRDefault="009547D8" w:rsidP="009547D8">
      <w:r w:rsidRPr="009547D8">
        <w:rPr>
          <w:b/>
          <w:bCs/>
        </w:rPr>
        <w:t>FAQ 2: How is this different from regular bookkeeping?</w:t>
      </w:r>
      <w:r w:rsidRPr="009547D8">
        <w:br/>
        <w:t xml:space="preserve">Bookkeeping is about recording transactions accurately. Accounting and reporting services go a step further, ensuring reconciliations are clean, month end close is disciplined, financial statements are audit ready, and management </w:t>
      </w:r>
      <w:proofErr w:type="gramStart"/>
      <w:r w:rsidRPr="009547D8">
        <w:t>actually has</w:t>
      </w:r>
      <w:proofErr w:type="gramEnd"/>
      <w:r w:rsidRPr="009547D8">
        <w:t xml:space="preserve"> reliable numbers to work with, not just a maintained ledger.</w:t>
      </w:r>
    </w:p>
    <w:p w14:paraId="1CD63410" w14:textId="77777777" w:rsidR="009547D8" w:rsidRPr="009547D8" w:rsidRDefault="009547D8" w:rsidP="009547D8">
      <w:r w:rsidRPr="009547D8">
        <w:rPr>
          <w:b/>
          <w:bCs/>
        </w:rPr>
        <w:t>FAQ 3: What does Contetra support under accounting and reporting?</w:t>
      </w:r>
      <w:r w:rsidRPr="009547D8">
        <w:br/>
        <w:t>Bookkeeping review, monthly close, reconciliations, financial statement preparation, MIS reporting, audit schedules, accounting memos, reporting packs, consolidation support and broader finance process improvement, all tailored to where the business currently stands.</w:t>
      </w:r>
    </w:p>
    <w:p w14:paraId="6098181C" w14:textId="77777777" w:rsidR="009547D8" w:rsidRPr="009547D8" w:rsidRDefault="009547D8" w:rsidP="009547D8">
      <w:r w:rsidRPr="009547D8">
        <w:rPr>
          <w:b/>
          <w:bCs/>
        </w:rPr>
        <w:t>FAQ 4: What are common signs that accounting and reporting needs attention?</w:t>
      </w:r>
      <w:r w:rsidRPr="009547D8">
        <w:br/>
        <w:t>Delayed month end close, unreconciled balances, heavy reliance on Excel, MIS numbers that do not add up consistently, recurring audit observations, unclear ownership of reporting tasks, manual processes, weak documentation, or simply struggling to close financial statements reliably on time.</w:t>
      </w:r>
    </w:p>
    <w:p w14:paraId="45E1E342" w14:textId="77777777" w:rsidR="009547D8" w:rsidRPr="009547D8" w:rsidRDefault="009547D8" w:rsidP="009547D8">
      <w:r w:rsidRPr="009547D8">
        <w:rPr>
          <w:b/>
          <w:bCs/>
        </w:rPr>
        <w:t>FAQ 5: Can Contetra help prepare financial statements?</w:t>
      </w:r>
      <w:r w:rsidRPr="009547D8">
        <w:br/>
        <w:t>Yes. This includes schedules, notes, reconciliations, management reporting packs and audit support documentation, scoped to the company's accounting framework and specific reporting requirements.</w:t>
      </w:r>
    </w:p>
    <w:p w14:paraId="05D822D6" w14:textId="77777777" w:rsidR="009547D8" w:rsidRPr="009547D8" w:rsidRDefault="009547D8" w:rsidP="009547D8">
      <w:r w:rsidRPr="009547D8">
        <w:rPr>
          <w:b/>
          <w:bCs/>
        </w:rPr>
        <w:t>FAQ 6: Does Contetra support Ind AS, IFRS or US GAAP reporting?</w:t>
      </w:r>
      <w:r w:rsidRPr="009547D8">
        <w:br/>
        <w:t>Yes. Contetra supports accounting and reporting matters across Ind AS, IFRS and US GAAP, including accounting memos, reporting adjustments, financial statement preparation, audit support and technically complex accounting areas.</w:t>
      </w:r>
    </w:p>
    <w:p w14:paraId="4FBD26A3" w14:textId="77777777" w:rsidR="009547D8" w:rsidRPr="009547D8" w:rsidRDefault="009547D8" w:rsidP="009547D8">
      <w:r w:rsidRPr="009547D8">
        <w:rPr>
          <w:b/>
          <w:bCs/>
        </w:rPr>
        <w:t>FAQ 7: Does Contetra support audit readiness?</w:t>
      </w:r>
      <w:r w:rsidRPr="009547D8">
        <w:br/>
        <w:t xml:space="preserve">Yes. This includes preparing schedules, reconciliations, supporting documentation, accounting memos, financial statements and structured responses to auditor queries, so the audit process moves faster with fewer back and </w:t>
      </w:r>
      <w:proofErr w:type="spellStart"/>
      <w:r w:rsidRPr="009547D8">
        <w:t>forths</w:t>
      </w:r>
      <w:proofErr w:type="spellEnd"/>
      <w:r w:rsidRPr="009547D8">
        <w:t>.</w:t>
      </w:r>
    </w:p>
    <w:p w14:paraId="26800C37" w14:textId="77777777" w:rsidR="009547D8" w:rsidRPr="009547D8" w:rsidRDefault="009547D8" w:rsidP="009547D8">
      <w:r w:rsidRPr="009547D8">
        <w:rPr>
          <w:b/>
          <w:bCs/>
        </w:rPr>
        <w:t xml:space="preserve">FAQ 8: Can accounting and reporting services </w:t>
      </w:r>
      <w:proofErr w:type="gramStart"/>
      <w:r w:rsidRPr="009547D8">
        <w:rPr>
          <w:b/>
          <w:bCs/>
        </w:rPr>
        <w:t>actually improve</w:t>
      </w:r>
      <w:proofErr w:type="gramEnd"/>
      <w:r w:rsidRPr="009547D8">
        <w:rPr>
          <w:b/>
          <w:bCs/>
        </w:rPr>
        <w:t xml:space="preserve"> management decisions?</w:t>
      </w:r>
      <w:r w:rsidRPr="009547D8">
        <w:br/>
        <w:t>Yes. When the numbers are accurate and timely, management gets a clearer picture of profitability, costs, cash flow, working capital, and performance across business units, which directly improves the quality of decisions being made.</w:t>
      </w:r>
    </w:p>
    <w:p w14:paraId="19615B05" w14:textId="77777777" w:rsidR="009547D8" w:rsidRPr="009547D8" w:rsidRDefault="009547D8" w:rsidP="009547D8">
      <w:r w:rsidRPr="009547D8">
        <w:rPr>
          <w:b/>
          <w:bCs/>
        </w:rPr>
        <w:t>FAQ 9: Who should use accounting and reporting services?</w:t>
      </w:r>
      <w:r w:rsidRPr="009547D8">
        <w:br/>
        <w:t xml:space="preserve">Growing businesses, founder led companies, CFO teams, finance heads, startups, </w:t>
      </w:r>
      <w:r w:rsidRPr="009547D8">
        <w:lastRenderedPageBreak/>
        <w:t>subsidiaries and offshore entities. Essentially any organisation that needs stronger accounting discipline, better reporting quality, or audit ready finance processes.</w:t>
      </w:r>
    </w:p>
    <w:p w14:paraId="46ED9BC5" w14:textId="77777777" w:rsidR="009547D8" w:rsidRPr="009547D8" w:rsidRDefault="009547D8" w:rsidP="009547D8">
      <w:r w:rsidRPr="009547D8">
        <w:rPr>
          <w:b/>
          <w:bCs/>
        </w:rPr>
        <w:t>FAQ 10: Can Contetra work alongside our existing finance team or auditors?</w:t>
      </w:r>
      <w:r w:rsidRPr="009547D8">
        <w:br/>
        <w:t>Yes. Contetra typically works alongside the existing finance team, CFO, auditors or accounting partners, strengthening reporting quality, close discipline, documentation and controls rather than replacing what is already in place.</w:t>
      </w:r>
    </w:p>
    <w:p w14:paraId="247D9CF3" w14:textId="77777777" w:rsidR="009547D8" w:rsidRPr="009547D8" w:rsidRDefault="009547D8" w:rsidP="009547D8">
      <w:r w:rsidRPr="009547D8">
        <w:rPr>
          <w:b/>
          <w:bCs/>
        </w:rPr>
        <w:t>FAQ 11: Does Contetra work with specific accounting software or ERPs?</w:t>
      </w:r>
      <w:r w:rsidRPr="009547D8">
        <w:br/>
        <w:t>Contetra works across commonly used accounting and ERP systems, adapting to whatever platform the business already runs on, rather than requiring a switch in systems before engagement can begin.</w:t>
      </w:r>
    </w:p>
    <w:p w14:paraId="01FADB97" w14:textId="77777777" w:rsidR="009547D8" w:rsidRDefault="009547D8" w:rsidP="009547D8">
      <w:r w:rsidRPr="009547D8">
        <w:rPr>
          <w:b/>
          <w:bCs/>
        </w:rPr>
        <w:t xml:space="preserve">FAQ 12: Is a </w:t>
      </w:r>
      <w:proofErr w:type="spellStart"/>
      <w:r w:rsidRPr="009547D8">
        <w:rPr>
          <w:b/>
          <w:bCs/>
        </w:rPr>
        <w:t>one time</w:t>
      </w:r>
      <w:proofErr w:type="spellEnd"/>
      <w:r w:rsidRPr="009547D8">
        <w:rPr>
          <w:b/>
          <w:bCs/>
        </w:rPr>
        <w:t xml:space="preserve"> clean up </w:t>
      </w:r>
      <w:proofErr w:type="gramStart"/>
      <w:r w:rsidRPr="009547D8">
        <w:rPr>
          <w:b/>
          <w:bCs/>
        </w:rPr>
        <w:t>possible, or</w:t>
      </w:r>
      <w:proofErr w:type="gramEnd"/>
      <w:r w:rsidRPr="009547D8">
        <w:rPr>
          <w:b/>
          <w:bCs/>
        </w:rPr>
        <w:t xml:space="preserve"> is this always an ongoing engagement?</w:t>
      </w:r>
      <w:r w:rsidRPr="009547D8">
        <w:br/>
        <w:t xml:space="preserve">Both are possible. Some businesses need a </w:t>
      </w:r>
      <w:proofErr w:type="spellStart"/>
      <w:r w:rsidRPr="009547D8">
        <w:t>one time</w:t>
      </w:r>
      <w:proofErr w:type="spellEnd"/>
      <w:r w:rsidRPr="009547D8">
        <w:t xml:space="preserve"> </w:t>
      </w:r>
      <w:proofErr w:type="spellStart"/>
      <w:r w:rsidRPr="009547D8">
        <w:t>clean up</w:t>
      </w:r>
      <w:proofErr w:type="spellEnd"/>
      <w:r w:rsidRPr="009547D8">
        <w:t xml:space="preserve"> of books, reconciliations or a specific audit cycle, while others prefer ongoing support for close, reporting and controls. The scope is typically set based on what the business needs at the time.</w:t>
      </w:r>
    </w:p>
    <w:p w14:paraId="0E2E60BD" w14:textId="77777777" w:rsidR="009547D8" w:rsidRPr="009547D8" w:rsidRDefault="009547D8" w:rsidP="009547D8">
      <w:pPr>
        <w:rPr>
          <w:rFonts w:asciiTheme="majorHAnsi" w:hAnsiTheme="majorHAnsi"/>
          <w:b/>
          <w:bCs/>
          <w:sz w:val="44"/>
          <w:szCs w:val="44"/>
        </w:rPr>
      </w:pPr>
    </w:p>
    <w:p w14:paraId="03611A91" w14:textId="77777777" w:rsidR="009547D8" w:rsidRDefault="009547D8" w:rsidP="009547D8">
      <w:pPr>
        <w:spacing w:after="0" w:line="240" w:lineRule="auto"/>
        <w:rPr>
          <w:rFonts w:asciiTheme="majorHAnsi" w:eastAsia="Times New Roman" w:hAnsiTheme="majorHAnsi" w:cs="Arial"/>
          <w:b/>
          <w:bCs/>
          <w:color w:val="000000"/>
          <w:kern w:val="0"/>
          <w:sz w:val="44"/>
          <w:szCs w:val="44"/>
          <w:lang w:eastAsia="en-IN"/>
          <w14:ligatures w14:val="none"/>
        </w:rPr>
      </w:pPr>
      <w:r w:rsidRPr="009547D8">
        <w:rPr>
          <w:rFonts w:asciiTheme="majorHAnsi" w:eastAsia="Times New Roman" w:hAnsiTheme="majorHAnsi" w:cs="Arial"/>
          <w:b/>
          <w:bCs/>
          <w:color w:val="000000"/>
          <w:kern w:val="0"/>
          <w:sz w:val="44"/>
          <w:szCs w:val="44"/>
          <w:lang w:eastAsia="en-IN"/>
          <w14:ligatures w14:val="none"/>
        </w:rPr>
        <w:t>Technical Accounting Advisory | Ind AS, IFRS, US GAAP | Contetra</w:t>
      </w:r>
    </w:p>
    <w:p w14:paraId="60C5E2BA" w14:textId="77777777" w:rsidR="009547D8" w:rsidRDefault="009547D8" w:rsidP="009547D8">
      <w:pPr>
        <w:spacing w:after="0" w:line="240" w:lineRule="auto"/>
        <w:rPr>
          <w:rFonts w:asciiTheme="majorHAnsi" w:eastAsia="Times New Roman" w:hAnsiTheme="majorHAnsi" w:cs="Arial"/>
          <w:b/>
          <w:bCs/>
          <w:color w:val="000000"/>
          <w:kern w:val="0"/>
          <w:sz w:val="44"/>
          <w:szCs w:val="44"/>
          <w:lang w:eastAsia="en-IN"/>
          <w14:ligatures w14:val="none"/>
        </w:rPr>
      </w:pPr>
    </w:p>
    <w:p w14:paraId="043BD001" w14:textId="77777777" w:rsidR="009547D8" w:rsidRDefault="009547D8" w:rsidP="009547D8">
      <w:pPr>
        <w:spacing w:after="0" w:line="240" w:lineRule="auto"/>
        <w:rPr>
          <w:rFonts w:asciiTheme="majorHAnsi" w:eastAsia="Times New Roman" w:hAnsiTheme="majorHAnsi" w:cs="Arial"/>
          <w:color w:val="000000"/>
          <w:kern w:val="0"/>
          <w:lang w:eastAsia="en-IN"/>
          <w14:ligatures w14:val="none"/>
        </w:rPr>
      </w:pPr>
      <w:r w:rsidRPr="009547D8">
        <w:rPr>
          <w:rFonts w:asciiTheme="majorHAnsi" w:eastAsia="Times New Roman" w:hAnsiTheme="majorHAnsi" w:cs="Arial"/>
          <w:b/>
          <w:bCs/>
          <w:color w:val="000000"/>
          <w:kern w:val="0"/>
          <w:lang w:eastAsia="en-IN"/>
          <w14:ligatures w14:val="none"/>
        </w:rPr>
        <w:t>FAQ 1: What is technical accounting advisory?</w:t>
      </w:r>
      <w:r w:rsidRPr="009547D8">
        <w:rPr>
          <w:rFonts w:asciiTheme="majorHAnsi" w:eastAsia="Times New Roman" w:hAnsiTheme="majorHAnsi" w:cs="Arial"/>
          <w:color w:val="000000"/>
          <w:kern w:val="0"/>
          <w:lang w:eastAsia="en-IN"/>
          <w14:ligatures w14:val="none"/>
        </w:rPr>
        <w:br/>
        <w:t>Technical accounting advisory helps businesses work through complex accounting, reporting and disclosure matters under frameworks such as Ind AS, IFRS and US GAAP. It supports management with accounting conclusions, memos, audit discussions and financial reporting decisions that go beyond routine bookkeeping.</w:t>
      </w:r>
    </w:p>
    <w:p w14:paraId="4773993B" w14:textId="77777777" w:rsidR="009547D8" w:rsidRPr="009547D8" w:rsidRDefault="009547D8" w:rsidP="009547D8">
      <w:pPr>
        <w:spacing w:after="0" w:line="240" w:lineRule="auto"/>
        <w:rPr>
          <w:rFonts w:asciiTheme="majorHAnsi" w:eastAsia="Times New Roman" w:hAnsiTheme="majorHAnsi" w:cs="Arial"/>
          <w:color w:val="000000"/>
          <w:kern w:val="0"/>
          <w:lang w:eastAsia="en-IN"/>
          <w14:ligatures w14:val="none"/>
        </w:rPr>
      </w:pPr>
    </w:p>
    <w:p w14:paraId="05A76DD0" w14:textId="77777777" w:rsidR="009547D8" w:rsidRDefault="009547D8" w:rsidP="009547D8">
      <w:pPr>
        <w:spacing w:after="0" w:line="240" w:lineRule="auto"/>
        <w:rPr>
          <w:rFonts w:asciiTheme="majorHAnsi" w:eastAsia="Times New Roman" w:hAnsiTheme="majorHAnsi" w:cs="Arial"/>
          <w:color w:val="000000"/>
          <w:kern w:val="0"/>
          <w:lang w:eastAsia="en-IN"/>
          <w14:ligatures w14:val="none"/>
        </w:rPr>
      </w:pPr>
      <w:r w:rsidRPr="009547D8">
        <w:rPr>
          <w:rFonts w:asciiTheme="majorHAnsi" w:eastAsia="Times New Roman" w:hAnsiTheme="majorHAnsi" w:cs="Arial"/>
          <w:b/>
          <w:bCs/>
          <w:color w:val="000000"/>
          <w:kern w:val="0"/>
          <w:lang w:eastAsia="en-IN"/>
          <w14:ligatures w14:val="none"/>
        </w:rPr>
        <w:t>FAQ 2: How is this different from regular accounting?</w:t>
      </w:r>
      <w:r w:rsidRPr="009547D8">
        <w:rPr>
          <w:rFonts w:asciiTheme="majorHAnsi" w:eastAsia="Times New Roman" w:hAnsiTheme="majorHAnsi" w:cs="Arial"/>
          <w:color w:val="000000"/>
          <w:kern w:val="0"/>
          <w:lang w:eastAsia="en-IN"/>
          <w14:ligatures w14:val="none"/>
        </w:rPr>
        <w:br/>
        <w:t>Regular accounting focuses on recording and reporting transactions. Technical accounting advisory deals with the harder judgement calls, interpreting standards, recognition and measurement questions, disclosure requirements, documentation, and building accounting positions that hold up under audit scrutiny.</w:t>
      </w:r>
    </w:p>
    <w:p w14:paraId="4421AFA7" w14:textId="77777777" w:rsidR="009547D8" w:rsidRPr="009547D8" w:rsidRDefault="009547D8" w:rsidP="009547D8">
      <w:pPr>
        <w:spacing w:after="0" w:line="240" w:lineRule="auto"/>
        <w:rPr>
          <w:rFonts w:asciiTheme="majorHAnsi" w:eastAsia="Times New Roman" w:hAnsiTheme="majorHAnsi" w:cs="Arial"/>
          <w:color w:val="000000"/>
          <w:kern w:val="0"/>
          <w:lang w:eastAsia="en-IN"/>
          <w14:ligatures w14:val="none"/>
        </w:rPr>
      </w:pPr>
    </w:p>
    <w:p w14:paraId="032C87ED" w14:textId="77777777" w:rsidR="009547D8" w:rsidRDefault="009547D8" w:rsidP="009547D8">
      <w:pPr>
        <w:spacing w:after="0" w:line="240" w:lineRule="auto"/>
        <w:rPr>
          <w:rFonts w:asciiTheme="majorHAnsi" w:eastAsia="Times New Roman" w:hAnsiTheme="majorHAnsi" w:cs="Arial"/>
          <w:color w:val="000000"/>
          <w:kern w:val="0"/>
          <w:lang w:eastAsia="en-IN"/>
          <w14:ligatures w14:val="none"/>
        </w:rPr>
      </w:pPr>
      <w:r w:rsidRPr="009547D8">
        <w:rPr>
          <w:rFonts w:asciiTheme="majorHAnsi" w:eastAsia="Times New Roman" w:hAnsiTheme="majorHAnsi" w:cs="Arial"/>
          <w:b/>
          <w:bCs/>
          <w:color w:val="000000"/>
          <w:kern w:val="0"/>
          <w:lang w:eastAsia="en-IN"/>
          <w14:ligatures w14:val="none"/>
        </w:rPr>
        <w:t>FAQ 3: When does a business need technical accounting advisory support?</w:t>
      </w:r>
      <w:r w:rsidRPr="009547D8">
        <w:rPr>
          <w:rFonts w:asciiTheme="majorHAnsi" w:eastAsia="Times New Roman" w:hAnsiTheme="majorHAnsi" w:cs="Arial"/>
          <w:color w:val="000000"/>
          <w:kern w:val="0"/>
          <w:lang w:eastAsia="en-IN"/>
          <w14:ligatures w14:val="none"/>
        </w:rPr>
        <w:br/>
        <w:t>Typically when it runs into complex areas such as revenue recognition, leases, ESOPs, business combinations, financial instruments, consolidation, impairment, deferred tax, related party transactions, or when audit observations raise questions that need a documented, defensible answer.</w:t>
      </w:r>
    </w:p>
    <w:p w14:paraId="03B9E00F" w14:textId="77777777" w:rsidR="009547D8" w:rsidRPr="009547D8" w:rsidRDefault="009547D8" w:rsidP="009547D8">
      <w:pPr>
        <w:spacing w:after="0" w:line="240" w:lineRule="auto"/>
        <w:rPr>
          <w:rFonts w:asciiTheme="majorHAnsi" w:eastAsia="Times New Roman" w:hAnsiTheme="majorHAnsi" w:cs="Arial"/>
          <w:color w:val="000000"/>
          <w:kern w:val="0"/>
          <w:lang w:eastAsia="en-IN"/>
          <w14:ligatures w14:val="none"/>
        </w:rPr>
      </w:pPr>
    </w:p>
    <w:p w14:paraId="5E674DE3" w14:textId="77777777" w:rsidR="009547D8" w:rsidRDefault="009547D8" w:rsidP="009547D8">
      <w:pPr>
        <w:spacing w:after="0" w:line="240" w:lineRule="auto"/>
        <w:rPr>
          <w:rFonts w:asciiTheme="majorHAnsi" w:eastAsia="Times New Roman" w:hAnsiTheme="majorHAnsi" w:cs="Arial"/>
          <w:color w:val="000000"/>
          <w:kern w:val="0"/>
          <w:lang w:eastAsia="en-IN"/>
          <w14:ligatures w14:val="none"/>
        </w:rPr>
      </w:pPr>
      <w:r w:rsidRPr="009547D8">
        <w:rPr>
          <w:rFonts w:asciiTheme="majorHAnsi" w:eastAsia="Times New Roman" w:hAnsiTheme="majorHAnsi" w:cs="Arial"/>
          <w:b/>
          <w:bCs/>
          <w:color w:val="000000"/>
          <w:kern w:val="0"/>
          <w:lang w:eastAsia="en-IN"/>
          <w14:ligatures w14:val="none"/>
        </w:rPr>
        <w:t>FAQ 4: What are accounting memos, and why do they matter?</w:t>
      </w:r>
      <w:r w:rsidRPr="009547D8">
        <w:rPr>
          <w:rFonts w:asciiTheme="majorHAnsi" w:eastAsia="Times New Roman" w:hAnsiTheme="majorHAnsi" w:cs="Arial"/>
          <w:color w:val="000000"/>
          <w:kern w:val="0"/>
          <w:lang w:eastAsia="en-IN"/>
          <w14:ligatures w14:val="none"/>
        </w:rPr>
        <w:br/>
        <w:t xml:space="preserve">An accounting memo documents the issue at hand, the relevant standard, management's judgement, the analysis performed, and the conclusion reached along with its supporting </w:t>
      </w:r>
      <w:r w:rsidRPr="009547D8">
        <w:rPr>
          <w:rFonts w:asciiTheme="majorHAnsi" w:eastAsia="Times New Roman" w:hAnsiTheme="majorHAnsi" w:cs="Arial"/>
          <w:color w:val="000000"/>
          <w:kern w:val="0"/>
          <w:lang w:eastAsia="en-IN"/>
          <w14:ligatures w14:val="none"/>
        </w:rPr>
        <w:lastRenderedPageBreak/>
        <w:t xml:space="preserve">basis. Auditors, investors, lenders and boards often expect this kind of clear documentation for any </w:t>
      </w:r>
      <w:proofErr w:type="spellStart"/>
      <w:r w:rsidRPr="009547D8">
        <w:rPr>
          <w:rFonts w:asciiTheme="majorHAnsi" w:eastAsia="Times New Roman" w:hAnsiTheme="majorHAnsi" w:cs="Arial"/>
          <w:color w:val="000000"/>
          <w:kern w:val="0"/>
          <w:lang w:eastAsia="en-IN"/>
          <w14:ligatures w14:val="none"/>
        </w:rPr>
        <w:t>non routine</w:t>
      </w:r>
      <w:proofErr w:type="spellEnd"/>
      <w:r w:rsidRPr="009547D8">
        <w:rPr>
          <w:rFonts w:asciiTheme="majorHAnsi" w:eastAsia="Times New Roman" w:hAnsiTheme="majorHAnsi" w:cs="Arial"/>
          <w:color w:val="000000"/>
          <w:kern w:val="0"/>
          <w:lang w:eastAsia="en-IN"/>
          <w14:ligatures w14:val="none"/>
        </w:rPr>
        <w:t xml:space="preserve"> accounting position.</w:t>
      </w:r>
    </w:p>
    <w:p w14:paraId="6F599A14" w14:textId="77777777" w:rsidR="009547D8" w:rsidRPr="009547D8" w:rsidRDefault="009547D8" w:rsidP="009547D8">
      <w:pPr>
        <w:spacing w:after="0" w:line="240" w:lineRule="auto"/>
        <w:rPr>
          <w:rFonts w:asciiTheme="majorHAnsi" w:eastAsia="Times New Roman" w:hAnsiTheme="majorHAnsi" w:cs="Arial"/>
          <w:color w:val="000000"/>
          <w:kern w:val="0"/>
          <w:lang w:eastAsia="en-IN"/>
          <w14:ligatures w14:val="none"/>
        </w:rPr>
      </w:pPr>
    </w:p>
    <w:p w14:paraId="3C23DF8D" w14:textId="77777777" w:rsidR="009547D8" w:rsidRDefault="009547D8" w:rsidP="009547D8">
      <w:pPr>
        <w:spacing w:after="0" w:line="240" w:lineRule="auto"/>
        <w:rPr>
          <w:rFonts w:asciiTheme="majorHAnsi" w:eastAsia="Times New Roman" w:hAnsiTheme="majorHAnsi" w:cs="Arial"/>
          <w:color w:val="000000"/>
          <w:kern w:val="0"/>
          <w:lang w:eastAsia="en-IN"/>
          <w14:ligatures w14:val="none"/>
        </w:rPr>
      </w:pPr>
      <w:r w:rsidRPr="009547D8">
        <w:rPr>
          <w:rFonts w:asciiTheme="majorHAnsi" w:eastAsia="Times New Roman" w:hAnsiTheme="majorHAnsi" w:cs="Arial"/>
          <w:b/>
          <w:bCs/>
          <w:color w:val="000000"/>
          <w:kern w:val="0"/>
          <w:lang w:eastAsia="en-IN"/>
          <w14:ligatures w14:val="none"/>
        </w:rPr>
        <w:t>FAQ 5: What areas does Contetra cover under technical accounting advisory?</w:t>
      </w:r>
      <w:r w:rsidRPr="009547D8">
        <w:rPr>
          <w:rFonts w:asciiTheme="majorHAnsi" w:eastAsia="Times New Roman" w:hAnsiTheme="majorHAnsi" w:cs="Arial"/>
          <w:color w:val="000000"/>
          <w:kern w:val="0"/>
          <w:lang w:eastAsia="en-IN"/>
          <w14:ligatures w14:val="none"/>
        </w:rPr>
        <w:br/>
        <w:t>Revenue recognition, leases, ESOP accounting, consolidation, financial instruments, impairment, provisions, deferred tax, related party disclosures, business combinations and financial statement presentation, among other complex areas.</w:t>
      </w:r>
    </w:p>
    <w:p w14:paraId="4595CB3A" w14:textId="77777777" w:rsidR="009547D8" w:rsidRPr="009547D8" w:rsidRDefault="009547D8" w:rsidP="009547D8">
      <w:pPr>
        <w:spacing w:after="0" w:line="240" w:lineRule="auto"/>
        <w:rPr>
          <w:rFonts w:asciiTheme="majorHAnsi" w:eastAsia="Times New Roman" w:hAnsiTheme="majorHAnsi" w:cs="Arial"/>
          <w:color w:val="000000"/>
          <w:kern w:val="0"/>
          <w:lang w:eastAsia="en-IN"/>
          <w14:ligatures w14:val="none"/>
        </w:rPr>
      </w:pPr>
    </w:p>
    <w:p w14:paraId="4743E5C9" w14:textId="77777777" w:rsidR="009547D8" w:rsidRDefault="009547D8" w:rsidP="009547D8">
      <w:pPr>
        <w:spacing w:after="0" w:line="240" w:lineRule="auto"/>
        <w:rPr>
          <w:rFonts w:asciiTheme="majorHAnsi" w:eastAsia="Times New Roman" w:hAnsiTheme="majorHAnsi" w:cs="Arial"/>
          <w:color w:val="000000"/>
          <w:kern w:val="0"/>
          <w:lang w:eastAsia="en-IN"/>
          <w14:ligatures w14:val="none"/>
        </w:rPr>
      </w:pPr>
      <w:r w:rsidRPr="009547D8">
        <w:rPr>
          <w:rFonts w:asciiTheme="majorHAnsi" w:eastAsia="Times New Roman" w:hAnsiTheme="majorHAnsi" w:cs="Arial"/>
          <w:b/>
          <w:bCs/>
          <w:color w:val="000000"/>
          <w:kern w:val="0"/>
          <w:lang w:eastAsia="en-IN"/>
          <w14:ligatures w14:val="none"/>
        </w:rPr>
        <w:t>FAQ 6: Does Contetra support Ind AS, IFRS and US GAAP matters?</w:t>
      </w:r>
      <w:r w:rsidRPr="009547D8">
        <w:rPr>
          <w:rFonts w:asciiTheme="majorHAnsi" w:eastAsia="Times New Roman" w:hAnsiTheme="majorHAnsi" w:cs="Arial"/>
          <w:color w:val="000000"/>
          <w:kern w:val="0"/>
          <w:lang w:eastAsia="en-IN"/>
          <w14:ligatures w14:val="none"/>
        </w:rPr>
        <w:br/>
        <w:t>Yes. This includes accounting memos, financial statements, reporting adjustments, disclosure review, audit support and analysis related to framework conversions, across Ind AS, IFRS and US GAAP.</w:t>
      </w:r>
    </w:p>
    <w:p w14:paraId="51AFB030" w14:textId="77777777" w:rsidR="009547D8" w:rsidRPr="009547D8" w:rsidRDefault="009547D8" w:rsidP="009547D8">
      <w:pPr>
        <w:spacing w:after="0" w:line="240" w:lineRule="auto"/>
        <w:rPr>
          <w:rFonts w:asciiTheme="majorHAnsi" w:eastAsia="Times New Roman" w:hAnsiTheme="majorHAnsi" w:cs="Arial"/>
          <w:color w:val="000000"/>
          <w:kern w:val="0"/>
          <w:lang w:eastAsia="en-IN"/>
          <w14:ligatures w14:val="none"/>
        </w:rPr>
      </w:pPr>
    </w:p>
    <w:p w14:paraId="12D32764" w14:textId="77777777" w:rsidR="009547D8" w:rsidRDefault="009547D8" w:rsidP="009547D8">
      <w:pPr>
        <w:spacing w:after="0" w:line="240" w:lineRule="auto"/>
        <w:rPr>
          <w:rFonts w:asciiTheme="majorHAnsi" w:eastAsia="Times New Roman" w:hAnsiTheme="majorHAnsi" w:cs="Arial"/>
          <w:color w:val="000000"/>
          <w:kern w:val="0"/>
          <w:lang w:eastAsia="en-IN"/>
          <w14:ligatures w14:val="none"/>
        </w:rPr>
      </w:pPr>
      <w:r w:rsidRPr="009547D8">
        <w:rPr>
          <w:rFonts w:asciiTheme="majorHAnsi" w:eastAsia="Times New Roman" w:hAnsiTheme="majorHAnsi" w:cs="Arial"/>
          <w:b/>
          <w:bCs/>
          <w:color w:val="000000"/>
          <w:kern w:val="0"/>
          <w:lang w:eastAsia="en-IN"/>
          <w14:ligatures w14:val="none"/>
        </w:rPr>
        <w:t xml:space="preserve">FAQ 7: Can </w:t>
      </w:r>
      <w:proofErr w:type="gramStart"/>
      <w:r w:rsidRPr="009547D8">
        <w:rPr>
          <w:rFonts w:asciiTheme="majorHAnsi" w:eastAsia="Times New Roman" w:hAnsiTheme="majorHAnsi" w:cs="Arial"/>
          <w:b/>
          <w:bCs/>
          <w:color w:val="000000"/>
          <w:kern w:val="0"/>
          <w:lang w:eastAsia="en-IN"/>
          <w14:ligatures w14:val="none"/>
        </w:rPr>
        <w:t>technical</w:t>
      </w:r>
      <w:proofErr w:type="gramEnd"/>
      <w:r w:rsidRPr="009547D8">
        <w:rPr>
          <w:rFonts w:asciiTheme="majorHAnsi" w:eastAsia="Times New Roman" w:hAnsiTheme="majorHAnsi" w:cs="Arial"/>
          <w:b/>
          <w:bCs/>
          <w:color w:val="000000"/>
          <w:kern w:val="0"/>
          <w:lang w:eastAsia="en-IN"/>
          <w14:ligatures w14:val="none"/>
        </w:rPr>
        <w:t xml:space="preserve"> accounting advisory help during audit season?</w:t>
      </w:r>
      <w:r w:rsidRPr="009547D8">
        <w:rPr>
          <w:rFonts w:asciiTheme="majorHAnsi" w:eastAsia="Times New Roman" w:hAnsiTheme="majorHAnsi" w:cs="Arial"/>
          <w:color w:val="000000"/>
          <w:kern w:val="0"/>
          <w:lang w:eastAsia="en-IN"/>
          <w14:ligatures w14:val="none"/>
        </w:rPr>
        <w:br/>
        <w:t xml:space="preserve">Yes. It can help resolve complex accounting questions ahead of time, prepare supporting documentation, review disclosures, and respond to auditor queries efficiently, which reduces the </w:t>
      </w:r>
      <w:proofErr w:type="gramStart"/>
      <w:r w:rsidRPr="009547D8">
        <w:rPr>
          <w:rFonts w:asciiTheme="majorHAnsi" w:eastAsia="Times New Roman" w:hAnsiTheme="majorHAnsi" w:cs="Arial"/>
          <w:color w:val="000000"/>
          <w:kern w:val="0"/>
          <w:lang w:eastAsia="en-IN"/>
          <w14:ligatures w14:val="none"/>
        </w:rPr>
        <w:t>last minute</w:t>
      </w:r>
      <w:proofErr w:type="gramEnd"/>
      <w:r w:rsidRPr="009547D8">
        <w:rPr>
          <w:rFonts w:asciiTheme="majorHAnsi" w:eastAsia="Times New Roman" w:hAnsiTheme="majorHAnsi" w:cs="Arial"/>
          <w:color w:val="000000"/>
          <w:kern w:val="0"/>
          <w:lang w:eastAsia="en-IN"/>
          <w14:ligatures w14:val="none"/>
        </w:rPr>
        <w:t xml:space="preserve"> scramble that often comes with reporting deadlines.</w:t>
      </w:r>
    </w:p>
    <w:p w14:paraId="14D9ADD6" w14:textId="77777777" w:rsidR="009547D8" w:rsidRPr="009547D8" w:rsidRDefault="009547D8" w:rsidP="009547D8">
      <w:pPr>
        <w:spacing w:after="0" w:line="240" w:lineRule="auto"/>
        <w:rPr>
          <w:rFonts w:asciiTheme="majorHAnsi" w:eastAsia="Times New Roman" w:hAnsiTheme="majorHAnsi" w:cs="Arial"/>
          <w:color w:val="000000"/>
          <w:kern w:val="0"/>
          <w:lang w:eastAsia="en-IN"/>
          <w14:ligatures w14:val="none"/>
        </w:rPr>
      </w:pPr>
    </w:p>
    <w:p w14:paraId="499AD2DC" w14:textId="77777777" w:rsidR="009547D8" w:rsidRDefault="009547D8" w:rsidP="009547D8">
      <w:pPr>
        <w:spacing w:after="0" w:line="240" w:lineRule="auto"/>
        <w:rPr>
          <w:rFonts w:asciiTheme="majorHAnsi" w:eastAsia="Times New Roman" w:hAnsiTheme="majorHAnsi" w:cs="Arial"/>
          <w:color w:val="000000"/>
          <w:kern w:val="0"/>
          <w:lang w:eastAsia="en-IN"/>
          <w14:ligatures w14:val="none"/>
        </w:rPr>
      </w:pPr>
      <w:r w:rsidRPr="009547D8">
        <w:rPr>
          <w:rFonts w:asciiTheme="majorHAnsi" w:eastAsia="Times New Roman" w:hAnsiTheme="majorHAnsi" w:cs="Arial"/>
          <w:b/>
          <w:bCs/>
          <w:color w:val="000000"/>
          <w:kern w:val="0"/>
          <w:lang w:eastAsia="en-IN"/>
          <w14:ligatures w14:val="none"/>
        </w:rPr>
        <w:t>FAQ 8: Can Contetra help with financial statement preparation?</w:t>
      </w:r>
      <w:r w:rsidRPr="009547D8">
        <w:rPr>
          <w:rFonts w:asciiTheme="majorHAnsi" w:eastAsia="Times New Roman" w:hAnsiTheme="majorHAnsi" w:cs="Arial"/>
          <w:color w:val="000000"/>
          <w:kern w:val="0"/>
          <w:lang w:eastAsia="en-IN"/>
          <w14:ligatures w14:val="none"/>
        </w:rPr>
        <w:br/>
        <w:t>Yes. This includes accounting schedules, notes to accounts, disclosure checklists, reporting adjustments, audit support documentation and management reporting packs, depending on what the engagement requires.</w:t>
      </w:r>
    </w:p>
    <w:p w14:paraId="474F6F79" w14:textId="77777777" w:rsidR="009547D8" w:rsidRPr="009547D8" w:rsidRDefault="009547D8" w:rsidP="009547D8">
      <w:pPr>
        <w:spacing w:after="0" w:line="240" w:lineRule="auto"/>
        <w:rPr>
          <w:rFonts w:asciiTheme="majorHAnsi" w:eastAsia="Times New Roman" w:hAnsiTheme="majorHAnsi" w:cs="Arial"/>
          <w:b/>
          <w:bCs/>
          <w:color w:val="000000"/>
          <w:kern w:val="0"/>
          <w:lang w:eastAsia="en-IN"/>
          <w14:ligatures w14:val="none"/>
        </w:rPr>
      </w:pPr>
    </w:p>
    <w:p w14:paraId="53983037" w14:textId="77777777" w:rsidR="009547D8" w:rsidRDefault="009547D8" w:rsidP="009547D8">
      <w:pPr>
        <w:spacing w:after="0" w:line="240" w:lineRule="auto"/>
        <w:rPr>
          <w:rFonts w:asciiTheme="majorHAnsi" w:eastAsia="Times New Roman" w:hAnsiTheme="majorHAnsi" w:cs="Arial"/>
          <w:color w:val="000000"/>
          <w:kern w:val="0"/>
          <w:lang w:eastAsia="en-IN"/>
          <w14:ligatures w14:val="none"/>
        </w:rPr>
      </w:pPr>
      <w:r w:rsidRPr="009547D8">
        <w:rPr>
          <w:rFonts w:asciiTheme="majorHAnsi" w:eastAsia="Times New Roman" w:hAnsiTheme="majorHAnsi" w:cs="Arial"/>
          <w:b/>
          <w:bCs/>
          <w:color w:val="000000"/>
          <w:kern w:val="0"/>
          <w:lang w:eastAsia="en-IN"/>
          <w14:ligatures w14:val="none"/>
        </w:rPr>
        <w:t>FAQ 9: Is technical accounting advisory useful before fundraising or an IPO?</w:t>
      </w:r>
      <w:r w:rsidRPr="009547D8">
        <w:rPr>
          <w:rFonts w:asciiTheme="majorHAnsi" w:eastAsia="Times New Roman" w:hAnsiTheme="majorHAnsi" w:cs="Arial"/>
          <w:color w:val="000000"/>
          <w:kern w:val="0"/>
          <w:lang w:eastAsia="en-IN"/>
          <w14:ligatures w14:val="none"/>
        </w:rPr>
        <w:br/>
        <w:t>Yes. Businesses preparing for fundraising, due diligence or an IPO often need to strengthen accounting policies, close reporting gaps, prepare audit ready documentation and improve the overall reliability of their financial statements well before investors or regulators start asking questions.</w:t>
      </w:r>
    </w:p>
    <w:p w14:paraId="7F87563B" w14:textId="77777777" w:rsidR="009547D8" w:rsidRPr="009547D8" w:rsidRDefault="009547D8" w:rsidP="009547D8">
      <w:pPr>
        <w:spacing w:after="0" w:line="240" w:lineRule="auto"/>
        <w:rPr>
          <w:rFonts w:asciiTheme="majorHAnsi" w:eastAsia="Times New Roman" w:hAnsiTheme="majorHAnsi" w:cs="Arial"/>
          <w:color w:val="000000"/>
          <w:kern w:val="0"/>
          <w:lang w:eastAsia="en-IN"/>
          <w14:ligatures w14:val="none"/>
        </w:rPr>
      </w:pPr>
    </w:p>
    <w:p w14:paraId="107E9635" w14:textId="77777777" w:rsidR="009547D8" w:rsidRDefault="009547D8" w:rsidP="009547D8">
      <w:pPr>
        <w:spacing w:after="0" w:line="240" w:lineRule="auto"/>
        <w:rPr>
          <w:rFonts w:asciiTheme="majorHAnsi" w:eastAsia="Times New Roman" w:hAnsiTheme="majorHAnsi" w:cs="Arial"/>
          <w:color w:val="000000"/>
          <w:kern w:val="0"/>
          <w:lang w:eastAsia="en-IN"/>
          <w14:ligatures w14:val="none"/>
        </w:rPr>
      </w:pPr>
      <w:r w:rsidRPr="009547D8">
        <w:rPr>
          <w:rFonts w:asciiTheme="majorHAnsi" w:eastAsia="Times New Roman" w:hAnsiTheme="majorHAnsi" w:cs="Arial"/>
          <w:b/>
          <w:bCs/>
          <w:color w:val="000000"/>
          <w:kern w:val="0"/>
          <w:lang w:eastAsia="en-IN"/>
          <w14:ligatures w14:val="none"/>
        </w:rPr>
        <w:t>FAQ 10: Can Contetra work with our existing auditor or finance team?</w:t>
      </w:r>
      <w:r w:rsidRPr="009547D8">
        <w:rPr>
          <w:rFonts w:asciiTheme="majorHAnsi" w:eastAsia="Times New Roman" w:hAnsiTheme="majorHAnsi" w:cs="Arial"/>
          <w:color w:val="000000"/>
          <w:kern w:val="0"/>
          <w:lang w:eastAsia="en-IN"/>
          <w14:ligatures w14:val="none"/>
        </w:rPr>
        <w:br/>
        <w:t>Yes. Contetra typically works alongside the existing finance team, statutory auditor, internal auditor or CFO to prepare technical accounting analysis, documentation and reporting support, rather than working in isolation from the people already involved.</w:t>
      </w:r>
    </w:p>
    <w:p w14:paraId="6391390D" w14:textId="77777777" w:rsidR="009547D8" w:rsidRPr="009547D8" w:rsidRDefault="009547D8" w:rsidP="009547D8">
      <w:pPr>
        <w:spacing w:after="0" w:line="240" w:lineRule="auto"/>
        <w:rPr>
          <w:rFonts w:asciiTheme="majorHAnsi" w:eastAsia="Times New Roman" w:hAnsiTheme="majorHAnsi" w:cs="Arial"/>
          <w:color w:val="000000"/>
          <w:kern w:val="0"/>
          <w:lang w:eastAsia="en-IN"/>
          <w14:ligatures w14:val="none"/>
        </w:rPr>
      </w:pPr>
    </w:p>
    <w:p w14:paraId="63553C21" w14:textId="77777777" w:rsidR="009547D8" w:rsidRDefault="009547D8" w:rsidP="009547D8">
      <w:pPr>
        <w:spacing w:after="0" w:line="240" w:lineRule="auto"/>
        <w:rPr>
          <w:rFonts w:asciiTheme="majorHAnsi" w:eastAsia="Times New Roman" w:hAnsiTheme="majorHAnsi" w:cs="Arial"/>
          <w:color w:val="000000"/>
          <w:kern w:val="0"/>
          <w:lang w:eastAsia="en-IN"/>
          <w14:ligatures w14:val="none"/>
        </w:rPr>
      </w:pPr>
      <w:r w:rsidRPr="009547D8">
        <w:rPr>
          <w:rFonts w:asciiTheme="majorHAnsi" w:eastAsia="Times New Roman" w:hAnsiTheme="majorHAnsi" w:cs="Arial"/>
          <w:b/>
          <w:bCs/>
          <w:color w:val="000000"/>
          <w:kern w:val="0"/>
          <w:lang w:eastAsia="en-IN"/>
          <w14:ligatures w14:val="none"/>
        </w:rPr>
        <w:t>FAQ 11: What triggers a need for a fresh accounting policy review?</w:t>
      </w:r>
      <w:r w:rsidRPr="009547D8">
        <w:rPr>
          <w:rFonts w:asciiTheme="majorHAnsi" w:eastAsia="Times New Roman" w:hAnsiTheme="majorHAnsi" w:cs="Arial"/>
          <w:color w:val="000000"/>
          <w:kern w:val="0"/>
          <w:lang w:eastAsia="en-IN"/>
          <w14:ligatures w14:val="none"/>
        </w:rPr>
        <w:br/>
        <w:t>Common triggers include a new standard coming into effect, a significant transaction such as a merger or fundraise, entry into a new business line, a change in auditor, or recurring disagreements with auditors on how a particular item should be treated.</w:t>
      </w:r>
    </w:p>
    <w:p w14:paraId="141545D9" w14:textId="77777777" w:rsidR="002125F9" w:rsidRDefault="002125F9" w:rsidP="009547D8">
      <w:pPr>
        <w:spacing w:after="0" w:line="240" w:lineRule="auto"/>
        <w:rPr>
          <w:rFonts w:asciiTheme="majorHAnsi" w:eastAsia="Times New Roman" w:hAnsiTheme="majorHAnsi" w:cs="Arial"/>
          <w:color w:val="000000"/>
          <w:kern w:val="0"/>
          <w:lang w:eastAsia="en-IN"/>
          <w14:ligatures w14:val="none"/>
        </w:rPr>
      </w:pPr>
    </w:p>
    <w:p w14:paraId="230A3DED" w14:textId="77777777" w:rsidR="002125F9" w:rsidRDefault="002125F9" w:rsidP="009547D8">
      <w:pPr>
        <w:spacing w:after="0" w:line="240" w:lineRule="auto"/>
        <w:rPr>
          <w:rFonts w:asciiTheme="majorHAnsi" w:eastAsia="Times New Roman" w:hAnsiTheme="majorHAnsi" w:cs="Arial"/>
          <w:color w:val="000000"/>
          <w:kern w:val="0"/>
          <w:lang w:eastAsia="en-IN"/>
          <w14:ligatures w14:val="none"/>
        </w:rPr>
      </w:pPr>
    </w:p>
    <w:p w14:paraId="555439B6" w14:textId="77777777" w:rsidR="00916E5D" w:rsidRDefault="00916E5D" w:rsidP="00916E5D">
      <w:pPr>
        <w:spacing w:after="0" w:line="240" w:lineRule="auto"/>
        <w:rPr>
          <w:rFonts w:ascii="Aptos Narrow" w:eastAsia="Times New Roman" w:hAnsi="Aptos Narrow" w:cs="Times New Roman"/>
          <w:b/>
          <w:bCs/>
          <w:color w:val="000000"/>
          <w:kern w:val="0"/>
          <w:sz w:val="44"/>
          <w:szCs w:val="44"/>
          <w:lang w:eastAsia="en-IN"/>
          <w14:ligatures w14:val="none"/>
        </w:rPr>
      </w:pPr>
    </w:p>
    <w:p w14:paraId="222A05F4" w14:textId="77777777" w:rsidR="00916E5D" w:rsidRDefault="00916E5D" w:rsidP="00916E5D">
      <w:pPr>
        <w:spacing w:after="0" w:line="240" w:lineRule="auto"/>
        <w:rPr>
          <w:rFonts w:ascii="Aptos Narrow" w:eastAsia="Times New Roman" w:hAnsi="Aptos Narrow" w:cs="Times New Roman"/>
          <w:b/>
          <w:bCs/>
          <w:color w:val="000000"/>
          <w:kern w:val="0"/>
          <w:sz w:val="44"/>
          <w:szCs w:val="44"/>
          <w:lang w:eastAsia="en-IN"/>
          <w14:ligatures w14:val="none"/>
        </w:rPr>
      </w:pPr>
    </w:p>
    <w:p w14:paraId="620E16ED" w14:textId="77777777" w:rsidR="00916E5D" w:rsidRDefault="00916E5D" w:rsidP="00916E5D">
      <w:pPr>
        <w:spacing w:after="0" w:line="240" w:lineRule="auto"/>
        <w:rPr>
          <w:rFonts w:ascii="Aptos Narrow" w:eastAsia="Times New Roman" w:hAnsi="Aptos Narrow" w:cs="Times New Roman"/>
          <w:b/>
          <w:bCs/>
          <w:color w:val="000000"/>
          <w:kern w:val="0"/>
          <w:sz w:val="44"/>
          <w:szCs w:val="44"/>
          <w:lang w:eastAsia="en-IN"/>
          <w14:ligatures w14:val="none"/>
        </w:rPr>
      </w:pPr>
    </w:p>
    <w:p w14:paraId="16E95BC1" w14:textId="4133248D" w:rsidR="00916E5D" w:rsidRPr="00916E5D" w:rsidRDefault="00916E5D" w:rsidP="00916E5D">
      <w:pPr>
        <w:spacing w:after="0" w:line="240" w:lineRule="auto"/>
        <w:rPr>
          <w:rFonts w:ascii="Aptos Narrow" w:eastAsia="Times New Roman" w:hAnsi="Aptos Narrow" w:cs="Times New Roman"/>
          <w:b/>
          <w:bCs/>
          <w:color w:val="000000"/>
          <w:kern w:val="0"/>
          <w:sz w:val="44"/>
          <w:szCs w:val="44"/>
          <w:lang w:eastAsia="en-IN"/>
          <w14:ligatures w14:val="none"/>
        </w:rPr>
      </w:pPr>
      <w:r w:rsidRPr="00916E5D">
        <w:rPr>
          <w:rFonts w:ascii="Aptos Narrow" w:eastAsia="Times New Roman" w:hAnsi="Aptos Narrow" w:cs="Times New Roman"/>
          <w:b/>
          <w:bCs/>
          <w:color w:val="000000"/>
          <w:kern w:val="0"/>
          <w:sz w:val="44"/>
          <w:szCs w:val="44"/>
          <w:lang w:eastAsia="en-IN"/>
          <w14:ligatures w14:val="none"/>
        </w:rPr>
        <w:lastRenderedPageBreak/>
        <w:t>Financial Statement Preparation &amp; Accounting Support | Contetra</w:t>
      </w:r>
    </w:p>
    <w:p w14:paraId="3D224831" w14:textId="77777777" w:rsidR="002125F9" w:rsidRDefault="002125F9" w:rsidP="009547D8">
      <w:pPr>
        <w:spacing w:after="0" w:line="240" w:lineRule="auto"/>
        <w:rPr>
          <w:rFonts w:asciiTheme="majorHAnsi" w:eastAsia="Times New Roman" w:hAnsiTheme="majorHAnsi" w:cs="Arial"/>
          <w:color w:val="000000"/>
          <w:kern w:val="0"/>
          <w:lang w:eastAsia="en-IN"/>
          <w14:ligatures w14:val="none"/>
        </w:rPr>
      </w:pPr>
    </w:p>
    <w:p w14:paraId="19896CCD"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1: What are financial statement preparation services?</w:t>
      </w:r>
      <w:r w:rsidRPr="00916E5D">
        <w:rPr>
          <w:rFonts w:asciiTheme="majorHAnsi" w:eastAsia="Times New Roman" w:hAnsiTheme="majorHAnsi" w:cs="Arial"/>
          <w:color w:val="000000"/>
          <w:kern w:val="0"/>
          <w:lang w:eastAsia="en-IN"/>
          <w14:ligatures w14:val="none"/>
        </w:rPr>
        <w:br/>
        <w:t>Financial statement preparation services help businesses convert accounting records and trial balances into complete, review ready financial statements. This typically includes the balance sheet, statement of profit and loss, cash flow statement, statement of changes in equity, accounting policies, notes, supporting schedules and required disclosures.</w:t>
      </w:r>
    </w:p>
    <w:p w14:paraId="7BCE9EF4"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481FB1FD"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2: Can Contetra prepare complete financial statements from the trial balance?</w:t>
      </w:r>
      <w:r w:rsidRPr="00916E5D">
        <w:rPr>
          <w:rFonts w:asciiTheme="majorHAnsi" w:eastAsia="Times New Roman" w:hAnsiTheme="majorHAnsi" w:cs="Arial"/>
          <w:color w:val="000000"/>
          <w:kern w:val="0"/>
          <w:lang w:eastAsia="en-IN"/>
          <w14:ligatures w14:val="none"/>
        </w:rPr>
        <w:br/>
        <w:t>Yes. Contetra can support the process from trial balance review through to preparation of complete financial statements, notes and supporting schedules, including account reconciliations, accruals, provisions, cut off review, cash flow preparation, disclosure schedules and resolution of identified accounting issues.</w:t>
      </w:r>
    </w:p>
    <w:p w14:paraId="77D66094"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02FC15A0"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3: What information is required to prepare financial statements?</w:t>
      </w:r>
      <w:r w:rsidRPr="00916E5D">
        <w:rPr>
          <w:rFonts w:asciiTheme="majorHAnsi" w:eastAsia="Times New Roman" w:hAnsiTheme="majorHAnsi" w:cs="Arial"/>
          <w:color w:val="000000"/>
          <w:kern w:val="0"/>
          <w:lang w:eastAsia="en-IN"/>
          <w14:ligatures w14:val="none"/>
        </w:rPr>
        <w:br/>
        <w:t>This depends on the reporting framework and complexity of the business, but typically includes the trial balance, general ledger, bank reconciliations, fixed asset registers, receivables and payables schedules, tax information, supporting agreements, prior period financial statements and relevant accounting workings.</w:t>
      </w:r>
    </w:p>
    <w:p w14:paraId="2888BAEB"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1BD63F05"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4: Do you provide month end and year end close support?</w:t>
      </w:r>
      <w:r w:rsidRPr="00916E5D">
        <w:rPr>
          <w:rFonts w:asciiTheme="majorHAnsi" w:eastAsia="Times New Roman" w:hAnsiTheme="majorHAnsi" w:cs="Arial"/>
          <w:color w:val="000000"/>
          <w:kern w:val="0"/>
          <w:lang w:eastAsia="en-IN"/>
          <w14:ligatures w14:val="none"/>
        </w:rPr>
        <w:br/>
        <w:t>Yes. This includes month end, quarter end and year end close activities such as close calendars, account reviews, reconciliations, accruals, provisions, cut off procedures and resolution of outstanding accounting matters.</w:t>
      </w:r>
    </w:p>
    <w:p w14:paraId="26E5B580"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053C5686"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5: Can you prepare financial statement notes and disclosures?</w:t>
      </w:r>
      <w:r w:rsidRPr="00916E5D">
        <w:rPr>
          <w:rFonts w:asciiTheme="majorHAnsi" w:eastAsia="Times New Roman" w:hAnsiTheme="majorHAnsi" w:cs="Arial"/>
          <w:color w:val="000000"/>
          <w:kern w:val="0"/>
          <w:lang w:eastAsia="en-IN"/>
          <w14:ligatures w14:val="none"/>
        </w:rPr>
        <w:br/>
        <w:t>Yes. This can include accounting policies, notes to accounts, comparative information, cash flow statements and disclosure checklists, so the primary financial statements are backed by complete, reviewable disclosures rather than just headline numbers.</w:t>
      </w:r>
    </w:p>
    <w:p w14:paraId="60A43A66"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76D00388"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6: Which accounting frameworks can Contetra support?</w:t>
      </w:r>
      <w:r w:rsidRPr="00916E5D">
        <w:rPr>
          <w:rFonts w:asciiTheme="majorHAnsi" w:eastAsia="Times New Roman" w:hAnsiTheme="majorHAnsi" w:cs="Arial"/>
          <w:color w:val="000000"/>
          <w:kern w:val="0"/>
          <w:lang w:eastAsia="en-IN"/>
          <w14:ligatures w14:val="none"/>
        </w:rPr>
        <w:br/>
        <w:t>Depending on the engagement, Contetra can support financial reporting under frameworks such as Ind AS, IFRS and US GAAP, along with the related presentation and disclosure requirements. The applicable framework, reporting perimeter and timetable are agreed at the start of the engagement.</w:t>
      </w:r>
    </w:p>
    <w:p w14:paraId="2E648F1A"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252462BB"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7: How does financial statement preparation support audit readiness?</w:t>
      </w:r>
      <w:r w:rsidRPr="00916E5D">
        <w:rPr>
          <w:rFonts w:asciiTheme="majorHAnsi" w:eastAsia="Times New Roman" w:hAnsiTheme="majorHAnsi" w:cs="Arial"/>
          <w:color w:val="000000"/>
          <w:kern w:val="0"/>
          <w:lang w:eastAsia="en-IN"/>
          <w14:ligatures w14:val="none"/>
        </w:rPr>
        <w:br/>
        <w:t>Audit readiness depends as much on the quality of underlying reconciliations, schedules and supporting evidence as on the final statements themselves. Contetra prepares reviewable workings, lead schedules, roll forwards, reconciliations and supporting documentation that help finance teams respond faster to audit requirements.</w:t>
      </w:r>
    </w:p>
    <w:p w14:paraId="45202DF2"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7FEC702E"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8: Can you support consolidation and group reporting?</w:t>
      </w:r>
      <w:r w:rsidRPr="00916E5D">
        <w:rPr>
          <w:rFonts w:asciiTheme="majorHAnsi" w:eastAsia="Times New Roman" w:hAnsiTheme="majorHAnsi" w:cs="Arial"/>
          <w:color w:val="000000"/>
          <w:kern w:val="0"/>
          <w:lang w:eastAsia="en-IN"/>
          <w14:ligatures w14:val="none"/>
        </w:rPr>
        <w:br/>
        <w:t xml:space="preserve">Yes. This includes consolidation schedules, group reporting packs, intercompany </w:t>
      </w:r>
      <w:r w:rsidRPr="00916E5D">
        <w:rPr>
          <w:rFonts w:asciiTheme="majorHAnsi" w:eastAsia="Times New Roman" w:hAnsiTheme="majorHAnsi" w:cs="Arial"/>
          <w:color w:val="000000"/>
          <w:kern w:val="0"/>
          <w:lang w:eastAsia="en-IN"/>
          <w14:ligatures w14:val="none"/>
        </w:rPr>
        <w:lastRenderedPageBreak/>
        <w:t>reconciliations and other supporting schedules. The scope can cover a complete group reporting process or a specific, narrower consolidation requirement.</w:t>
      </w:r>
    </w:p>
    <w:p w14:paraId="60F0FA1A"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2C988328"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9: Can we outsource only part of the financial reporting process?</w:t>
      </w:r>
      <w:r w:rsidRPr="00916E5D">
        <w:rPr>
          <w:rFonts w:asciiTheme="majorHAnsi" w:eastAsia="Times New Roman" w:hAnsiTheme="majorHAnsi" w:cs="Arial"/>
          <w:color w:val="000000"/>
          <w:kern w:val="0"/>
          <w:lang w:eastAsia="en-IN"/>
          <w14:ligatures w14:val="none"/>
        </w:rPr>
        <w:br/>
        <w:t>Yes. Businesses do not need to outsource the entire process. Contetra can take on defined workstreams such as cash flow preparation, financial statement notes, reconciliations, reporting schedules, consolidation packs or other recurring accounting activities.</w:t>
      </w:r>
    </w:p>
    <w:p w14:paraId="7BB747DF"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71EC657A"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10: Do you provide recurring or offshore accounting support?</w:t>
      </w:r>
      <w:r w:rsidRPr="00916E5D">
        <w:rPr>
          <w:rFonts w:asciiTheme="majorHAnsi" w:eastAsia="Times New Roman" w:hAnsiTheme="majorHAnsi" w:cs="Arial"/>
          <w:color w:val="000000"/>
          <w:kern w:val="0"/>
          <w:lang w:eastAsia="en-IN"/>
          <w14:ligatures w14:val="none"/>
        </w:rPr>
        <w:br/>
        <w:t>Yes. This includes recurring accounting and offshore finance support for defined close, reporting and accounting activities, with scope, responsibilities, timelines, review process and controls agreed upfront to create a repeatable monthly or quarterly reporting process.</w:t>
      </w:r>
    </w:p>
    <w:p w14:paraId="4C0E57BE"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14FDF242"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 xml:space="preserve">FAQ 11: What is </w:t>
      </w:r>
      <w:proofErr w:type="spellStart"/>
      <w:r w:rsidRPr="00916E5D">
        <w:rPr>
          <w:rFonts w:asciiTheme="majorHAnsi" w:eastAsia="Times New Roman" w:hAnsiTheme="majorHAnsi" w:cs="Arial"/>
          <w:b/>
          <w:bCs/>
          <w:color w:val="000000"/>
          <w:kern w:val="0"/>
          <w:lang w:eastAsia="en-IN"/>
          <w14:ligatures w14:val="none"/>
        </w:rPr>
        <w:t>Contetra's</w:t>
      </w:r>
      <w:proofErr w:type="spellEnd"/>
      <w:r w:rsidRPr="00916E5D">
        <w:rPr>
          <w:rFonts w:asciiTheme="majorHAnsi" w:eastAsia="Times New Roman" w:hAnsiTheme="majorHAnsi" w:cs="Arial"/>
          <w:b/>
          <w:bCs/>
          <w:color w:val="000000"/>
          <w:kern w:val="0"/>
          <w:lang w:eastAsia="en-IN"/>
          <w14:ligatures w14:val="none"/>
        </w:rPr>
        <w:t xml:space="preserve"> financial statement preparation process?</w:t>
      </w:r>
      <w:r w:rsidRPr="00916E5D">
        <w:rPr>
          <w:rFonts w:asciiTheme="majorHAnsi" w:eastAsia="Times New Roman" w:hAnsiTheme="majorHAnsi" w:cs="Arial"/>
          <w:color w:val="000000"/>
          <w:kern w:val="0"/>
          <w:lang w:eastAsia="en-IN"/>
          <w14:ligatures w14:val="none"/>
        </w:rPr>
        <w:br/>
        <w:t>The process generally starts by agreeing the reporting framework, reporting perimeter and timetable. The team then reviews the trial balance, reconciliations and open accounting matters, prepares the financial statements, notes and supporting schedules, and completes management review and audit support activities.</w:t>
      </w:r>
    </w:p>
    <w:p w14:paraId="5152EF09"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7092CF62" w14:textId="77777777" w:rsidR="00916E5D" w:rsidRPr="00916E5D" w:rsidRDefault="00916E5D" w:rsidP="00916E5D">
      <w:pPr>
        <w:spacing w:after="0" w:line="240" w:lineRule="auto"/>
        <w:rPr>
          <w:rFonts w:asciiTheme="majorHAnsi" w:eastAsia="Times New Roman" w:hAnsiTheme="majorHAnsi" w:cs="Arial"/>
          <w:b/>
          <w:bCs/>
          <w:color w:val="000000"/>
          <w:kern w:val="0"/>
          <w:sz w:val="44"/>
          <w:szCs w:val="44"/>
          <w:lang w:eastAsia="en-IN"/>
          <w14:ligatures w14:val="none"/>
        </w:rPr>
      </w:pPr>
    </w:p>
    <w:p w14:paraId="18C29AA5" w14:textId="77777777" w:rsidR="00916E5D" w:rsidRDefault="00916E5D" w:rsidP="00916E5D">
      <w:pPr>
        <w:spacing w:after="0" w:line="240" w:lineRule="auto"/>
        <w:rPr>
          <w:rFonts w:asciiTheme="majorHAnsi" w:eastAsia="Times New Roman" w:hAnsiTheme="majorHAnsi" w:cs="Times New Roman"/>
          <w:b/>
          <w:bCs/>
          <w:color w:val="000000"/>
          <w:kern w:val="0"/>
          <w:sz w:val="44"/>
          <w:szCs w:val="44"/>
          <w:lang w:eastAsia="en-IN"/>
          <w14:ligatures w14:val="none"/>
        </w:rPr>
      </w:pPr>
      <w:r w:rsidRPr="00916E5D">
        <w:rPr>
          <w:rFonts w:asciiTheme="majorHAnsi" w:eastAsia="Times New Roman" w:hAnsiTheme="majorHAnsi" w:cs="Times New Roman"/>
          <w:b/>
          <w:bCs/>
          <w:color w:val="000000"/>
          <w:kern w:val="0"/>
          <w:sz w:val="44"/>
          <w:szCs w:val="44"/>
          <w:lang w:eastAsia="en-IN"/>
          <w14:ligatures w14:val="none"/>
        </w:rPr>
        <w:t>Audit Support &amp; Close Acceleration Services | Contetra</w:t>
      </w:r>
    </w:p>
    <w:p w14:paraId="1BB6B119" w14:textId="77777777" w:rsidR="00916E5D" w:rsidRPr="00916E5D" w:rsidRDefault="00916E5D" w:rsidP="00916E5D">
      <w:pPr>
        <w:spacing w:after="0" w:line="240" w:lineRule="auto"/>
        <w:rPr>
          <w:rFonts w:asciiTheme="majorHAnsi" w:eastAsia="Times New Roman" w:hAnsiTheme="majorHAnsi" w:cs="Times New Roman"/>
          <w:b/>
          <w:bCs/>
          <w:color w:val="000000"/>
          <w:kern w:val="0"/>
          <w:sz w:val="44"/>
          <w:szCs w:val="44"/>
          <w:lang w:eastAsia="en-IN"/>
          <w14:ligatures w14:val="none"/>
        </w:rPr>
      </w:pPr>
    </w:p>
    <w:p w14:paraId="7FD8BF69"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1: What is audit support and close acceleration?</w:t>
      </w:r>
      <w:r w:rsidRPr="00916E5D">
        <w:rPr>
          <w:rFonts w:asciiTheme="majorHAnsi" w:eastAsia="Times New Roman" w:hAnsiTheme="majorHAnsi" w:cs="Arial"/>
          <w:color w:val="000000"/>
          <w:kern w:val="0"/>
          <w:lang w:eastAsia="en-IN"/>
          <w14:ligatures w14:val="none"/>
        </w:rPr>
        <w:br/>
        <w:t>Audit support and close acceleration help finance teams organise the period end close, prepare audit ready schedules and evidence, resolve accounting issues, and manage auditor requests more efficiently. The goal is to reduce last minute reporting pressure and create a more predictable close and audit cycle.</w:t>
      </w:r>
    </w:p>
    <w:p w14:paraId="17A92EA3"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39340FEA"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2: How can Contetra help reduce delays during an audit?</w:t>
      </w:r>
      <w:r w:rsidRPr="00916E5D">
        <w:rPr>
          <w:rFonts w:asciiTheme="majorHAnsi" w:eastAsia="Times New Roman" w:hAnsiTheme="majorHAnsi" w:cs="Arial"/>
          <w:color w:val="000000"/>
          <w:kern w:val="0"/>
          <w:lang w:eastAsia="en-IN"/>
          <w14:ligatures w14:val="none"/>
        </w:rPr>
        <w:br/>
        <w:t xml:space="preserve">By identifying the actual causes of delay, prioritising critical accounts and schedules, organising supporting evidence, tracking open queries and establishing clear ownership for outstanding items. Contetra also looks at recurring </w:t>
      </w:r>
      <w:proofErr w:type="gramStart"/>
      <w:r w:rsidRPr="00916E5D">
        <w:rPr>
          <w:rFonts w:asciiTheme="majorHAnsi" w:eastAsia="Times New Roman" w:hAnsiTheme="majorHAnsi" w:cs="Arial"/>
          <w:color w:val="000000"/>
          <w:kern w:val="0"/>
          <w:lang w:eastAsia="en-IN"/>
          <w14:ligatures w14:val="none"/>
        </w:rPr>
        <w:t>issues</w:t>
      </w:r>
      <w:proofErr w:type="gramEnd"/>
      <w:r w:rsidRPr="00916E5D">
        <w:rPr>
          <w:rFonts w:asciiTheme="majorHAnsi" w:eastAsia="Times New Roman" w:hAnsiTheme="majorHAnsi" w:cs="Arial"/>
          <w:color w:val="000000"/>
          <w:kern w:val="0"/>
          <w:lang w:eastAsia="en-IN"/>
          <w14:ligatures w14:val="none"/>
        </w:rPr>
        <w:t xml:space="preserve"> so the same delays do not repeat in future reporting periods.</w:t>
      </w:r>
    </w:p>
    <w:p w14:paraId="460FA2E8"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1D5345B9"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3: What is a PBC list, and can Contetra help manage it?</w:t>
      </w:r>
      <w:r w:rsidRPr="00916E5D">
        <w:rPr>
          <w:rFonts w:asciiTheme="majorHAnsi" w:eastAsia="Times New Roman" w:hAnsiTheme="majorHAnsi" w:cs="Arial"/>
          <w:color w:val="000000"/>
          <w:kern w:val="0"/>
          <w:lang w:eastAsia="en-IN"/>
          <w14:ligatures w14:val="none"/>
        </w:rPr>
        <w:br/>
        <w:t>A PBC, or Prepared by Client list, contains the documents, schedules, reconciliations and supporting information requested by auditors. Contetra can help organise the PBC list, assign responsibilities, prepare or review schedules, track submissions and manage open audit queries.</w:t>
      </w:r>
    </w:p>
    <w:p w14:paraId="762560C7"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4EFE904C"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1EA68926"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4: Do you provide month end, quarter end and year end close support?</w:t>
      </w:r>
      <w:r w:rsidRPr="00916E5D">
        <w:rPr>
          <w:rFonts w:asciiTheme="majorHAnsi" w:eastAsia="Times New Roman" w:hAnsiTheme="majorHAnsi" w:cs="Arial"/>
          <w:color w:val="000000"/>
          <w:kern w:val="0"/>
          <w:lang w:eastAsia="en-IN"/>
          <w14:ligatures w14:val="none"/>
        </w:rPr>
        <w:br/>
        <w:t xml:space="preserve">Yes. This includes close calendars, account ownership, reconciliations, accruals, provisions, </w:t>
      </w:r>
      <w:r w:rsidRPr="00916E5D">
        <w:rPr>
          <w:rFonts w:asciiTheme="majorHAnsi" w:eastAsia="Times New Roman" w:hAnsiTheme="majorHAnsi" w:cs="Arial"/>
          <w:color w:val="000000"/>
          <w:kern w:val="0"/>
          <w:lang w:eastAsia="en-IN"/>
          <w14:ligatures w14:val="none"/>
        </w:rPr>
        <w:lastRenderedPageBreak/>
        <w:t>roll forwards, review controls, issue tracking and completion monitoring across each close cycle.</w:t>
      </w:r>
    </w:p>
    <w:p w14:paraId="74EF4681"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75E84075"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5: Can Contetra prepare audit schedules and account reconciliations?</w:t>
      </w:r>
      <w:r w:rsidRPr="00916E5D">
        <w:rPr>
          <w:rFonts w:asciiTheme="majorHAnsi" w:eastAsia="Times New Roman" w:hAnsiTheme="majorHAnsi" w:cs="Arial"/>
          <w:color w:val="000000"/>
          <w:kern w:val="0"/>
          <w:lang w:eastAsia="en-IN"/>
          <w14:ligatures w14:val="none"/>
        </w:rPr>
        <w:br/>
        <w:t>Yes. This can include lead schedules, balance sheet reconciliations, roll forwards, supporting calculations, account analyses and other audit ready documentation needed to substantiate balances reported in the financial statements.</w:t>
      </w:r>
    </w:p>
    <w:p w14:paraId="6FD638ED"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69FDB78C"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6: Can you help resolve technical accounting questions raised during an audit?</w:t>
      </w:r>
      <w:r w:rsidRPr="00916E5D">
        <w:rPr>
          <w:rFonts w:asciiTheme="majorHAnsi" w:eastAsia="Times New Roman" w:hAnsiTheme="majorHAnsi" w:cs="Arial"/>
          <w:color w:val="000000"/>
          <w:kern w:val="0"/>
          <w:lang w:eastAsia="en-IN"/>
          <w14:ligatures w14:val="none"/>
        </w:rPr>
        <w:br/>
        <w:t>Yes. Contetra reviews the facts, the applicable accounting framework, calculations, supporting documentation and financial statement implications, and can help prepare reviewable workings or accounting documentation to support discussions with auditors.</w:t>
      </w:r>
    </w:p>
    <w:p w14:paraId="6D9DEA82"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45775731"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7: How do you handle recurring audit observations?</w:t>
      </w:r>
      <w:r w:rsidRPr="00916E5D">
        <w:rPr>
          <w:rFonts w:asciiTheme="majorHAnsi" w:eastAsia="Times New Roman" w:hAnsiTheme="majorHAnsi" w:cs="Arial"/>
          <w:color w:val="000000"/>
          <w:kern w:val="0"/>
          <w:lang w:eastAsia="en-IN"/>
          <w14:ligatures w14:val="none"/>
        </w:rPr>
        <w:br/>
        <w:t>Contetra looks beyond just closing out the immediate query. Recurring observations are analysed to identify root causes, followed by improvements to SOPs, controls, ownership, systems, documentation or training, so the issue is less likely to come back in future periods.</w:t>
      </w:r>
    </w:p>
    <w:p w14:paraId="02A8F0C8"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0E58CAC5"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8: Can you support a company undergoing its first audit under a new accounting framework?</w:t>
      </w:r>
      <w:r w:rsidRPr="00916E5D">
        <w:rPr>
          <w:rFonts w:asciiTheme="majorHAnsi" w:eastAsia="Times New Roman" w:hAnsiTheme="majorHAnsi" w:cs="Arial"/>
          <w:color w:val="000000"/>
          <w:kern w:val="0"/>
          <w:lang w:eastAsia="en-IN"/>
          <w14:ligatures w14:val="none"/>
        </w:rPr>
        <w:br/>
        <w:t xml:space="preserve">Yes. This includes identifying reporting requirements, reviewing accounting positions, preparing supporting schedules and helping organise the audit evidence needed for that reporting period, whether it is a </w:t>
      </w:r>
      <w:proofErr w:type="gramStart"/>
      <w:r w:rsidRPr="00916E5D">
        <w:rPr>
          <w:rFonts w:asciiTheme="majorHAnsi" w:eastAsia="Times New Roman" w:hAnsiTheme="majorHAnsi" w:cs="Arial"/>
          <w:color w:val="000000"/>
          <w:kern w:val="0"/>
          <w:lang w:eastAsia="en-IN"/>
          <w14:ligatures w14:val="none"/>
        </w:rPr>
        <w:t>first time</w:t>
      </w:r>
      <w:proofErr w:type="gramEnd"/>
      <w:r w:rsidRPr="00916E5D">
        <w:rPr>
          <w:rFonts w:asciiTheme="majorHAnsi" w:eastAsia="Times New Roman" w:hAnsiTheme="majorHAnsi" w:cs="Arial"/>
          <w:color w:val="000000"/>
          <w:kern w:val="0"/>
          <w:lang w:eastAsia="en-IN"/>
          <w14:ligatures w14:val="none"/>
        </w:rPr>
        <w:t xml:space="preserve"> audit or a transition to a new framework.</w:t>
      </w:r>
    </w:p>
    <w:p w14:paraId="2E9B79C7"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7F67A47B"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9: What does close governance involve?</w:t>
      </w:r>
      <w:r w:rsidRPr="00916E5D">
        <w:rPr>
          <w:rFonts w:asciiTheme="majorHAnsi" w:eastAsia="Times New Roman" w:hAnsiTheme="majorHAnsi" w:cs="Arial"/>
          <w:color w:val="000000"/>
          <w:kern w:val="0"/>
          <w:lang w:eastAsia="en-IN"/>
          <w14:ligatures w14:val="none"/>
        </w:rPr>
        <w:br/>
        <w:t>Establishing a reporting calendar, defining account and task ownership, identifying dependencies, setting review controls, tracking completion, escalating unresolved issues and making sure critical activities finish within the reporting timetable.</w:t>
      </w:r>
    </w:p>
    <w:p w14:paraId="74CC7AAE"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461DF65F"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10: Can Contetra work alongside our internal finance team and statutory auditors?</w:t>
      </w:r>
      <w:r w:rsidRPr="00916E5D">
        <w:rPr>
          <w:rFonts w:asciiTheme="majorHAnsi" w:eastAsia="Times New Roman" w:hAnsiTheme="majorHAnsi" w:cs="Arial"/>
          <w:color w:val="000000"/>
          <w:kern w:val="0"/>
          <w:lang w:eastAsia="en-IN"/>
          <w14:ligatures w14:val="none"/>
        </w:rPr>
        <w:br/>
        <w:t>Yes. Contetra works as an extension of the finance team while coordinating defined audit support activities. Management and the statutory auditor retain their respective responsibilities, while Contetra helps organise schedules, evidence, accounting workings and open item tracking.</w:t>
      </w:r>
    </w:p>
    <w:p w14:paraId="71D05284"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068185BD"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11: Can you support only a specific audit or close workstream?</w:t>
      </w:r>
      <w:r w:rsidRPr="00916E5D">
        <w:rPr>
          <w:rFonts w:asciiTheme="majorHAnsi" w:eastAsia="Times New Roman" w:hAnsiTheme="majorHAnsi" w:cs="Arial"/>
          <w:color w:val="000000"/>
          <w:kern w:val="0"/>
          <w:lang w:eastAsia="en-IN"/>
          <w14:ligatures w14:val="none"/>
        </w:rPr>
        <w:br/>
        <w:t>Yes. The engagement does not need to cover the entire close or audit. Contetra can take on a defined workstream such as PBC coordination, reconciliations, lead schedules, technical accounting matters, close tracking or remediation of recurring audit observations.</w:t>
      </w:r>
    </w:p>
    <w:p w14:paraId="296FC998"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31F4545D"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 xml:space="preserve">FAQ 12: What is </w:t>
      </w:r>
      <w:proofErr w:type="spellStart"/>
      <w:r w:rsidRPr="00916E5D">
        <w:rPr>
          <w:rFonts w:asciiTheme="majorHAnsi" w:eastAsia="Times New Roman" w:hAnsiTheme="majorHAnsi" w:cs="Arial"/>
          <w:b/>
          <w:bCs/>
          <w:color w:val="000000"/>
          <w:kern w:val="0"/>
          <w:lang w:eastAsia="en-IN"/>
          <w14:ligatures w14:val="none"/>
        </w:rPr>
        <w:t>Contetra's</w:t>
      </w:r>
      <w:proofErr w:type="spellEnd"/>
      <w:r w:rsidRPr="00916E5D">
        <w:rPr>
          <w:rFonts w:asciiTheme="majorHAnsi" w:eastAsia="Times New Roman" w:hAnsiTheme="majorHAnsi" w:cs="Arial"/>
          <w:b/>
          <w:bCs/>
          <w:color w:val="000000"/>
          <w:kern w:val="0"/>
          <w:lang w:eastAsia="en-IN"/>
          <w14:ligatures w14:val="none"/>
        </w:rPr>
        <w:t xml:space="preserve"> audit readiness and close acceleration process?</w:t>
      </w:r>
      <w:r w:rsidRPr="00916E5D">
        <w:rPr>
          <w:rFonts w:asciiTheme="majorHAnsi" w:eastAsia="Times New Roman" w:hAnsiTheme="majorHAnsi" w:cs="Arial"/>
          <w:color w:val="000000"/>
          <w:kern w:val="0"/>
          <w:lang w:eastAsia="en-IN"/>
          <w14:ligatures w14:val="none"/>
        </w:rPr>
        <w:br/>
        <w:t>The process generally starts by diagnosing close and audit bottlenecks. Critical accounts, schedules and technical matters are then prioritised, followed by transparent tracking of completion and audit queries. After the reporting deadline, recurring causes are addressed through process, control, system and documentation improvements.</w:t>
      </w:r>
    </w:p>
    <w:p w14:paraId="47010DF2"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6C7DAC84" w14:textId="77777777" w:rsidR="002125F9" w:rsidRDefault="002125F9" w:rsidP="009547D8">
      <w:pPr>
        <w:spacing w:after="0" w:line="240" w:lineRule="auto"/>
        <w:rPr>
          <w:rFonts w:asciiTheme="majorHAnsi" w:eastAsia="Times New Roman" w:hAnsiTheme="majorHAnsi" w:cs="Arial"/>
          <w:color w:val="000000"/>
          <w:kern w:val="0"/>
          <w:lang w:eastAsia="en-IN"/>
          <w14:ligatures w14:val="none"/>
        </w:rPr>
      </w:pPr>
    </w:p>
    <w:p w14:paraId="75559878" w14:textId="77777777" w:rsidR="002125F9" w:rsidRDefault="002125F9" w:rsidP="009547D8">
      <w:pPr>
        <w:spacing w:after="0" w:line="240" w:lineRule="auto"/>
        <w:rPr>
          <w:rFonts w:asciiTheme="majorHAnsi" w:eastAsia="Times New Roman" w:hAnsiTheme="majorHAnsi" w:cs="Arial"/>
          <w:color w:val="000000"/>
          <w:kern w:val="0"/>
          <w:lang w:eastAsia="en-IN"/>
          <w14:ligatures w14:val="none"/>
        </w:rPr>
      </w:pPr>
    </w:p>
    <w:p w14:paraId="2E2AC678" w14:textId="15117DC0" w:rsidR="002125F9" w:rsidRPr="002125F9" w:rsidRDefault="002125F9" w:rsidP="002125F9">
      <w:pPr>
        <w:rPr>
          <w:rFonts w:asciiTheme="majorHAnsi" w:eastAsia="Times New Roman" w:hAnsiTheme="majorHAnsi" w:cs="Times New Roman"/>
          <w:b/>
          <w:bCs/>
          <w:color w:val="000000"/>
          <w:kern w:val="0"/>
          <w:sz w:val="22"/>
          <w:szCs w:val="22"/>
          <w:lang w:eastAsia="en-IN"/>
          <w14:ligatures w14:val="none"/>
        </w:rPr>
      </w:pPr>
      <w:r w:rsidRPr="002125F9">
        <w:rPr>
          <w:rFonts w:asciiTheme="majorHAnsi" w:eastAsia="Times New Roman" w:hAnsiTheme="majorHAnsi" w:cs="Times New Roman"/>
          <w:b/>
          <w:bCs/>
          <w:color w:val="000000"/>
          <w:kern w:val="0"/>
          <w:sz w:val="44"/>
          <w:szCs w:val="44"/>
          <w:lang w:eastAsia="en-IN"/>
          <w14:ligatures w14:val="none"/>
        </w:rPr>
        <w:t>ERP Implementation PMO &amp; Functional Consulting | Contetra</w:t>
      </w:r>
    </w:p>
    <w:p w14:paraId="4E2DA48E" w14:textId="77777777" w:rsidR="002125F9" w:rsidRDefault="002125F9" w:rsidP="009547D8">
      <w:pPr>
        <w:spacing w:after="0" w:line="240" w:lineRule="auto"/>
        <w:rPr>
          <w:rFonts w:asciiTheme="majorHAnsi" w:eastAsia="Times New Roman" w:hAnsiTheme="majorHAnsi" w:cs="Arial"/>
          <w:color w:val="000000"/>
          <w:kern w:val="0"/>
          <w:lang w:eastAsia="en-IN"/>
          <w14:ligatures w14:val="none"/>
        </w:rPr>
      </w:pPr>
    </w:p>
    <w:p w14:paraId="72579F6C" w14:textId="77777777" w:rsidR="002125F9" w:rsidRDefault="002125F9" w:rsidP="002125F9">
      <w:pPr>
        <w:spacing w:after="0" w:line="240" w:lineRule="auto"/>
        <w:rPr>
          <w:rFonts w:asciiTheme="majorHAnsi" w:eastAsia="Times New Roman" w:hAnsiTheme="majorHAnsi" w:cs="Arial"/>
          <w:color w:val="000000"/>
          <w:kern w:val="0"/>
          <w:lang w:eastAsia="en-IN"/>
          <w14:ligatures w14:val="none"/>
        </w:rPr>
      </w:pPr>
      <w:r w:rsidRPr="002125F9">
        <w:rPr>
          <w:rFonts w:asciiTheme="majorHAnsi" w:eastAsia="Times New Roman" w:hAnsiTheme="majorHAnsi" w:cs="Arial"/>
          <w:b/>
          <w:bCs/>
          <w:color w:val="000000"/>
          <w:kern w:val="0"/>
          <w:lang w:eastAsia="en-IN"/>
          <w14:ligatures w14:val="none"/>
        </w:rPr>
        <w:t>FAQ 1: What is ERP implementation PMO support?</w:t>
      </w:r>
      <w:r w:rsidRPr="002125F9">
        <w:rPr>
          <w:rFonts w:asciiTheme="majorHAnsi" w:eastAsia="Times New Roman" w:hAnsiTheme="majorHAnsi" w:cs="Arial"/>
          <w:color w:val="000000"/>
          <w:kern w:val="0"/>
          <w:lang w:eastAsia="en-IN"/>
          <w14:ligatures w14:val="none"/>
        </w:rPr>
        <w:br/>
        <w:t>ERP implementation PMO support helps businesses manage ERP projects through structured governance, milestone tracking, risk management, issue escalation, stakeholder coordination, scope control and overall implementation accountability, so the project stays on track from the business side, not just the technical side.</w:t>
      </w:r>
    </w:p>
    <w:p w14:paraId="2B58F17C" w14:textId="77777777" w:rsidR="002125F9" w:rsidRPr="002125F9" w:rsidRDefault="002125F9" w:rsidP="002125F9">
      <w:pPr>
        <w:spacing w:after="0" w:line="240" w:lineRule="auto"/>
        <w:rPr>
          <w:rFonts w:asciiTheme="majorHAnsi" w:eastAsia="Times New Roman" w:hAnsiTheme="majorHAnsi" w:cs="Arial"/>
          <w:color w:val="000000"/>
          <w:kern w:val="0"/>
          <w:lang w:eastAsia="en-IN"/>
          <w14:ligatures w14:val="none"/>
        </w:rPr>
      </w:pPr>
    </w:p>
    <w:p w14:paraId="268BEF24" w14:textId="77777777" w:rsidR="002125F9" w:rsidRDefault="002125F9" w:rsidP="002125F9">
      <w:pPr>
        <w:spacing w:after="0" w:line="240" w:lineRule="auto"/>
        <w:rPr>
          <w:rFonts w:asciiTheme="majorHAnsi" w:eastAsia="Times New Roman" w:hAnsiTheme="majorHAnsi" w:cs="Arial"/>
          <w:color w:val="000000"/>
          <w:kern w:val="0"/>
          <w:lang w:eastAsia="en-IN"/>
          <w14:ligatures w14:val="none"/>
        </w:rPr>
      </w:pPr>
      <w:r w:rsidRPr="002125F9">
        <w:rPr>
          <w:rFonts w:asciiTheme="majorHAnsi" w:eastAsia="Times New Roman" w:hAnsiTheme="majorHAnsi" w:cs="Arial"/>
          <w:b/>
          <w:bCs/>
          <w:color w:val="000000"/>
          <w:kern w:val="0"/>
          <w:lang w:eastAsia="en-IN"/>
          <w14:ligatures w14:val="none"/>
        </w:rPr>
        <w:t>FAQ 2: What is ERP functional consulting?</w:t>
      </w:r>
      <w:r w:rsidRPr="002125F9">
        <w:rPr>
          <w:rFonts w:asciiTheme="majorHAnsi" w:eastAsia="Times New Roman" w:hAnsiTheme="majorHAnsi" w:cs="Arial"/>
          <w:color w:val="000000"/>
          <w:kern w:val="0"/>
          <w:lang w:eastAsia="en-IN"/>
          <w14:ligatures w14:val="none"/>
        </w:rPr>
        <w:br/>
        <w:t xml:space="preserve">ERP functional consulting translates real business processes into ERP workflows, roles, controls and reports. It ensures the system gets configured around how the business </w:t>
      </w:r>
      <w:proofErr w:type="gramStart"/>
      <w:r w:rsidRPr="002125F9">
        <w:rPr>
          <w:rFonts w:asciiTheme="majorHAnsi" w:eastAsia="Times New Roman" w:hAnsiTheme="majorHAnsi" w:cs="Arial"/>
          <w:color w:val="000000"/>
          <w:kern w:val="0"/>
          <w:lang w:eastAsia="en-IN"/>
          <w14:ligatures w14:val="none"/>
        </w:rPr>
        <w:t>actually operates</w:t>
      </w:r>
      <w:proofErr w:type="gramEnd"/>
      <w:r w:rsidRPr="002125F9">
        <w:rPr>
          <w:rFonts w:asciiTheme="majorHAnsi" w:eastAsia="Times New Roman" w:hAnsiTheme="majorHAnsi" w:cs="Arial"/>
          <w:color w:val="000000"/>
          <w:kern w:val="0"/>
          <w:lang w:eastAsia="en-IN"/>
          <w14:ligatures w14:val="none"/>
        </w:rPr>
        <w:t>, rather than being driven purely by technical or default settings.</w:t>
      </w:r>
    </w:p>
    <w:p w14:paraId="21BB849F" w14:textId="77777777" w:rsidR="002125F9" w:rsidRPr="002125F9" w:rsidRDefault="002125F9" w:rsidP="002125F9">
      <w:pPr>
        <w:spacing w:after="0" w:line="240" w:lineRule="auto"/>
        <w:rPr>
          <w:rFonts w:asciiTheme="majorHAnsi" w:eastAsia="Times New Roman" w:hAnsiTheme="majorHAnsi" w:cs="Arial"/>
          <w:color w:val="000000"/>
          <w:kern w:val="0"/>
          <w:lang w:eastAsia="en-IN"/>
          <w14:ligatures w14:val="none"/>
        </w:rPr>
      </w:pPr>
    </w:p>
    <w:p w14:paraId="61620A1F" w14:textId="5B51A57F" w:rsidR="002125F9" w:rsidRDefault="002125F9" w:rsidP="002125F9">
      <w:pPr>
        <w:spacing w:after="0" w:line="240" w:lineRule="auto"/>
        <w:rPr>
          <w:rFonts w:asciiTheme="majorHAnsi" w:eastAsia="Times New Roman" w:hAnsiTheme="majorHAnsi" w:cs="Arial"/>
          <w:color w:val="000000"/>
          <w:kern w:val="0"/>
          <w:lang w:eastAsia="en-IN"/>
          <w14:ligatures w14:val="none"/>
        </w:rPr>
      </w:pPr>
      <w:r w:rsidRPr="002125F9">
        <w:rPr>
          <w:rFonts w:asciiTheme="majorHAnsi" w:eastAsia="Times New Roman" w:hAnsiTheme="majorHAnsi" w:cs="Arial"/>
          <w:b/>
          <w:bCs/>
          <w:color w:val="000000"/>
          <w:kern w:val="0"/>
          <w:lang w:eastAsia="en-IN"/>
          <w14:ligatures w14:val="none"/>
        </w:rPr>
        <w:t>FAQ 3: What is the difference between an ERP implementation partner and an ERP PMO consultant?</w:t>
      </w:r>
      <w:r w:rsidRPr="002125F9">
        <w:rPr>
          <w:rFonts w:asciiTheme="majorHAnsi" w:eastAsia="Times New Roman" w:hAnsiTheme="majorHAnsi" w:cs="Arial"/>
          <w:color w:val="000000"/>
          <w:kern w:val="0"/>
          <w:lang w:eastAsia="en-IN"/>
          <w14:ligatures w14:val="none"/>
        </w:rPr>
        <w:br/>
        <w:t>An ERP implementation partner typically configures and deploys the system itself. An ERP PMO consultant sits on the business side, helping govern the project, define requirements, track ownership, manage timelines, review risks and make sure business objectives do not get lost in the technical rollout.</w:t>
      </w:r>
    </w:p>
    <w:p w14:paraId="48EA1208" w14:textId="77777777" w:rsidR="002125F9" w:rsidRPr="002125F9" w:rsidRDefault="002125F9" w:rsidP="002125F9">
      <w:pPr>
        <w:spacing w:after="0" w:line="240" w:lineRule="auto"/>
        <w:rPr>
          <w:rFonts w:asciiTheme="majorHAnsi" w:eastAsia="Times New Roman" w:hAnsiTheme="majorHAnsi" w:cs="Arial"/>
          <w:b/>
          <w:bCs/>
          <w:color w:val="000000"/>
          <w:kern w:val="0"/>
          <w:lang w:eastAsia="en-IN"/>
          <w14:ligatures w14:val="none"/>
        </w:rPr>
      </w:pPr>
    </w:p>
    <w:p w14:paraId="092B437F" w14:textId="77777777" w:rsidR="002125F9" w:rsidRDefault="002125F9" w:rsidP="002125F9">
      <w:pPr>
        <w:spacing w:after="0" w:line="240" w:lineRule="auto"/>
        <w:rPr>
          <w:rFonts w:asciiTheme="majorHAnsi" w:eastAsia="Times New Roman" w:hAnsiTheme="majorHAnsi" w:cs="Arial"/>
          <w:color w:val="000000"/>
          <w:kern w:val="0"/>
          <w:lang w:eastAsia="en-IN"/>
          <w14:ligatures w14:val="none"/>
        </w:rPr>
      </w:pPr>
      <w:r w:rsidRPr="002125F9">
        <w:rPr>
          <w:rFonts w:asciiTheme="majorHAnsi" w:eastAsia="Times New Roman" w:hAnsiTheme="majorHAnsi" w:cs="Arial"/>
          <w:b/>
          <w:bCs/>
          <w:color w:val="000000"/>
          <w:kern w:val="0"/>
          <w:lang w:eastAsia="en-IN"/>
          <w14:ligatures w14:val="none"/>
        </w:rPr>
        <w:t>FAQ 4: Why do businesses need ERP PMO support during implementation?</w:t>
      </w:r>
      <w:r w:rsidRPr="002125F9">
        <w:rPr>
          <w:rFonts w:asciiTheme="majorHAnsi" w:eastAsia="Times New Roman" w:hAnsiTheme="majorHAnsi" w:cs="Arial"/>
          <w:color w:val="000000"/>
          <w:kern w:val="0"/>
          <w:lang w:eastAsia="en-IN"/>
          <w14:ligatures w14:val="none"/>
        </w:rPr>
        <w:br/>
        <w:t>ERP projects involve multiple departments, vendors, decisions and dependencies running in parallel. Without strong governance, this usually shows up as delays, unclear ownership, scope creep, weak testing and poor user adoption once the system goes live.</w:t>
      </w:r>
    </w:p>
    <w:p w14:paraId="02434D62" w14:textId="77777777" w:rsidR="002125F9" w:rsidRPr="002125F9" w:rsidRDefault="002125F9" w:rsidP="002125F9">
      <w:pPr>
        <w:spacing w:after="0" w:line="240" w:lineRule="auto"/>
        <w:rPr>
          <w:rFonts w:asciiTheme="majorHAnsi" w:eastAsia="Times New Roman" w:hAnsiTheme="majorHAnsi" w:cs="Arial"/>
          <w:color w:val="000000"/>
          <w:kern w:val="0"/>
          <w:lang w:eastAsia="en-IN"/>
          <w14:ligatures w14:val="none"/>
        </w:rPr>
      </w:pPr>
    </w:p>
    <w:p w14:paraId="5BC918C1" w14:textId="77777777" w:rsidR="002125F9" w:rsidRDefault="002125F9" w:rsidP="002125F9">
      <w:pPr>
        <w:spacing w:after="0" w:line="240" w:lineRule="auto"/>
        <w:rPr>
          <w:rFonts w:asciiTheme="majorHAnsi" w:eastAsia="Times New Roman" w:hAnsiTheme="majorHAnsi" w:cs="Arial"/>
          <w:color w:val="000000"/>
          <w:kern w:val="0"/>
          <w:lang w:eastAsia="en-IN"/>
          <w14:ligatures w14:val="none"/>
        </w:rPr>
      </w:pPr>
      <w:r w:rsidRPr="002125F9">
        <w:rPr>
          <w:rFonts w:asciiTheme="majorHAnsi" w:eastAsia="Times New Roman" w:hAnsiTheme="majorHAnsi" w:cs="Arial"/>
          <w:b/>
          <w:bCs/>
          <w:color w:val="000000"/>
          <w:kern w:val="0"/>
          <w:lang w:eastAsia="en-IN"/>
          <w14:ligatures w14:val="none"/>
        </w:rPr>
        <w:t>FAQ 5: What does ERP functional consulting typically include?</w:t>
      </w:r>
      <w:r w:rsidRPr="002125F9">
        <w:rPr>
          <w:rFonts w:asciiTheme="majorHAnsi" w:eastAsia="Times New Roman" w:hAnsiTheme="majorHAnsi" w:cs="Arial"/>
          <w:color w:val="000000"/>
          <w:kern w:val="0"/>
          <w:lang w:eastAsia="en-IN"/>
          <w14:ligatures w14:val="none"/>
        </w:rPr>
        <w:br/>
        <w:t>AS IS and TO BE process mapping, BRD preparation, module requirement definition, approval workflow design, reporting requirement documentation, master data review, UAT scenario preparation and resolution of functional issues as they come up.</w:t>
      </w:r>
    </w:p>
    <w:p w14:paraId="6C0C77F7" w14:textId="77777777" w:rsidR="002125F9" w:rsidRPr="002125F9" w:rsidRDefault="002125F9" w:rsidP="002125F9">
      <w:pPr>
        <w:spacing w:after="0" w:line="240" w:lineRule="auto"/>
        <w:rPr>
          <w:rFonts w:asciiTheme="majorHAnsi" w:eastAsia="Times New Roman" w:hAnsiTheme="majorHAnsi" w:cs="Arial"/>
          <w:color w:val="000000"/>
          <w:kern w:val="0"/>
          <w:lang w:eastAsia="en-IN"/>
          <w14:ligatures w14:val="none"/>
        </w:rPr>
      </w:pPr>
    </w:p>
    <w:p w14:paraId="4CC7981A" w14:textId="77777777" w:rsidR="002125F9" w:rsidRDefault="002125F9" w:rsidP="002125F9">
      <w:pPr>
        <w:spacing w:after="0" w:line="240" w:lineRule="auto"/>
        <w:rPr>
          <w:rFonts w:asciiTheme="majorHAnsi" w:eastAsia="Times New Roman" w:hAnsiTheme="majorHAnsi" w:cs="Arial"/>
          <w:color w:val="000000"/>
          <w:kern w:val="0"/>
          <w:lang w:eastAsia="en-IN"/>
          <w14:ligatures w14:val="none"/>
        </w:rPr>
      </w:pPr>
      <w:r w:rsidRPr="002125F9">
        <w:rPr>
          <w:rFonts w:asciiTheme="majorHAnsi" w:eastAsia="Times New Roman" w:hAnsiTheme="majorHAnsi" w:cs="Arial"/>
          <w:b/>
          <w:bCs/>
          <w:color w:val="000000"/>
          <w:kern w:val="0"/>
          <w:lang w:eastAsia="en-IN"/>
          <w14:ligatures w14:val="none"/>
        </w:rPr>
        <w:t>FAQ 6: How does Contetra support ERP implementation projects?</w:t>
      </w:r>
      <w:r w:rsidRPr="002125F9">
        <w:rPr>
          <w:rFonts w:asciiTheme="majorHAnsi" w:eastAsia="Times New Roman" w:hAnsiTheme="majorHAnsi" w:cs="Arial"/>
          <w:color w:val="000000"/>
          <w:kern w:val="0"/>
          <w:lang w:eastAsia="en-IN"/>
          <w14:ligatures w14:val="none"/>
        </w:rPr>
        <w:br/>
        <w:t xml:space="preserve">Through business requirement documentation, process mapping, functional design review, implementation PMO, stakeholder coordination, UAT planning, data readiness review, risk tracking, change management and support after </w:t>
      </w:r>
      <w:proofErr w:type="gramStart"/>
      <w:r w:rsidRPr="002125F9">
        <w:rPr>
          <w:rFonts w:asciiTheme="majorHAnsi" w:eastAsia="Times New Roman" w:hAnsiTheme="majorHAnsi" w:cs="Arial"/>
          <w:color w:val="000000"/>
          <w:kern w:val="0"/>
          <w:lang w:eastAsia="en-IN"/>
          <w14:ligatures w14:val="none"/>
        </w:rPr>
        <w:t>go</w:t>
      </w:r>
      <w:proofErr w:type="gramEnd"/>
      <w:r w:rsidRPr="002125F9">
        <w:rPr>
          <w:rFonts w:asciiTheme="majorHAnsi" w:eastAsia="Times New Roman" w:hAnsiTheme="majorHAnsi" w:cs="Arial"/>
          <w:color w:val="000000"/>
          <w:kern w:val="0"/>
          <w:lang w:eastAsia="en-IN"/>
          <w14:ligatures w14:val="none"/>
        </w:rPr>
        <w:t xml:space="preserve"> live.</w:t>
      </w:r>
    </w:p>
    <w:p w14:paraId="3BABA5FC" w14:textId="77777777" w:rsidR="002125F9" w:rsidRPr="002125F9" w:rsidRDefault="002125F9" w:rsidP="002125F9">
      <w:pPr>
        <w:spacing w:after="0" w:line="240" w:lineRule="auto"/>
        <w:rPr>
          <w:rFonts w:asciiTheme="majorHAnsi" w:eastAsia="Times New Roman" w:hAnsiTheme="majorHAnsi" w:cs="Arial"/>
          <w:color w:val="000000"/>
          <w:kern w:val="0"/>
          <w:lang w:eastAsia="en-IN"/>
          <w14:ligatures w14:val="none"/>
        </w:rPr>
      </w:pPr>
    </w:p>
    <w:p w14:paraId="2022FE2E" w14:textId="77777777" w:rsidR="002125F9" w:rsidRDefault="002125F9" w:rsidP="002125F9">
      <w:pPr>
        <w:spacing w:after="0" w:line="240" w:lineRule="auto"/>
        <w:rPr>
          <w:rFonts w:asciiTheme="majorHAnsi" w:eastAsia="Times New Roman" w:hAnsiTheme="majorHAnsi" w:cs="Arial"/>
          <w:color w:val="000000"/>
          <w:kern w:val="0"/>
          <w:lang w:eastAsia="en-IN"/>
          <w14:ligatures w14:val="none"/>
        </w:rPr>
      </w:pPr>
      <w:r w:rsidRPr="002125F9">
        <w:rPr>
          <w:rFonts w:asciiTheme="majorHAnsi" w:eastAsia="Times New Roman" w:hAnsiTheme="majorHAnsi" w:cs="Arial"/>
          <w:b/>
          <w:bCs/>
          <w:color w:val="000000"/>
          <w:kern w:val="0"/>
          <w:lang w:eastAsia="en-IN"/>
          <w14:ligatures w14:val="none"/>
        </w:rPr>
        <w:t>FAQ 7: How does ERP PMO actually reduce implementation risk?</w:t>
      </w:r>
      <w:r w:rsidRPr="002125F9">
        <w:rPr>
          <w:rFonts w:asciiTheme="majorHAnsi" w:eastAsia="Times New Roman" w:hAnsiTheme="majorHAnsi" w:cs="Arial"/>
          <w:color w:val="000000"/>
          <w:kern w:val="0"/>
          <w:lang w:eastAsia="en-IN"/>
          <w14:ligatures w14:val="none"/>
        </w:rPr>
        <w:br/>
        <w:t>By creating clarity where ambiguity usually causes problems, project scope, decision ownership, milestones, open issues, dependencies, change requests, testing responsibilities, escalation routes and go live readiness are all tracked and owned, rather than left informal.</w:t>
      </w:r>
    </w:p>
    <w:p w14:paraId="2D81DC37" w14:textId="77777777" w:rsidR="002125F9" w:rsidRPr="002125F9" w:rsidRDefault="002125F9" w:rsidP="002125F9">
      <w:pPr>
        <w:spacing w:after="0" w:line="240" w:lineRule="auto"/>
        <w:rPr>
          <w:rFonts w:asciiTheme="majorHAnsi" w:eastAsia="Times New Roman" w:hAnsiTheme="majorHAnsi" w:cs="Arial"/>
          <w:color w:val="000000"/>
          <w:kern w:val="0"/>
          <w:lang w:eastAsia="en-IN"/>
          <w14:ligatures w14:val="none"/>
        </w:rPr>
      </w:pPr>
    </w:p>
    <w:p w14:paraId="797DF14A" w14:textId="77777777" w:rsidR="002125F9" w:rsidRDefault="002125F9" w:rsidP="002125F9">
      <w:pPr>
        <w:spacing w:after="0" w:line="240" w:lineRule="auto"/>
        <w:rPr>
          <w:rFonts w:asciiTheme="majorHAnsi" w:eastAsia="Times New Roman" w:hAnsiTheme="majorHAnsi" w:cs="Arial"/>
          <w:color w:val="000000"/>
          <w:kern w:val="0"/>
          <w:lang w:eastAsia="en-IN"/>
          <w14:ligatures w14:val="none"/>
        </w:rPr>
      </w:pPr>
      <w:r w:rsidRPr="002125F9">
        <w:rPr>
          <w:rFonts w:asciiTheme="majorHAnsi" w:eastAsia="Times New Roman" w:hAnsiTheme="majorHAnsi" w:cs="Arial"/>
          <w:b/>
          <w:bCs/>
          <w:color w:val="000000"/>
          <w:kern w:val="0"/>
          <w:lang w:eastAsia="en-IN"/>
          <w14:ligatures w14:val="none"/>
        </w:rPr>
        <w:t>FAQ 8: Can Contetra work alongside our existing ERP implementation partner?</w:t>
      </w:r>
      <w:r w:rsidRPr="002125F9">
        <w:rPr>
          <w:rFonts w:asciiTheme="majorHAnsi" w:eastAsia="Times New Roman" w:hAnsiTheme="majorHAnsi" w:cs="Arial"/>
          <w:color w:val="000000"/>
          <w:kern w:val="0"/>
          <w:lang w:eastAsia="en-IN"/>
          <w14:ligatures w14:val="none"/>
        </w:rPr>
        <w:br/>
        <w:t xml:space="preserve">Yes. Contetra represents the business side of the project, reviewing functional requirements, </w:t>
      </w:r>
      <w:r w:rsidRPr="002125F9">
        <w:rPr>
          <w:rFonts w:asciiTheme="majorHAnsi" w:eastAsia="Times New Roman" w:hAnsiTheme="majorHAnsi" w:cs="Arial"/>
          <w:color w:val="000000"/>
          <w:kern w:val="0"/>
          <w:lang w:eastAsia="en-IN"/>
          <w14:ligatures w14:val="none"/>
        </w:rPr>
        <w:lastRenderedPageBreak/>
        <w:t>coordinating decisions, tracking risks, supporting UAT, reviewing reporting needs and helping management keep the implementation aligned with actual business outcomes rather than just technical milestones.</w:t>
      </w:r>
    </w:p>
    <w:p w14:paraId="5084CDC3" w14:textId="77777777" w:rsidR="002125F9" w:rsidRPr="002125F9" w:rsidRDefault="002125F9" w:rsidP="002125F9">
      <w:pPr>
        <w:spacing w:after="0" w:line="240" w:lineRule="auto"/>
        <w:rPr>
          <w:rFonts w:asciiTheme="majorHAnsi" w:eastAsia="Times New Roman" w:hAnsiTheme="majorHAnsi" w:cs="Arial"/>
          <w:color w:val="000000"/>
          <w:kern w:val="0"/>
          <w:lang w:eastAsia="en-IN"/>
          <w14:ligatures w14:val="none"/>
        </w:rPr>
      </w:pPr>
    </w:p>
    <w:p w14:paraId="6F9EA821" w14:textId="77777777" w:rsidR="002125F9" w:rsidRDefault="002125F9" w:rsidP="002125F9">
      <w:pPr>
        <w:spacing w:after="0" w:line="240" w:lineRule="auto"/>
        <w:rPr>
          <w:rFonts w:asciiTheme="majorHAnsi" w:eastAsia="Times New Roman" w:hAnsiTheme="majorHAnsi" w:cs="Arial"/>
          <w:color w:val="000000"/>
          <w:kern w:val="0"/>
          <w:lang w:eastAsia="en-IN"/>
          <w14:ligatures w14:val="none"/>
        </w:rPr>
      </w:pPr>
      <w:r w:rsidRPr="002125F9">
        <w:rPr>
          <w:rFonts w:asciiTheme="majorHAnsi" w:eastAsia="Times New Roman" w:hAnsiTheme="majorHAnsi" w:cs="Arial"/>
          <w:b/>
          <w:bCs/>
          <w:color w:val="000000"/>
          <w:kern w:val="0"/>
          <w:lang w:eastAsia="en-IN"/>
          <w14:ligatures w14:val="none"/>
        </w:rPr>
        <w:t>FAQ 9: When should a business bring in ERP PMO and functional consultants?</w:t>
      </w:r>
      <w:r w:rsidRPr="002125F9">
        <w:rPr>
          <w:rFonts w:asciiTheme="majorHAnsi" w:eastAsia="Times New Roman" w:hAnsiTheme="majorHAnsi" w:cs="Arial"/>
          <w:color w:val="000000"/>
          <w:kern w:val="0"/>
          <w:lang w:eastAsia="en-IN"/>
          <w14:ligatures w14:val="none"/>
        </w:rPr>
        <w:br/>
        <w:t>Ideally before implementation starts, or as soon as the project shows signs of unclear requirements, multiple departments pulling in different directions, delayed decisions, weak governance, UAT struggles, data migration concerns, or poor coordination between the business and the implementation team.</w:t>
      </w:r>
    </w:p>
    <w:p w14:paraId="724E5AA0" w14:textId="77777777" w:rsidR="002125F9" w:rsidRPr="002125F9" w:rsidRDefault="002125F9" w:rsidP="002125F9">
      <w:pPr>
        <w:spacing w:after="0" w:line="240" w:lineRule="auto"/>
        <w:rPr>
          <w:rFonts w:asciiTheme="majorHAnsi" w:eastAsia="Times New Roman" w:hAnsiTheme="majorHAnsi" w:cs="Arial"/>
          <w:color w:val="000000"/>
          <w:kern w:val="0"/>
          <w:lang w:eastAsia="en-IN"/>
          <w14:ligatures w14:val="none"/>
        </w:rPr>
      </w:pPr>
    </w:p>
    <w:p w14:paraId="34A4EAC2" w14:textId="77777777" w:rsidR="002125F9" w:rsidRDefault="002125F9" w:rsidP="002125F9">
      <w:pPr>
        <w:spacing w:after="0" w:line="240" w:lineRule="auto"/>
        <w:rPr>
          <w:rFonts w:asciiTheme="majorHAnsi" w:eastAsia="Times New Roman" w:hAnsiTheme="majorHAnsi" w:cs="Arial"/>
          <w:color w:val="000000"/>
          <w:kern w:val="0"/>
          <w:lang w:eastAsia="en-IN"/>
          <w14:ligatures w14:val="none"/>
        </w:rPr>
      </w:pPr>
      <w:r w:rsidRPr="002125F9">
        <w:rPr>
          <w:rFonts w:asciiTheme="majorHAnsi" w:eastAsia="Times New Roman" w:hAnsiTheme="majorHAnsi" w:cs="Arial"/>
          <w:b/>
          <w:bCs/>
          <w:color w:val="000000"/>
          <w:kern w:val="0"/>
          <w:lang w:eastAsia="en-IN"/>
          <w14:ligatures w14:val="none"/>
        </w:rPr>
        <w:t>FAQ 10: Which ERP systems can Contetra support?</w:t>
      </w:r>
      <w:r w:rsidRPr="002125F9">
        <w:rPr>
          <w:rFonts w:asciiTheme="majorHAnsi" w:eastAsia="Times New Roman" w:hAnsiTheme="majorHAnsi" w:cs="Arial"/>
          <w:color w:val="000000"/>
          <w:kern w:val="0"/>
          <w:lang w:eastAsia="en-IN"/>
          <w14:ligatures w14:val="none"/>
        </w:rPr>
        <w:br/>
        <w:t xml:space="preserve">Contetra provides ERP agnostic PMO and functional consulting support across platforms such as SAP, SAP Business One, SAP S/4HANA, Microsoft Dynamics 365, Business Central, Oracle, NetSuite, Odoo, </w:t>
      </w:r>
      <w:proofErr w:type="spellStart"/>
      <w:r w:rsidRPr="002125F9">
        <w:rPr>
          <w:rFonts w:asciiTheme="majorHAnsi" w:eastAsia="Times New Roman" w:hAnsiTheme="majorHAnsi" w:cs="Arial"/>
          <w:color w:val="000000"/>
          <w:kern w:val="0"/>
          <w:lang w:eastAsia="en-IN"/>
          <w14:ligatures w14:val="none"/>
        </w:rPr>
        <w:t>ERPNext</w:t>
      </w:r>
      <w:proofErr w:type="spellEnd"/>
      <w:r w:rsidRPr="002125F9">
        <w:rPr>
          <w:rFonts w:asciiTheme="majorHAnsi" w:eastAsia="Times New Roman" w:hAnsiTheme="majorHAnsi" w:cs="Arial"/>
          <w:color w:val="000000"/>
          <w:kern w:val="0"/>
          <w:lang w:eastAsia="en-IN"/>
          <w14:ligatures w14:val="none"/>
        </w:rPr>
        <w:t xml:space="preserve">, Zoho and other </w:t>
      </w:r>
      <w:proofErr w:type="spellStart"/>
      <w:r w:rsidRPr="002125F9">
        <w:rPr>
          <w:rFonts w:asciiTheme="majorHAnsi" w:eastAsia="Times New Roman" w:hAnsiTheme="majorHAnsi" w:cs="Arial"/>
          <w:color w:val="000000"/>
          <w:kern w:val="0"/>
          <w:lang w:eastAsia="en-IN"/>
          <w14:ligatures w14:val="none"/>
        </w:rPr>
        <w:t>mid market</w:t>
      </w:r>
      <w:proofErr w:type="spellEnd"/>
      <w:r w:rsidRPr="002125F9">
        <w:rPr>
          <w:rFonts w:asciiTheme="majorHAnsi" w:eastAsia="Times New Roman" w:hAnsiTheme="majorHAnsi" w:cs="Arial"/>
          <w:color w:val="000000"/>
          <w:kern w:val="0"/>
          <w:lang w:eastAsia="en-IN"/>
          <w14:ligatures w14:val="none"/>
        </w:rPr>
        <w:t xml:space="preserve"> or enterprise ERP systems.</w:t>
      </w:r>
    </w:p>
    <w:p w14:paraId="30FFD6AF" w14:textId="77777777" w:rsidR="002125F9" w:rsidRPr="002125F9" w:rsidRDefault="002125F9" w:rsidP="002125F9">
      <w:pPr>
        <w:spacing w:after="0" w:line="240" w:lineRule="auto"/>
        <w:rPr>
          <w:rFonts w:asciiTheme="majorHAnsi" w:eastAsia="Times New Roman" w:hAnsiTheme="majorHAnsi" w:cs="Arial"/>
          <w:color w:val="000000"/>
          <w:kern w:val="0"/>
          <w:lang w:eastAsia="en-IN"/>
          <w14:ligatures w14:val="none"/>
        </w:rPr>
      </w:pPr>
    </w:p>
    <w:p w14:paraId="35CED631" w14:textId="77777777" w:rsidR="002125F9" w:rsidRDefault="002125F9" w:rsidP="002125F9">
      <w:pPr>
        <w:spacing w:after="0" w:line="240" w:lineRule="auto"/>
        <w:rPr>
          <w:rFonts w:asciiTheme="majorHAnsi" w:eastAsia="Times New Roman" w:hAnsiTheme="majorHAnsi" w:cs="Arial"/>
          <w:color w:val="000000"/>
          <w:kern w:val="0"/>
          <w:lang w:eastAsia="en-IN"/>
          <w14:ligatures w14:val="none"/>
        </w:rPr>
      </w:pPr>
      <w:r w:rsidRPr="002125F9">
        <w:rPr>
          <w:rFonts w:asciiTheme="majorHAnsi" w:eastAsia="Times New Roman" w:hAnsiTheme="majorHAnsi" w:cs="Arial"/>
          <w:b/>
          <w:bCs/>
          <w:color w:val="000000"/>
          <w:kern w:val="0"/>
          <w:lang w:eastAsia="en-IN"/>
          <w14:ligatures w14:val="none"/>
        </w:rPr>
        <w:t>FAQ 11: Does Contetra get involved in ERP vendor selection as well?</w:t>
      </w:r>
      <w:r w:rsidRPr="002125F9">
        <w:rPr>
          <w:rFonts w:asciiTheme="majorHAnsi" w:eastAsia="Times New Roman" w:hAnsiTheme="majorHAnsi" w:cs="Arial"/>
          <w:color w:val="000000"/>
          <w:kern w:val="0"/>
          <w:lang w:eastAsia="en-IN"/>
          <w14:ligatures w14:val="none"/>
        </w:rPr>
        <w:br/>
        <w:t>This is typically scoped separately from PMO and functional consulting, but is worth confirming directly, since some businesses prefer to bring in support even earlier, at the stage of evaluating and selecting the right ERP system and implementation partner.</w:t>
      </w:r>
    </w:p>
    <w:p w14:paraId="5DE9AECB" w14:textId="77777777" w:rsidR="00916E5D" w:rsidRDefault="00916E5D" w:rsidP="002125F9">
      <w:pPr>
        <w:spacing w:after="0" w:line="240" w:lineRule="auto"/>
        <w:rPr>
          <w:rFonts w:asciiTheme="majorHAnsi" w:eastAsia="Times New Roman" w:hAnsiTheme="majorHAnsi" w:cs="Arial"/>
          <w:color w:val="000000"/>
          <w:kern w:val="0"/>
          <w:lang w:eastAsia="en-IN"/>
          <w14:ligatures w14:val="none"/>
        </w:rPr>
      </w:pPr>
    </w:p>
    <w:p w14:paraId="28A719B9" w14:textId="77777777" w:rsidR="00916E5D" w:rsidRDefault="00916E5D" w:rsidP="002125F9">
      <w:pPr>
        <w:spacing w:after="0" w:line="240" w:lineRule="auto"/>
        <w:rPr>
          <w:rFonts w:asciiTheme="majorHAnsi" w:eastAsia="Times New Roman" w:hAnsiTheme="majorHAnsi" w:cs="Arial"/>
          <w:color w:val="000000"/>
          <w:kern w:val="0"/>
          <w:lang w:eastAsia="en-IN"/>
          <w14:ligatures w14:val="none"/>
        </w:rPr>
      </w:pPr>
    </w:p>
    <w:p w14:paraId="6BBEE321" w14:textId="77777777" w:rsidR="00916E5D" w:rsidRDefault="00916E5D" w:rsidP="002125F9">
      <w:pPr>
        <w:spacing w:after="0" w:line="240" w:lineRule="auto"/>
        <w:rPr>
          <w:rFonts w:asciiTheme="majorHAnsi" w:eastAsia="Times New Roman" w:hAnsiTheme="majorHAnsi" w:cs="Arial"/>
          <w:color w:val="000000"/>
          <w:kern w:val="0"/>
          <w:lang w:eastAsia="en-IN"/>
          <w14:ligatures w14:val="none"/>
        </w:rPr>
      </w:pPr>
    </w:p>
    <w:p w14:paraId="79256635" w14:textId="49F1102E" w:rsidR="00916E5D" w:rsidRPr="00916E5D" w:rsidRDefault="00916E5D" w:rsidP="002125F9">
      <w:pPr>
        <w:spacing w:after="0" w:line="240" w:lineRule="auto"/>
        <w:rPr>
          <w:rFonts w:asciiTheme="majorHAnsi" w:eastAsia="Times New Roman" w:hAnsiTheme="majorHAnsi" w:cs="Arial"/>
          <w:b/>
          <w:bCs/>
          <w:color w:val="000000"/>
          <w:kern w:val="0"/>
          <w:sz w:val="44"/>
          <w:szCs w:val="44"/>
          <w:lang w:eastAsia="en-IN"/>
          <w14:ligatures w14:val="none"/>
        </w:rPr>
      </w:pPr>
      <w:r w:rsidRPr="00916E5D">
        <w:rPr>
          <w:rFonts w:asciiTheme="majorHAnsi" w:eastAsia="Times New Roman" w:hAnsiTheme="majorHAnsi" w:cs="Arial"/>
          <w:b/>
          <w:bCs/>
          <w:color w:val="000000"/>
          <w:kern w:val="0"/>
          <w:sz w:val="44"/>
          <w:szCs w:val="44"/>
          <w:lang w:eastAsia="en-IN"/>
          <w14:ligatures w14:val="none"/>
        </w:rPr>
        <w:t>Ind AS, IFRS &amp; US GAAP Conversion Services | Contetra</w:t>
      </w:r>
    </w:p>
    <w:p w14:paraId="3707C29E" w14:textId="77777777" w:rsidR="00916E5D" w:rsidRDefault="00916E5D" w:rsidP="002125F9">
      <w:pPr>
        <w:spacing w:after="0" w:line="240" w:lineRule="auto"/>
        <w:rPr>
          <w:rFonts w:asciiTheme="majorHAnsi" w:eastAsia="Times New Roman" w:hAnsiTheme="majorHAnsi" w:cs="Arial"/>
          <w:color w:val="000000"/>
          <w:kern w:val="0"/>
          <w:lang w:eastAsia="en-IN"/>
          <w14:ligatures w14:val="none"/>
        </w:rPr>
      </w:pPr>
    </w:p>
    <w:p w14:paraId="1BD90F3B"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1: What is an accounting framework conversion?</w:t>
      </w:r>
      <w:r w:rsidRPr="00916E5D">
        <w:rPr>
          <w:rFonts w:asciiTheme="majorHAnsi" w:eastAsia="Times New Roman" w:hAnsiTheme="majorHAnsi" w:cs="Arial"/>
          <w:color w:val="000000"/>
          <w:kern w:val="0"/>
          <w:lang w:eastAsia="en-IN"/>
          <w14:ligatures w14:val="none"/>
        </w:rPr>
        <w:br/>
        <w:t>An accounting framework conversion is the process of moving financial reporting from one framework to another, such as local GAAP to IFRS, IFRS to US GAAP, US GAAP to IFRS, or transitioning to Ind AS. It involves more than changing accounting entries, since the transition can also affect policies, financial statements, disclosures, systems, processes, controls, data requirements and management reporting.</w:t>
      </w:r>
    </w:p>
    <w:p w14:paraId="7D2AF714"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712A0553"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2: What types of accounting framework conversions can Contetra support?</w:t>
      </w:r>
      <w:r w:rsidRPr="00916E5D">
        <w:rPr>
          <w:rFonts w:asciiTheme="majorHAnsi" w:eastAsia="Times New Roman" w:hAnsiTheme="majorHAnsi" w:cs="Arial"/>
          <w:color w:val="000000"/>
          <w:kern w:val="0"/>
          <w:lang w:eastAsia="en-IN"/>
          <w14:ligatures w14:val="none"/>
        </w:rPr>
        <w:br/>
        <w:t>Ind AS adoption, local GAAP to IFRS conversion, IFRS to US GAAP conversion, US GAAP to IFRS conversion and group reporting alignment, depending on the applicable reporting requirements and the organisation's specific circumstances.</w:t>
      </w:r>
    </w:p>
    <w:p w14:paraId="17F93E1B"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741B3883"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3: What is a GAAP conversion impact assessment?</w:t>
      </w:r>
      <w:r w:rsidRPr="00916E5D">
        <w:rPr>
          <w:rFonts w:asciiTheme="majorHAnsi" w:eastAsia="Times New Roman" w:hAnsiTheme="majorHAnsi" w:cs="Arial"/>
          <w:color w:val="000000"/>
          <w:kern w:val="0"/>
          <w:lang w:eastAsia="en-IN"/>
          <w14:ligatures w14:val="none"/>
        </w:rPr>
        <w:br/>
        <w:t>It identifies the key accounting, reporting and operational differences between the current and target frameworks, covering accounting policies, elections, exemptions, materiality, data requirements, systems, controls and contracts, and sets implementation priorities before detailed conversion work begins.</w:t>
      </w:r>
    </w:p>
    <w:p w14:paraId="042151A5"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5353E111"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4: What is involved in an Ind AS conversion?</w:t>
      </w:r>
      <w:r w:rsidRPr="00916E5D">
        <w:rPr>
          <w:rFonts w:asciiTheme="majorHAnsi" w:eastAsia="Times New Roman" w:hAnsiTheme="majorHAnsi" w:cs="Arial"/>
          <w:color w:val="000000"/>
          <w:kern w:val="0"/>
          <w:lang w:eastAsia="en-IN"/>
          <w14:ligatures w14:val="none"/>
        </w:rPr>
        <w:br/>
        <w:t xml:space="preserve">It typically starts by identifying differences between the existing framework and Ind AS, then </w:t>
      </w:r>
      <w:r w:rsidRPr="00916E5D">
        <w:rPr>
          <w:rFonts w:asciiTheme="majorHAnsi" w:eastAsia="Times New Roman" w:hAnsiTheme="majorHAnsi" w:cs="Arial"/>
          <w:color w:val="000000"/>
          <w:kern w:val="0"/>
          <w:lang w:eastAsia="en-IN"/>
          <w14:ligatures w14:val="none"/>
        </w:rPr>
        <w:lastRenderedPageBreak/>
        <w:t>moves through policy decisions, transition adjustments, opening balances, comparative information, reconciliations, financial statement preparation, disclosures, recurring calculations and changes to the close and reporting process.</w:t>
      </w:r>
    </w:p>
    <w:p w14:paraId="4A1E6075"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53EE1D2B"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5: What is involved in an IFRS conversion?</w:t>
      </w:r>
      <w:r w:rsidRPr="00916E5D">
        <w:rPr>
          <w:rFonts w:asciiTheme="majorHAnsi" w:eastAsia="Times New Roman" w:hAnsiTheme="majorHAnsi" w:cs="Arial"/>
          <w:color w:val="000000"/>
          <w:kern w:val="0"/>
          <w:lang w:eastAsia="en-IN"/>
          <w14:ligatures w14:val="none"/>
        </w:rPr>
        <w:br/>
        <w:t>It involves transitioning financial statements and accounting policies from an existing framework to IFRS, which can require identifying accounting differences, selecting appropriate policies and elections, preparing adjustments, comparative financial information, transition disclosures and setting up the recurring reporting process going forward.</w:t>
      </w:r>
    </w:p>
    <w:p w14:paraId="3976D877"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70E1EC36"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6: How is US GAAP different from IFRS during a conversion?</w:t>
      </w:r>
      <w:r w:rsidRPr="00916E5D">
        <w:rPr>
          <w:rFonts w:asciiTheme="majorHAnsi" w:eastAsia="Times New Roman" w:hAnsiTheme="majorHAnsi" w:cs="Arial"/>
          <w:color w:val="000000"/>
          <w:kern w:val="0"/>
          <w:lang w:eastAsia="en-IN"/>
          <w14:ligatures w14:val="none"/>
        </w:rPr>
        <w:br/>
        <w:t>US GAAP and IFRS can differ in recognition, measurement, presentation and disclosure across several accounting areas. During a conversion, the relevant differences are identified based on the company's actual transactions and reporting requirements, followed by the appropriate adjustments, policies, reconciliations and disclosures.</w:t>
      </w:r>
    </w:p>
    <w:p w14:paraId="05A37E7A"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262FBB8B"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7: Do we need to prepare an opening balance sheet during a conversion?</w:t>
      </w:r>
      <w:r w:rsidRPr="00916E5D">
        <w:rPr>
          <w:rFonts w:asciiTheme="majorHAnsi" w:eastAsia="Times New Roman" w:hAnsiTheme="majorHAnsi" w:cs="Arial"/>
          <w:color w:val="000000"/>
          <w:kern w:val="0"/>
          <w:lang w:eastAsia="en-IN"/>
          <w14:ligatures w14:val="none"/>
        </w:rPr>
        <w:br/>
        <w:t>Depending on the framework and transition requirements, yes, an opening balance sheet or opening financial position may be needed. This involves identifying transition adjustments, performing calculations, reconciling balances and documenting how the opening position has changed under the new framework.</w:t>
      </w:r>
    </w:p>
    <w:p w14:paraId="30241707"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103A9AF1"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8: Will comparative financial information need to be restated?</w:t>
      </w:r>
      <w:r w:rsidRPr="00916E5D">
        <w:rPr>
          <w:rFonts w:asciiTheme="majorHAnsi" w:eastAsia="Times New Roman" w:hAnsiTheme="majorHAnsi" w:cs="Arial"/>
          <w:color w:val="000000"/>
          <w:kern w:val="0"/>
          <w:lang w:eastAsia="en-IN"/>
          <w14:ligatures w14:val="none"/>
        </w:rPr>
        <w:br/>
        <w:t>Possibly, depending on the target framework and applicable transition requirements. The conversion process should identify the required comparative periods, adjustments and reconciliations early, at the planning stage, rather than leaving this until later.</w:t>
      </w:r>
    </w:p>
    <w:p w14:paraId="168F4174"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3356C20E"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9: Can accounting framework conversion affect systems and internal controls?</w:t>
      </w:r>
      <w:r w:rsidRPr="00916E5D">
        <w:rPr>
          <w:rFonts w:asciiTheme="majorHAnsi" w:eastAsia="Times New Roman" w:hAnsiTheme="majorHAnsi" w:cs="Arial"/>
          <w:color w:val="000000"/>
          <w:kern w:val="0"/>
          <w:lang w:eastAsia="en-IN"/>
          <w14:ligatures w14:val="none"/>
        </w:rPr>
        <w:br/>
        <w:t xml:space="preserve">Yes. It can affect data requirements, recurring calculations, accounting processes, close activities, reporting templates and internal controls. Finance teams often need to update systems, ownership, review controls and reporting procedures rather than treating the conversion as a </w:t>
      </w:r>
      <w:proofErr w:type="spellStart"/>
      <w:proofErr w:type="gramStart"/>
      <w:r w:rsidRPr="00916E5D">
        <w:rPr>
          <w:rFonts w:asciiTheme="majorHAnsi" w:eastAsia="Times New Roman" w:hAnsiTheme="majorHAnsi" w:cs="Arial"/>
          <w:color w:val="000000"/>
          <w:kern w:val="0"/>
          <w:lang w:eastAsia="en-IN"/>
          <w14:ligatures w14:val="none"/>
        </w:rPr>
        <w:t>one time</w:t>
      </w:r>
      <w:proofErr w:type="spellEnd"/>
      <w:proofErr w:type="gramEnd"/>
      <w:r w:rsidRPr="00916E5D">
        <w:rPr>
          <w:rFonts w:asciiTheme="majorHAnsi" w:eastAsia="Times New Roman" w:hAnsiTheme="majorHAnsi" w:cs="Arial"/>
          <w:color w:val="000000"/>
          <w:kern w:val="0"/>
          <w:lang w:eastAsia="en-IN"/>
          <w14:ligatures w14:val="none"/>
        </w:rPr>
        <w:t xml:space="preserve"> adjustment exercise.</w:t>
      </w:r>
    </w:p>
    <w:p w14:paraId="65DD9B1A"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225F56E6"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10: Can Contetra help prepare financial statements and disclosures after conversion?</w:t>
      </w:r>
      <w:r w:rsidRPr="00916E5D">
        <w:rPr>
          <w:rFonts w:asciiTheme="majorHAnsi" w:eastAsia="Times New Roman" w:hAnsiTheme="majorHAnsi" w:cs="Arial"/>
          <w:color w:val="000000"/>
          <w:kern w:val="0"/>
          <w:lang w:eastAsia="en-IN"/>
          <w14:ligatures w14:val="none"/>
        </w:rPr>
        <w:br/>
        <w:t>Yes. This includes accounting policies, primary financial statements, notes, transition reconciliations and supporting schedules under the target framework, along with review and audit support activities.</w:t>
      </w:r>
    </w:p>
    <w:p w14:paraId="2A2DFE96"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3E9577CB"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11: Do you provide training to finance teams during the conversion?</w:t>
      </w:r>
      <w:r w:rsidRPr="00916E5D">
        <w:rPr>
          <w:rFonts w:asciiTheme="majorHAnsi" w:eastAsia="Times New Roman" w:hAnsiTheme="majorHAnsi" w:cs="Arial"/>
          <w:color w:val="000000"/>
          <w:kern w:val="0"/>
          <w:lang w:eastAsia="en-IN"/>
          <w14:ligatures w14:val="none"/>
        </w:rPr>
        <w:br/>
        <w:t>Yes. A sustainable conversion should leave the finance team able to operate under the new framework independently. Support can include templates, recurring calculations, close procedures, ownership, controls and training so the reporting process continues smoothly after the initial conversion is complete.</w:t>
      </w:r>
    </w:p>
    <w:p w14:paraId="486B9EAD"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6AD79857" w14:textId="1D9C3ED5"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12: How does Contetra approach an Ind AS, IFRS or US GAAP conversion?</w:t>
      </w:r>
      <w:r w:rsidRPr="00916E5D">
        <w:rPr>
          <w:rFonts w:asciiTheme="majorHAnsi" w:eastAsia="Times New Roman" w:hAnsiTheme="majorHAnsi" w:cs="Arial"/>
          <w:color w:val="000000"/>
          <w:kern w:val="0"/>
          <w:lang w:eastAsia="en-IN"/>
          <w14:ligatures w14:val="none"/>
        </w:rPr>
        <w:br/>
        <w:t xml:space="preserve">The process generally begins by assessing accounting differences and reporting objectives. </w:t>
      </w:r>
      <w:r w:rsidRPr="00916E5D">
        <w:rPr>
          <w:rFonts w:asciiTheme="majorHAnsi" w:eastAsia="Times New Roman" w:hAnsiTheme="majorHAnsi" w:cs="Arial"/>
          <w:color w:val="000000"/>
          <w:kern w:val="0"/>
          <w:lang w:eastAsia="en-IN"/>
          <w14:ligatures w14:val="none"/>
        </w:rPr>
        <w:lastRenderedPageBreak/>
        <w:t>Policies, elections and the implementation approach are then determined, followed by preparation of adjustments, comparative information and disclosures. Finally, recurring processes, controls and reporting responsibilities are embedded and supported through to the audit review stage.</w:t>
      </w:r>
    </w:p>
    <w:p w14:paraId="46E89A5C"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3215965C"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2D0498EA" w14:textId="77777777" w:rsidR="00916E5D" w:rsidRPr="00916E5D" w:rsidRDefault="00916E5D" w:rsidP="00916E5D">
      <w:pPr>
        <w:spacing w:after="0" w:line="240" w:lineRule="auto"/>
        <w:rPr>
          <w:rFonts w:asciiTheme="majorHAnsi" w:eastAsia="Times New Roman" w:hAnsiTheme="majorHAnsi" w:cs="Times New Roman"/>
          <w:b/>
          <w:bCs/>
          <w:color w:val="000000"/>
          <w:kern w:val="0"/>
          <w:sz w:val="44"/>
          <w:szCs w:val="44"/>
          <w:lang w:eastAsia="en-IN"/>
          <w14:ligatures w14:val="none"/>
        </w:rPr>
      </w:pPr>
      <w:r w:rsidRPr="00916E5D">
        <w:rPr>
          <w:rFonts w:asciiTheme="majorHAnsi" w:eastAsia="Times New Roman" w:hAnsiTheme="majorHAnsi" w:cs="Times New Roman"/>
          <w:b/>
          <w:bCs/>
          <w:color w:val="000000"/>
          <w:kern w:val="0"/>
          <w:sz w:val="44"/>
          <w:szCs w:val="44"/>
          <w:lang w:eastAsia="en-IN"/>
          <w14:ligatures w14:val="none"/>
        </w:rPr>
        <w:t>Transaction Accounting Advisory | M&amp;A Accounting | Contetra</w:t>
      </w:r>
    </w:p>
    <w:p w14:paraId="14E6162B"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46CF65F8"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1: What is transaction accounting advisory?</w:t>
      </w:r>
      <w:r w:rsidRPr="00916E5D">
        <w:rPr>
          <w:rFonts w:asciiTheme="majorHAnsi" w:eastAsia="Times New Roman" w:hAnsiTheme="majorHAnsi" w:cs="Arial"/>
          <w:color w:val="000000"/>
          <w:kern w:val="0"/>
          <w:lang w:eastAsia="en-IN"/>
          <w14:ligatures w14:val="none"/>
        </w:rPr>
        <w:br/>
        <w:t>Transaction accounting advisory helps businesses assess and implement the accounting and financial reporting implications of transactions such as acquisitions, disposals, restructurings, carve outs, financing arrangements and other complex corporate transactions. The objective is to connect the transaction structure with the required accounting conclusions, entries, disclosures and post deal reporting.</w:t>
      </w:r>
    </w:p>
    <w:p w14:paraId="798E0615"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1D87B1DD"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2: When should a company involve a transaction accounting advisor?</w:t>
      </w:r>
      <w:r w:rsidRPr="00916E5D">
        <w:rPr>
          <w:rFonts w:asciiTheme="majorHAnsi" w:eastAsia="Times New Roman" w:hAnsiTheme="majorHAnsi" w:cs="Arial"/>
          <w:color w:val="000000"/>
          <w:kern w:val="0"/>
          <w:lang w:eastAsia="en-IN"/>
          <w14:ligatures w14:val="none"/>
        </w:rPr>
        <w:br/>
        <w:t>Ideally before or during the transaction process, not just after closing. Early involvement helps identify accounting implications, valuation requirements, data gaps, reporting deadlines and Day 1 requirements before they turn into post deal problems.</w:t>
      </w:r>
    </w:p>
    <w:p w14:paraId="1B701902"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79BF2BCC"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3: Can Contetra support accounting for business acquisitions?</w:t>
      </w:r>
      <w:r w:rsidRPr="00916E5D">
        <w:rPr>
          <w:rFonts w:asciiTheme="majorHAnsi" w:eastAsia="Times New Roman" w:hAnsiTheme="majorHAnsi" w:cs="Arial"/>
          <w:color w:val="000000"/>
          <w:kern w:val="0"/>
          <w:lang w:eastAsia="en-IN"/>
          <w14:ligatures w14:val="none"/>
        </w:rPr>
        <w:br/>
        <w:t>Yes. This includes the business combination analysis, consideration transferred, purchase price allocation inputs, goodwill, deferred tax, opening entries and related financial statement disclosures.</w:t>
      </w:r>
    </w:p>
    <w:p w14:paraId="50E1A217"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36001A03"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4: What is purchase price allocation in an acquisition?</w:t>
      </w:r>
      <w:r w:rsidRPr="00916E5D">
        <w:rPr>
          <w:rFonts w:asciiTheme="majorHAnsi" w:eastAsia="Times New Roman" w:hAnsiTheme="majorHAnsi" w:cs="Arial"/>
          <w:color w:val="000000"/>
          <w:kern w:val="0"/>
          <w:lang w:eastAsia="en-IN"/>
          <w14:ligatures w14:val="none"/>
        </w:rPr>
        <w:br/>
        <w:t>Purchase price allocation, or PPA, is the process of allocating purchase consideration to identifiable assets acquired and liabilities assumed in a business combination. This can involve valuation inputs for intangible assets, property, liabilities and other items, along with determining goodwill or bargain purchase implications under the applicable accounting framework.</w:t>
      </w:r>
    </w:p>
    <w:p w14:paraId="4D974E85"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3CF2A3F5"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5: Does Contetra perform valuation as part of the transaction accounting process?</w:t>
      </w:r>
      <w:r w:rsidRPr="00916E5D">
        <w:rPr>
          <w:rFonts w:asciiTheme="majorHAnsi" w:eastAsia="Times New Roman" w:hAnsiTheme="majorHAnsi" w:cs="Arial"/>
          <w:color w:val="000000"/>
          <w:kern w:val="0"/>
          <w:lang w:eastAsia="en-IN"/>
          <w14:ligatures w14:val="none"/>
        </w:rPr>
        <w:br/>
        <w:t>Contetra coordinates the accounting work with the required valuation inputs and specialists, using the relevant valuation outputs to determine accounting treatment, useful lives, deferred tax implications, opening balances and financial statement disclosures.</w:t>
      </w:r>
    </w:p>
    <w:p w14:paraId="252D804B"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4388B0B1"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6: Can you support accounting for business disposals?</w:t>
      </w:r>
      <w:r w:rsidRPr="00916E5D">
        <w:rPr>
          <w:rFonts w:asciiTheme="majorHAnsi" w:eastAsia="Times New Roman" w:hAnsiTheme="majorHAnsi" w:cs="Arial"/>
          <w:color w:val="000000"/>
          <w:kern w:val="0"/>
          <w:lang w:eastAsia="en-IN"/>
          <w14:ligatures w14:val="none"/>
        </w:rPr>
        <w:br/>
        <w:t>Yes. This can involve determining the accounting perimeter, carrying values, consideration, transaction related adjustments, gain or loss on disposal, and the required presentation and disclosures, with the exact treatment depending on how the transaction is structured and the applicable framework.</w:t>
      </w:r>
    </w:p>
    <w:p w14:paraId="4AD0A291"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6DEF431A"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lastRenderedPageBreak/>
        <w:t>FAQ 7: What is carve out accounting and reporting?</w:t>
      </w:r>
      <w:r w:rsidRPr="00916E5D">
        <w:rPr>
          <w:rFonts w:asciiTheme="majorHAnsi" w:eastAsia="Times New Roman" w:hAnsiTheme="majorHAnsi" w:cs="Arial"/>
          <w:color w:val="000000"/>
          <w:kern w:val="0"/>
          <w:lang w:eastAsia="en-IN"/>
          <w14:ligatures w14:val="none"/>
        </w:rPr>
        <w:br/>
        <w:t>Carve out accounting involves preparing financial information for a business, division or component being separated from a larger organisation. It typically requires determining the reporting perimeter, allocating shared costs, preparing historical financial information, applying appropriate accounting policies and setting up standalone reporting processes.</w:t>
      </w:r>
    </w:p>
    <w:p w14:paraId="3AE0DD56"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0EEE1D42"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8: Can Contetra support restructurings and business separations?</w:t>
      </w:r>
      <w:r w:rsidRPr="00916E5D">
        <w:rPr>
          <w:rFonts w:asciiTheme="majorHAnsi" w:eastAsia="Times New Roman" w:hAnsiTheme="majorHAnsi" w:cs="Arial"/>
          <w:color w:val="000000"/>
          <w:kern w:val="0"/>
          <w:lang w:eastAsia="en-IN"/>
          <w14:ligatures w14:val="none"/>
        </w:rPr>
        <w:br/>
        <w:t>Yes. This includes accounting and reporting workstreams for restructurings, carve outs and separations, covering perimeter assessment, allocations, historical information, accounting policies and standalone reporting requirements.</w:t>
      </w:r>
    </w:p>
    <w:p w14:paraId="62964EAF"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5FE5142A"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9: What accounting work is required immediately after an acquisition closes?</w:t>
      </w:r>
      <w:r w:rsidRPr="00916E5D">
        <w:rPr>
          <w:rFonts w:asciiTheme="majorHAnsi" w:eastAsia="Times New Roman" w:hAnsiTheme="majorHAnsi" w:cs="Arial"/>
          <w:color w:val="000000"/>
          <w:kern w:val="0"/>
          <w:lang w:eastAsia="en-IN"/>
          <w14:ligatures w14:val="none"/>
        </w:rPr>
        <w:br/>
        <w:t>Post deal accounting can include preparing the opening balance sheet, recording transaction and PPA entries, aligning accounting policies and charts of accounts, updating consolidation processes, establishing close procedures, implementing controls, and bringing the acquired entity into management and statutory reporting.</w:t>
      </w:r>
    </w:p>
    <w:p w14:paraId="58D08120"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72436905"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10: Can transaction accounting affect ERP and financial reporting systems?</w:t>
      </w:r>
      <w:r w:rsidRPr="00916E5D">
        <w:rPr>
          <w:rFonts w:asciiTheme="majorHAnsi" w:eastAsia="Times New Roman" w:hAnsiTheme="majorHAnsi" w:cs="Arial"/>
          <w:color w:val="000000"/>
          <w:kern w:val="0"/>
          <w:lang w:eastAsia="en-IN"/>
          <w14:ligatures w14:val="none"/>
        </w:rPr>
        <w:br/>
        <w:t>Yes. Transactions can create new reporting entities, charts of accounts, consolidation requirements, accounting policies and data needs, which often means changes to ERP configuration, reporting structures, controls and finance processes as part of post deal integration.</w:t>
      </w:r>
    </w:p>
    <w:p w14:paraId="79036062"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1F20D5E3"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11: Can Contetra coordinate transaction accounting with due diligence and financial reporting?</w:t>
      </w:r>
      <w:r w:rsidRPr="00916E5D">
        <w:rPr>
          <w:rFonts w:asciiTheme="majorHAnsi" w:eastAsia="Times New Roman" w:hAnsiTheme="majorHAnsi" w:cs="Arial"/>
          <w:color w:val="000000"/>
          <w:kern w:val="0"/>
          <w:lang w:eastAsia="en-IN"/>
          <w14:ligatures w14:val="none"/>
        </w:rPr>
        <w:br/>
        <w:t>Yes. Transaction accounting conclusions often depend on information generated during due diligence, valuation and legal structuring. Contetra coordinates these inputs with financial statement preparation, consolidation, opening accounting and post deal reporting requirements.</w:t>
      </w:r>
    </w:p>
    <w:p w14:paraId="2F3100D0"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49BA1CB0"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12: How long after closing should Day 1 accounting be completed?</w:t>
      </w:r>
      <w:r w:rsidRPr="00916E5D">
        <w:rPr>
          <w:rFonts w:asciiTheme="majorHAnsi" w:eastAsia="Times New Roman" w:hAnsiTheme="majorHAnsi" w:cs="Arial"/>
          <w:color w:val="000000"/>
          <w:kern w:val="0"/>
          <w:lang w:eastAsia="en-IN"/>
          <w14:ligatures w14:val="none"/>
        </w:rPr>
        <w:br/>
        <w:t xml:space="preserve">This depends on statutory and management reporting deadlines, but Day 1 accounting is generally prioritised early, since opening balances and PPA entries flow directly into the first </w:t>
      </w:r>
      <w:proofErr w:type="spellStart"/>
      <w:r w:rsidRPr="00916E5D">
        <w:rPr>
          <w:rFonts w:asciiTheme="majorHAnsi" w:eastAsia="Times New Roman" w:hAnsiTheme="majorHAnsi" w:cs="Arial"/>
          <w:color w:val="000000"/>
          <w:kern w:val="0"/>
          <w:lang w:eastAsia="en-IN"/>
          <w14:ligatures w14:val="none"/>
        </w:rPr>
        <w:t>post acquisition</w:t>
      </w:r>
      <w:proofErr w:type="spellEnd"/>
      <w:r w:rsidRPr="00916E5D">
        <w:rPr>
          <w:rFonts w:asciiTheme="majorHAnsi" w:eastAsia="Times New Roman" w:hAnsiTheme="majorHAnsi" w:cs="Arial"/>
          <w:color w:val="000000"/>
          <w:kern w:val="0"/>
          <w:lang w:eastAsia="en-IN"/>
          <w14:ligatures w14:val="none"/>
        </w:rPr>
        <w:t xml:space="preserve"> reporting cycle. Planning this before closing, rather than after, tends to avoid last minute pressure.</w:t>
      </w:r>
    </w:p>
    <w:p w14:paraId="7D0029DE"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3A2396B1"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70C5F376" w14:textId="77777777" w:rsidR="00916E5D" w:rsidRPr="00916E5D" w:rsidRDefault="00916E5D" w:rsidP="00916E5D">
      <w:pPr>
        <w:spacing w:after="0" w:line="240" w:lineRule="auto"/>
        <w:rPr>
          <w:rFonts w:asciiTheme="majorHAnsi" w:eastAsia="Times New Roman" w:hAnsiTheme="majorHAnsi" w:cs="Arial"/>
          <w:b/>
          <w:bCs/>
          <w:color w:val="000000"/>
          <w:kern w:val="0"/>
          <w:sz w:val="44"/>
          <w:szCs w:val="44"/>
          <w:lang w:eastAsia="en-IN"/>
          <w14:ligatures w14:val="none"/>
        </w:rPr>
      </w:pPr>
      <w:r w:rsidRPr="00916E5D">
        <w:rPr>
          <w:rFonts w:asciiTheme="majorHAnsi" w:eastAsia="Times New Roman" w:hAnsiTheme="majorHAnsi" w:cs="Arial"/>
          <w:b/>
          <w:bCs/>
          <w:color w:val="000000"/>
          <w:kern w:val="0"/>
          <w:sz w:val="44"/>
          <w:szCs w:val="44"/>
          <w:lang w:eastAsia="en-IN"/>
          <w14:ligatures w14:val="none"/>
        </w:rPr>
        <w:t>Financial Due Diligence &amp; Quality of Earnings | Contetra</w:t>
      </w:r>
    </w:p>
    <w:p w14:paraId="7BE8B190" w14:textId="77777777" w:rsidR="00916E5D" w:rsidRDefault="00916E5D" w:rsidP="00916E5D">
      <w:pPr>
        <w:spacing w:after="0" w:line="240" w:lineRule="auto"/>
        <w:rPr>
          <w:rFonts w:asciiTheme="majorHAnsi" w:eastAsia="Times New Roman" w:hAnsiTheme="majorHAnsi" w:cs="Arial"/>
          <w:b/>
          <w:bCs/>
          <w:color w:val="000000"/>
          <w:kern w:val="0"/>
          <w:lang w:eastAsia="en-IN"/>
          <w14:ligatures w14:val="none"/>
        </w:rPr>
      </w:pPr>
    </w:p>
    <w:p w14:paraId="2AD8D8AE" w14:textId="7519DAB8"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1: What is financial due diligence?</w:t>
      </w:r>
      <w:r w:rsidRPr="00916E5D">
        <w:rPr>
          <w:rFonts w:asciiTheme="majorHAnsi" w:eastAsia="Times New Roman" w:hAnsiTheme="majorHAnsi" w:cs="Arial"/>
          <w:color w:val="000000"/>
          <w:kern w:val="0"/>
          <w:lang w:eastAsia="en-IN"/>
          <w14:ligatures w14:val="none"/>
        </w:rPr>
        <w:br/>
        <w:t xml:space="preserve">Financial due diligence is an independent review of a company's historical and current financial performance to understand the quality and sustainability of earnings, cash flow, working capital, debt and other financial risks relevant to a transaction. It helps buyers, </w:t>
      </w:r>
      <w:r w:rsidRPr="00916E5D">
        <w:rPr>
          <w:rFonts w:asciiTheme="majorHAnsi" w:eastAsia="Times New Roman" w:hAnsiTheme="majorHAnsi" w:cs="Arial"/>
          <w:color w:val="000000"/>
          <w:kern w:val="0"/>
          <w:lang w:eastAsia="en-IN"/>
          <w14:ligatures w14:val="none"/>
        </w:rPr>
        <w:lastRenderedPageBreak/>
        <w:t xml:space="preserve">sellers, investors, lenders and management teams understand what </w:t>
      </w:r>
      <w:proofErr w:type="gramStart"/>
      <w:r w:rsidRPr="00916E5D">
        <w:rPr>
          <w:rFonts w:asciiTheme="majorHAnsi" w:eastAsia="Times New Roman" w:hAnsiTheme="majorHAnsi" w:cs="Arial"/>
          <w:color w:val="000000"/>
          <w:kern w:val="0"/>
          <w:lang w:eastAsia="en-IN"/>
          <w14:ligatures w14:val="none"/>
        </w:rPr>
        <w:t>actually sits</w:t>
      </w:r>
      <w:proofErr w:type="gramEnd"/>
      <w:r w:rsidRPr="00916E5D">
        <w:rPr>
          <w:rFonts w:asciiTheme="majorHAnsi" w:eastAsia="Times New Roman" w:hAnsiTheme="majorHAnsi" w:cs="Arial"/>
          <w:color w:val="000000"/>
          <w:kern w:val="0"/>
          <w:lang w:eastAsia="en-IN"/>
          <w14:ligatures w14:val="none"/>
        </w:rPr>
        <w:t xml:space="preserve"> behind the reported numbers before a decision is made.</w:t>
      </w:r>
    </w:p>
    <w:p w14:paraId="398473AB"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5BFD60DA"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2: What is a Quality of Earnings analysis?</w:t>
      </w:r>
      <w:r w:rsidRPr="00916E5D">
        <w:rPr>
          <w:rFonts w:asciiTheme="majorHAnsi" w:eastAsia="Times New Roman" w:hAnsiTheme="majorHAnsi" w:cs="Arial"/>
          <w:color w:val="000000"/>
          <w:kern w:val="0"/>
          <w:lang w:eastAsia="en-IN"/>
          <w14:ligatures w14:val="none"/>
        </w:rPr>
        <w:br/>
        <w:t xml:space="preserve">A Quality of Earnings, or </w:t>
      </w:r>
      <w:proofErr w:type="spellStart"/>
      <w:r w:rsidRPr="00916E5D">
        <w:rPr>
          <w:rFonts w:asciiTheme="majorHAnsi" w:eastAsia="Times New Roman" w:hAnsiTheme="majorHAnsi" w:cs="Arial"/>
          <w:color w:val="000000"/>
          <w:kern w:val="0"/>
          <w:lang w:eastAsia="en-IN"/>
          <w14:ligatures w14:val="none"/>
        </w:rPr>
        <w:t>QoE</w:t>
      </w:r>
      <w:proofErr w:type="spellEnd"/>
      <w:r w:rsidRPr="00916E5D">
        <w:rPr>
          <w:rFonts w:asciiTheme="majorHAnsi" w:eastAsia="Times New Roman" w:hAnsiTheme="majorHAnsi" w:cs="Arial"/>
          <w:color w:val="000000"/>
          <w:kern w:val="0"/>
          <w:lang w:eastAsia="en-IN"/>
          <w14:ligatures w14:val="none"/>
        </w:rPr>
        <w:t xml:space="preserve">, analysis assesses how much of a company's reported earnings are sustainable and representative of normal operations. It typically reviews reported EBITDA, </w:t>
      </w:r>
      <w:proofErr w:type="spellStart"/>
      <w:proofErr w:type="gramStart"/>
      <w:r w:rsidRPr="00916E5D">
        <w:rPr>
          <w:rFonts w:asciiTheme="majorHAnsi" w:eastAsia="Times New Roman" w:hAnsiTheme="majorHAnsi" w:cs="Arial"/>
          <w:color w:val="000000"/>
          <w:kern w:val="0"/>
          <w:lang w:eastAsia="en-IN"/>
          <w14:ligatures w14:val="none"/>
        </w:rPr>
        <w:t>non recurring</w:t>
      </w:r>
      <w:proofErr w:type="spellEnd"/>
      <w:proofErr w:type="gramEnd"/>
      <w:r w:rsidRPr="00916E5D">
        <w:rPr>
          <w:rFonts w:asciiTheme="majorHAnsi" w:eastAsia="Times New Roman" w:hAnsiTheme="majorHAnsi" w:cs="Arial"/>
          <w:color w:val="000000"/>
          <w:kern w:val="0"/>
          <w:lang w:eastAsia="en-IN"/>
          <w14:ligatures w14:val="none"/>
        </w:rPr>
        <w:t xml:space="preserve"> items, accounting policies, cut off issues, unusual transactions, margins and trends to arrive at a more normalised view of earnings.</w:t>
      </w:r>
    </w:p>
    <w:p w14:paraId="6E5CFFA6"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22797CA4"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3: What is normalised EBITDA?</w:t>
      </w:r>
      <w:r w:rsidRPr="00916E5D">
        <w:rPr>
          <w:rFonts w:asciiTheme="majorHAnsi" w:eastAsia="Times New Roman" w:hAnsiTheme="majorHAnsi" w:cs="Arial"/>
          <w:color w:val="000000"/>
          <w:kern w:val="0"/>
          <w:lang w:eastAsia="en-IN"/>
          <w14:ligatures w14:val="none"/>
        </w:rPr>
        <w:br/>
        <w:t xml:space="preserve">Normalised EBITDA is an adjusted measure of earnings that removes items unlikely to reflect the ongoing performance of the business, such as </w:t>
      </w:r>
      <w:proofErr w:type="gramStart"/>
      <w:r w:rsidRPr="00916E5D">
        <w:rPr>
          <w:rFonts w:asciiTheme="majorHAnsi" w:eastAsia="Times New Roman" w:hAnsiTheme="majorHAnsi" w:cs="Arial"/>
          <w:color w:val="000000"/>
          <w:kern w:val="0"/>
          <w:lang w:eastAsia="en-IN"/>
          <w14:ligatures w14:val="none"/>
        </w:rPr>
        <w:t>one off</w:t>
      </w:r>
      <w:proofErr w:type="gramEnd"/>
      <w:r w:rsidRPr="00916E5D">
        <w:rPr>
          <w:rFonts w:asciiTheme="majorHAnsi" w:eastAsia="Times New Roman" w:hAnsiTheme="majorHAnsi" w:cs="Arial"/>
          <w:color w:val="000000"/>
          <w:kern w:val="0"/>
          <w:lang w:eastAsia="en-IN"/>
          <w14:ligatures w14:val="none"/>
        </w:rPr>
        <w:t xml:space="preserve"> income or expenses, unusual transactions, owner related items, exceptional costs, accounting adjustments and other </w:t>
      </w:r>
      <w:proofErr w:type="spellStart"/>
      <w:proofErr w:type="gramStart"/>
      <w:r w:rsidRPr="00916E5D">
        <w:rPr>
          <w:rFonts w:asciiTheme="majorHAnsi" w:eastAsia="Times New Roman" w:hAnsiTheme="majorHAnsi" w:cs="Arial"/>
          <w:color w:val="000000"/>
          <w:kern w:val="0"/>
          <w:lang w:eastAsia="en-IN"/>
          <w14:ligatures w14:val="none"/>
        </w:rPr>
        <w:t>non recurring</w:t>
      </w:r>
      <w:proofErr w:type="spellEnd"/>
      <w:proofErr w:type="gramEnd"/>
      <w:r w:rsidRPr="00916E5D">
        <w:rPr>
          <w:rFonts w:asciiTheme="majorHAnsi" w:eastAsia="Times New Roman" w:hAnsiTheme="majorHAnsi" w:cs="Arial"/>
          <w:color w:val="000000"/>
          <w:kern w:val="0"/>
          <w:lang w:eastAsia="en-IN"/>
          <w14:ligatures w14:val="none"/>
        </w:rPr>
        <w:t xml:space="preserve"> factors.</w:t>
      </w:r>
    </w:p>
    <w:p w14:paraId="22D7F889"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29AF5335"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4: Why is Quality of Earnings important in an acquisition?</w:t>
      </w:r>
      <w:r w:rsidRPr="00916E5D">
        <w:rPr>
          <w:rFonts w:asciiTheme="majorHAnsi" w:eastAsia="Times New Roman" w:hAnsiTheme="majorHAnsi" w:cs="Arial"/>
          <w:color w:val="000000"/>
          <w:kern w:val="0"/>
          <w:lang w:eastAsia="en-IN"/>
          <w14:ligatures w14:val="none"/>
        </w:rPr>
        <w:br/>
        <w:t xml:space="preserve">Reported profit alone does not show whether earnings are sustainable, recurring or cash generative. A </w:t>
      </w:r>
      <w:proofErr w:type="spellStart"/>
      <w:r w:rsidRPr="00916E5D">
        <w:rPr>
          <w:rFonts w:asciiTheme="majorHAnsi" w:eastAsia="Times New Roman" w:hAnsiTheme="majorHAnsi" w:cs="Arial"/>
          <w:color w:val="000000"/>
          <w:kern w:val="0"/>
          <w:lang w:eastAsia="en-IN"/>
          <w14:ligatures w14:val="none"/>
        </w:rPr>
        <w:t>QoE</w:t>
      </w:r>
      <w:proofErr w:type="spellEnd"/>
      <w:r w:rsidRPr="00916E5D">
        <w:rPr>
          <w:rFonts w:asciiTheme="majorHAnsi" w:eastAsia="Times New Roman" w:hAnsiTheme="majorHAnsi" w:cs="Arial"/>
          <w:color w:val="000000"/>
          <w:kern w:val="0"/>
          <w:lang w:eastAsia="en-IN"/>
          <w14:ligatures w14:val="none"/>
        </w:rPr>
        <w:t xml:space="preserve"> review helps an acquirer understand the underlying performance of the business and flag adjustments or risks that could affect valuation, deal structure or negotiations.</w:t>
      </w:r>
    </w:p>
    <w:p w14:paraId="3EA7E61D"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4617D180"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5: What does revenue and customer analysis cover during due diligence?</w:t>
      </w:r>
      <w:r w:rsidRPr="00916E5D">
        <w:rPr>
          <w:rFonts w:asciiTheme="majorHAnsi" w:eastAsia="Times New Roman" w:hAnsiTheme="majorHAnsi" w:cs="Arial"/>
          <w:color w:val="000000"/>
          <w:kern w:val="0"/>
          <w:lang w:eastAsia="en-IN"/>
          <w14:ligatures w14:val="none"/>
        </w:rPr>
        <w:br/>
        <w:t xml:space="preserve">This can examine growth trends, customer concentration, churn, pricing, product or customer mix, contracts, seasonality, backlog and the overall quality of reported revenue, to gauge how sustainable and diversified the revenue base </w:t>
      </w:r>
      <w:proofErr w:type="gramStart"/>
      <w:r w:rsidRPr="00916E5D">
        <w:rPr>
          <w:rFonts w:asciiTheme="majorHAnsi" w:eastAsia="Times New Roman" w:hAnsiTheme="majorHAnsi" w:cs="Arial"/>
          <w:color w:val="000000"/>
          <w:kern w:val="0"/>
          <w:lang w:eastAsia="en-IN"/>
          <w14:ligatures w14:val="none"/>
        </w:rPr>
        <w:t>actually is</w:t>
      </w:r>
      <w:proofErr w:type="gramEnd"/>
      <w:r w:rsidRPr="00916E5D">
        <w:rPr>
          <w:rFonts w:asciiTheme="majorHAnsi" w:eastAsia="Times New Roman" w:hAnsiTheme="majorHAnsi" w:cs="Arial"/>
          <w:color w:val="000000"/>
          <w:kern w:val="0"/>
          <w:lang w:eastAsia="en-IN"/>
          <w14:ligatures w14:val="none"/>
        </w:rPr>
        <w:t>.</w:t>
      </w:r>
    </w:p>
    <w:p w14:paraId="4092BB96"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1ACCECA6"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6: How is working capital analysed during financial due diligence?</w:t>
      </w:r>
      <w:r w:rsidRPr="00916E5D">
        <w:rPr>
          <w:rFonts w:asciiTheme="majorHAnsi" w:eastAsia="Times New Roman" w:hAnsiTheme="majorHAnsi" w:cs="Arial"/>
          <w:color w:val="000000"/>
          <w:kern w:val="0"/>
          <w:lang w:eastAsia="en-IN"/>
          <w14:ligatures w14:val="none"/>
        </w:rPr>
        <w:br/>
        <w:t>By reviewing receivables, inventory, payables, ageing, seasonality and historical working capital levels, with the aim of understanding the normal level of working capital needed to run the business and identifying any unusual or transaction related movements.</w:t>
      </w:r>
    </w:p>
    <w:p w14:paraId="4323749C"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429F6B47"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7: What is net debt analysis in financial due diligence?</w:t>
      </w:r>
      <w:r w:rsidRPr="00916E5D">
        <w:rPr>
          <w:rFonts w:asciiTheme="majorHAnsi" w:eastAsia="Times New Roman" w:hAnsiTheme="majorHAnsi" w:cs="Arial"/>
          <w:color w:val="000000"/>
          <w:kern w:val="0"/>
          <w:lang w:eastAsia="en-IN"/>
          <w14:ligatures w14:val="none"/>
        </w:rPr>
        <w:br/>
        <w:t>Net debt analysis reviews borrowings, cash and cash equivalents, debt like liabilities, cash like assets and other items that may affect transaction value at closing, helping buyers and sellers understand which balance sheet items may need adjustment under the agreed deal mechanism.</w:t>
      </w:r>
    </w:p>
    <w:p w14:paraId="46E3FED3"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78E36DDD"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 xml:space="preserve">FAQ 8: What </w:t>
      </w:r>
      <w:proofErr w:type="gramStart"/>
      <w:r w:rsidRPr="00916E5D">
        <w:rPr>
          <w:rFonts w:asciiTheme="majorHAnsi" w:eastAsia="Times New Roman" w:hAnsiTheme="majorHAnsi" w:cs="Arial"/>
          <w:b/>
          <w:bCs/>
          <w:color w:val="000000"/>
          <w:kern w:val="0"/>
          <w:lang w:eastAsia="en-IN"/>
          <w14:ligatures w14:val="none"/>
        </w:rPr>
        <w:t>are</w:t>
      </w:r>
      <w:proofErr w:type="gramEnd"/>
      <w:r w:rsidRPr="00916E5D">
        <w:rPr>
          <w:rFonts w:asciiTheme="majorHAnsi" w:eastAsia="Times New Roman" w:hAnsiTheme="majorHAnsi" w:cs="Arial"/>
          <w:b/>
          <w:bCs/>
          <w:color w:val="000000"/>
          <w:kern w:val="0"/>
          <w:lang w:eastAsia="en-IN"/>
          <w14:ligatures w14:val="none"/>
        </w:rPr>
        <w:t xml:space="preserve"> debt like items?</w:t>
      </w:r>
      <w:r w:rsidRPr="00916E5D">
        <w:rPr>
          <w:rFonts w:asciiTheme="majorHAnsi" w:eastAsia="Times New Roman" w:hAnsiTheme="majorHAnsi" w:cs="Arial"/>
          <w:color w:val="000000"/>
          <w:kern w:val="0"/>
          <w:lang w:eastAsia="en-IN"/>
          <w14:ligatures w14:val="none"/>
        </w:rPr>
        <w:br/>
        <w:t>Debt like items are liabilities or obligations that economically resemble debt even if they are not classified as traditional borrowings in the financial statements. Depending on the transaction, this can include certain accrued liabilities, unpaid obligations, deferred consideration, financing related balances or other items that need evaluating.</w:t>
      </w:r>
    </w:p>
    <w:p w14:paraId="0F5DF371"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47FAA6C7"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9: Does financial due diligence analyse cash flow?</w:t>
      </w:r>
      <w:r w:rsidRPr="00916E5D">
        <w:rPr>
          <w:rFonts w:asciiTheme="majorHAnsi" w:eastAsia="Times New Roman" w:hAnsiTheme="majorHAnsi" w:cs="Arial"/>
          <w:color w:val="000000"/>
          <w:kern w:val="0"/>
          <w:lang w:eastAsia="en-IN"/>
          <w14:ligatures w14:val="none"/>
        </w:rPr>
        <w:br/>
        <w:t>Yes. This includes cash conversion, operating cash flow, capital expenditure, working capital movements and other factors that determine how effectively reported earnings translate into actual cash, since strong accounting profit does not always mean strong cash generation.</w:t>
      </w:r>
    </w:p>
    <w:p w14:paraId="75DD04EB"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lastRenderedPageBreak/>
        <w:t>FAQ 10: What financial red flags can due diligence identify?</w:t>
      </w:r>
      <w:r w:rsidRPr="00916E5D">
        <w:rPr>
          <w:rFonts w:asciiTheme="majorHAnsi" w:eastAsia="Times New Roman" w:hAnsiTheme="majorHAnsi" w:cs="Arial"/>
          <w:color w:val="000000"/>
          <w:kern w:val="0"/>
          <w:lang w:eastAsia="en-IN"/>
          <w14:ligatures w14:val="none"/>
        </w:rPr>
        <w:br/>
        <w:t>Unusual accounting adjustments, weak cash conversion, customer concentration, ageing receivables, slow moving inventory, inconsistent margins, related party transactions, contingent liabilities, data gaps, commitments and other accounting or financial risks that might otherwise go unnoticed.</w:t>
      </w:r>
    </w:p>
    <w:p w14:paraId="18716B4F"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3B12A967"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11: What is the difference between buy side and sell side financial due diligence?</w:t>
      </w:r>
      <w:r w:rsidRPr="00916E5D">
        <w:rPr>
          <w:rFonts w:asciiTheme="majorHAnsi" w:eastAsia="Times New Roman" w:hAnsiTheme="majorHAnsi" w:cs="Arial"/>
          <w:color w:val="000000"/>
          <w:kern w:val="0"/>
          <w:lang w:eastAsia="en-IN"/>
          <w14:ligatures w14:val="none"/>
        </w:rPr>
        <w:br/>
        <w:t>Buy side due diligence is performed for a potential acquirer or investor to understand the financial performance and risks of a target business. Sell side due diligence is performed for the seller or management team to prepare the business for a transaction, get ahead of issues, and present the financial story more clearly to potential buyers.</w:t>
      </w:r>
    </w:p>
    <w:p w14:paraId="5A014F75"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55F99BF9"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12: Can Contetra perform a focused red flag due diligence review?</w:t>
      </w:r>
      <w:r w:rsidRPr="00916E5D">
        <w:rPr>
          <w:rFonts w:asciiTheme="majorHAnsi" w:eastAsia="Times New Roman" w:hAnsiTheme="majorHAnsi" w:cs="Arial"/>
          <w:color w:val="000000"/>
          <w:kern w:val="0"/>
          <w:lang w:eastAsia="en-IN"/>
          <w14:ligatures w14:val="none"/>
        </w:rPr>
        <w:br/>
        <w:t>Yes. Depending on the transaction and the decision at hand, Contetra can run a focused red flag review or a more detailed engagement covering quality of earnings, working capital, net debt, cash flow, revenue analysis and other transaction specific areas.</w:t>
      </w:r>
    </w:p>
    <w:p w14:paraId="0D28EA34"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63E18B34"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13: What information is usually required for financial due diligence?</w:t>
      </w:r>
      <w:r w:rsidRPr="00916E5D">
        <w:rPr>
          <w:rFonts w:asciiTheme="majorHAnsi" w:eastAsia="Times New Roman" w:hAnsiTheme="majorHAnsi" w:cs="Arial"/>
          <w:color w:val="000000"/>
          <w:kern w:val="0"/>
          <w:lang w:eastAsia="en-IN"/>
          <w14:ligatures w14:val="none"/>
        </w:rPr>
        <w:br/>
        <w:t>This depends on the scope of the transaction, but typically includes historical financial statements, management accounts, trial balances, general ledgers, revenue and customer data, receivables and payables ageing, inventory information, debt schedules, cash flow data, contracts, budgets and supporting schedules.</w:t>
      </w:r>
    </w:p>
    <w:p w14:paraId="1A567C84" w14:textId="77777777" w:rsidR="00916E5D" w:rsidRPr="00916E5D" w:rsidRDefault="00916E5D" w:rsidP="00916E5D">
      <w:pPr>
        <w:spacing w:after="0" w:line="240" w:lineRule="auto"/>
        <w:rPr>
          <w:rFonts w:asciiTheme="majorHAnsi" w:eastAsia="Times New Roman" w:hAnsiTheme="majorHAnsi" w:cs="Arial"/>
          <w:color w:val="000000"/>
          <w:kern w:val="0"/>
          <w:lang w:eastAsia="en-IN"/>
          <w14:ligatures w14:val="none"/>
        </w:rPr>
      </w:pPr>
    </w:p>
    <w:p w14:paraId="5EA62B5F" w14:textId="77777777" w:rsidR="00916E5D" w:rsidRDefault="00916E5D" w:rsidP="00916E5D">
      <w:pPr>
        <w:spacing w:after="0" w:line="240" w:lineRule="auto"/>
        <w:rPr>
          <w:rFonts w:asciiTheme="majorHAnsi" w:eastAsia="Times New Roman" w:hAnsiTheme="majorHAnsi" w:cs="Arial"/>
          <w:color w:val="000000"/>
          <w:kern w:val="0"/>
          <w:lang w:eastAsia="en-IN"/>
          <w14:ligatures w14:val="none"/>
        </w:rPr>
      </w:pPr>
      <w:r w:rsidRPr="00916E5D">
        <w:rPr>
          <w:rFonts w:asciiTheme="majorHAnsi" w:eastAsia="Times New Roman" w:hAnsiTheme="majorHAnsi" w:cs="Arial"/>
          <w:b/>
          <w:bCs/>
          <w:color w:val="000000"/>
          <w:kern w:val="0"/>
          <w:lang w:eastAsia="en-IN"/>
          <w14:ligatures w14:val="none"/>
        </w:rPr>
        <w:t>FAQ 14: How does Contetra conduct a financial due diligence engagement?</w:t>
      </w:r>
      <w:r w:rsidRPr="00916E5D">
        <w:rPr>
          <w:rFonts w:asciiTheme="majorHAnsi" w:eastAsia="Times New Roman" w:hAnsiTheme="majorHAnsi" w:cs="Arial"/>
          <w:color w:val="000000"/>
          <w:kern w:val="0"/>
          <w:lang w:eastAsia="en-IN"/>
          <w14:ligatures w14:val="none"/>
        </w:rPr>
        <w:br/>
        <w:t>The process generally starts by defining the transaction questions and scope. Contetra then builds a traceable financial fact base, analyses sustainable earnings, cash flow and balance sheet items, and reports the findings, adjustments, risks and implications relevant to the transaction decision.</w:t>
      </w:r>
    </w:p>
    <w:p w14:paraId="72FF34E1" w14:textId="77777777" w:rsidR="00CC33B0" w:rsidRPr="00CC33B0" w:rsidRDefault="00CC33B0" w:rsidP="00916E5D">
      <w:pPr>
        <w:spacing w:after="0" w:line="240" w:lineRule="auto"/>
        <w:rPr>
          <w:rFonts w:asciiTheme="majorHAnsi" w:eastAsia="Times New Roman" w:hAnsiTheme="majorHAnsi" w:cs="Arial"/>
          <w:b/>
          <w:bCs/>
          <w:color w:val="000000"/>
          <w:kern w:val="0"/>
          <w:sz w:val="44"/>
          <w:szCs w:val="44"/>
          <w:lang w:eastAsia="en-IN"/>
          <w14:ligatures w14:val="none"/>
        </w:rPr>
      </w:pPr>
    </w:p>
    <w:p w14:paraId="426D1306" w14:textId="77777777" w:rsidR="00CC33B0" w:rsidRPr="00CC33B0" w:rsidRDefault="00CC33B0" w:rsidP="00CC33B0">
      <w:pPr>
        <w:spacing w:after="0" w:line="240" w:lineRule="auto"/>
        <w:rPr>
          <w:rFonts w:asciiTheme="majorHAnsi" w:eastAsia="Times New Roman" w:hAnsiTheme="majorHAnsi" w:cs="Times New Roman"/>
          <w:b/>
          <w:bCs/>
          <w:color w:val="000000"/>
          <w:kern w:val="0"/>
          <w:sz w:val="44"/>
          <w:szCs w:val="44"/>
          <w:lang w:eastAsia="en-IN"/>
          <w14:ligatures w14:val="none"/>
        </w:rPr>
      </w:pPr>
      <w:r w:rsidRPr="00CC33B0">
        <w:rPr>
          <w:rFonts w:asciiTheme="majorHAnsi" w:eastAsia="Times New Roman" w:hAnsiTheme="majorHAnsi" w:cs="Times New Roman"/>
          <w:b/>
          <w:bCs/>
          <w:color w:val="000000"/>
          <w:kern w:val="0"/>
          <w:sz w:val="44"/>
          <w:szCs w:val="44"/>
          <w:lang w:eastAsia="en-IN"/>
          <w14:ligatures w14:val="none"/>
        </w:rPr>
        <w:t>Agentic AI &amp; Process Automation Consulting | Contetra</w:t>
      </w:r>
    </w:p>
    <w:p w14:paraId="6590D257" w14:textId="77777777" w:rsidR="00CC33B0" w:rsidRPr="00916E5D" w:rsidRDefault="00CC33B0" w:rsidP="00916E5D">
      <w:pPr>
        <w:spacing w:after="0" w:line="240" w:lineRule="auto"/>
        <w:rPr>
          <w:rFonts w:asciiTheme="majorHAnsi" w:eastAsia="Times New Roman" w:hAnsiTheme="majorHAnsi" w:cs="Arial"/>
          <w:color w:val="000000"/>
          <w:kern w:val="0"/>
          <w:lang w:eastAsia="en-IN"/>
          <w14:ligatures w14:val="none"/>
        </w:rPr>
      </w:pPr>
    </w:p>
    <w:p w14:paraId="10807938" w14:textId="77777777" w:rsidR="00CC33B0" w:rsidRDefault="00CC33B0" w:rsidP="00CC33B0">
      <w:pPr>
        <w:spacing w:after="0" w:line="240" w:lineRule="auto"/>
        <w:rPr>
          <w:rFonts w:asciiTheme="majorHAnsi" w:eastAsia="Times New Roman" w:hAnsiTheme="majorHAnsi" w:cs="Arial"/>
          <w:color w:val="000000"/>
          <w:kern w:val="0"/>
          <w:lang w:eastAsia="en-IN"/>
          <w14:ligatures w14:val="none"/>
        </w:rPr>
      </w:pPr>
      <w:r>
        <w:rPr>
          <w:rFonts w:asciiTheme="majorHAnsi" w:eastAsia="Times New Roman" w:hAnsiTheme="majorHAnsi" w:cs="Arial"/>
          <w:color w:val="000000"/>
          <w:kern w:val="0"/>
          <w:lang w:eastAsia="en-IN"/>
          <w14:ligatures w14:val="none"/>
        </w:rPr>
        <w:br/>
      </w:r>
      <w:r w:rsidRPr="00CC33B0">
        <w:rPr>
          <w:rFonts w:asciiTheme="majorHAnsi" w:eastAsia="Times New Roman" w:hAnsiTheme="majorHAnsi" w:cs="Arial"/>
          <w:b/>
          <w:bCs/>
          <w:color w:val="000000"/>
          <w:kern w:val="0"/>
          <w:lang w:eastAsia="en-IN"/>
          <w14:ligatures w14:val="none"/>
        </w:rPr>
        <w:t>FAQ 1: What is agentic AI automation?</w:t>
      </w:r>
      <w:r w:rsidRPr="00CC33B0">
        <w:rPr>
          <w:rFonts w:asciiTheme="majorHAnsi" w:eastAsia="Times New Roman" w:hAnsiTheme="majorHAnsi" w:cs="Arial"/>
          <w:color w:val="000000"/>
          <w:kern w:val="0"/>
          <w:lang w:eastAsia="en-IN"/>
          <w14:ligatures w14:val="none"/>
        </w:rPr>
        <w:br/>
        <w:t xml:space="preserve">Agentic AI automation uses AI agents that can interpret information, use approved tools, coordinate multiple steps and take defined actions within a business workflow. Unlike a basic chatbot, an AI agent can </w:t>
      </w:r>
      <w:proofErr w:type="gramStart"/>
      <w:r w:rsidRPr="00CC33B0">
        <w:rPr>
          <w:rFonts w:asciiTheme="majorHAnsi" w:eastAsia="Times New Roman" w:hAnsiTheme="majorHAnsi" w:cs="Arial"/>
          <w:color w:val="000000"/>
          <w:kern w:val="0"/>
          <w:lang w:eastAsia="en-IN"/>
          <w14:ligatures w14:val="none"/>
        </w:rPr>
        <w:t>actually participate</w:t>
      </w:r>
      <w:proofErr w:type="gramEnd"/>
      <w:r w:rsidRPr="00CC33B0">
        <w:rPr>
          <w:rFonts w:asciiTheme="majorHAnsi" w:eastAsia="Times New Roman" w:hAnsiTheme="majorHAnsi" w:cs="Arial"/>
          <w:color w:val="000000"/>
          <w:kern w:val="0"/>
          <w:lang w:eastAsia="en-IN"/>
          <w14:ligatures w14:val="none"/>
        </w:rPr>
        <w:t xml:space="preserve"> in process execution, gathering data, analysing information, drafting outputs, routing tasks, monitoring conditions and triggering approved actions.</w:t>
      </w:r>
    </w:p>
    <w:p w14:paraId="689E0610" w14:textId="77777777" w:rsidR="00CC33B0" w:rsidRPr="00CC33B0" w:rsidRDefault="00CC33B0" w:rsidP="00CC33B0">
      <w:pPr>
        <w:spacing w:after="0" w:line="240" w:lineRule="auto"/>
        <w:rPr>
          <w:rFonts w:asciiTheme="majorHAnsi" w:eastAsia="Times New Roman" w:hAnsiTheme="majorHAnsi" w:cs="Arial"/>
          <w:color w:val="000000"/>
          <w:kern w:val="0"/>
          <w:lang w:eastAsia="en-IN"/>
          <w14:ligatures w14:val="none"/>
        </w:rPr>
      </w:pPr>
    </w:p>
    <w:p w14:paraId="2BB71A4F" w14:textId="77777777" w:rsidR="00CC33B0" w:rsidRDefault="00CC33B0" w:rsidP="00CC33B0">
      <w:pPr>
        <w:spacing w:after="0" w:line="240" w:lineRule="auto"/>
        <w:rPr>
          <w:rFonts w:asciiTheme="majorHAnsi" w:eastAsia="Times New Roman" w:hAnsiTheme="majorHAnsi" w:cs="Arial"/>
          <w:color w:val="000000"/>
          <w:kern w:val="0"/>
          <w:lang w:eastAsia="en-IN"/>
          <w14:ligatures w14:val="none"/>
        </w:rPr>
      </w:pPr>
      <w:r w:rsidRPr="00CC33B0">
        <w:rPr>
          <w:rFonts w:asciiTheme="majorHAnsi" w:eastAsia="Times New Roman" w:hAnsiTheme="majorHAnsi" w:cs="Arial"/>
          <w:b/>
          <w:bCs/>
          <w:color w:val="000000"/>
          <w:kern w:val="0"/>
          <w:lang w:eastAsia="en-IN"/>
          <w14:ligatures w14:val="none"/>
        </w:rPr>
        <w:t>FAQ 2: How is agentic AI different from RPA?</w:t>
      </w:r>
      <w:r w:rsidRPr="00CC33B0">
        <w:rPr>
          <w:rFonts w:asciiTheme="majorHAnsi" w:eastAsia="Times New Roman" w:hAnsiTheme="majorHAnsi" w:cs="Arial"/>
          <w:color w:val="000000"/>
          <w:kern w:val="0"/>
          <w:lang w:eastAsia="en-IN"/>
          <w14:ligatures w14:val="none"/>
        </w:rPr>
        <w:br/>
        <w:t xml:space="preserve">Traditional Robotic Process Automation is best suited to predictable, </w:t>
      </w:r>
      <w:proofErr w:type="gramStart"/>
      <w:r w:rsidRPr="00CC33B0">
        <w:rPr>
          <w:rFonts w:asciiTheme="majorHAnsi" w:eastAsia="Times New Roman" w:hAnsiTheme="majorHAnsi" w:cs="Arial"/>
          <w:color w:val="000000"/>
          <w:kern w:val="0"/>
          <w:lang w:eastAsia="en-IN"/>
          <w14:ligatures w14:val="none"/>
        </w:rPr>
        <w:t>rules based</w:t>
      </w:r>
      <w:proofErr w:type="gramEnd"/>
      <w:r w:rsidRPr="00CC33B0">
        <w:rPr>
          <w:rFonts w:asciiTheme="majorHAnsi" w:eastAsia="Times New Roman" w:hAnsiTheme="majorHAnsi" w:cs="Arial"/>
          <w:color w:val="000000"/>
          <w:kern w:val="0"/>
          <w:lang w:eastAsia="en-IN"/>
          <w14:ligatures w14:val="none"/>
        </w:rPr>
        <w:t xml:space="preserve"> tasks where the steps stay fixed. Agentic AI can handle workflows involving unstructured information, reasoning, documents, exceptions and multiple systems. In many cases the strongest </w:t>
      </w:r>
      <w:r w:rsidRPr="00CC33B0">
        <w:rPr>
          <w:rFonts w:asciiTheme="majorHAnsi" w:eastAsia="Times New Roman" w:hAnsiTheme="majorHAnsi" w:cs="Arial"/>
          <w:color w:val="000000"/>
          <w:kern w:val="0"/>
          <w:lang w:eastAsia="en-IN"/>
          <w14:ligatures w14:val="none"/>
        </w:rPr>
        <w:lastRenderedPageBreak/>
        <w:t>solution combines workflow automation, RPA and AI together, rather than replacing one technology with another.</w:t>
      </w:r>
    </w:p>
    <w:p w14:paraId="22EC0BB4" w14:textId="77777777" w:rsidR="00CC33B0" w:rsidRPr="00CC33B0" w:rsidRDefault="00CC33B0" w:rsidP="00CC33B0">
      <w:pPr>
        <w:spacing w:after="0" w:line="240" w:lineRule="auto"/>
        <w:rPr>
          <w:rFonts w:asciiTheme="majorHAnsi" w:eastAsia="Times New Roman" w:hAnsiTheme="majorHAnsi" w:cs="Arial"/>
          <w:color w:val="000000"/>
          <w:kern w:val="0"/>
          <w:lang w:eastAsia="en-IN"/>
          <w14:ligatures w14:val="none"/>
        </w:rPr>
      </w:pPr>
    </w:p>
    <w:p w14:paraId="2A790EAF" w14:textId="77777777" w:rsidR="00CC33B0" w:rsidRDefault="00CC33B0" w:rsidP="00CC33B0">
      <w:pPr>
        <w:spacing w:after="0" w:line="240" w:lineRule="auto"/>
        <w:rPr>
          <w:rFonts w:asciiTheme="majorHAnsi" w:eastAsia="Times New Roman" w:hAnsiTheme="majorHAnsi" w:cs="Arial"/>
          <w:color w:val="000000"/>
          <w:kern w:val="0"/>
          <w:lang w:eastAsia="en-IN"/>
          <w14:ligatures w14:val="none"/>
        </w:rPr>
      </w:pPr>
      <w:r w:rsidRPr="00CC33B0">
        <w:rPr>
          <w:rFonts w:asciiTheme="majorHAnsi" w:eastAsia="Times New Roman" w:hAnsiTheme="majorHAnsi" w:cs="Arial"/>
          <w:b/>
          <w:bCs/>
          <w:color w:val="000000"/>
          <w:kern w:val="0"/>
          <w:lang w:eastAsia="en-IN"/>
          <w14:ligatures w14:val="none"/>
        </w:rPr>
        <w:t>FAQ 3: Which business process should we automate first?</w:t>
      </w:r>
      <w:r w:rsidRPr="00CC33B0">
        <w:rPr>
          <w:rFonts w:asciiTheme="majorHAnsi" w:eastAsia="Times New Roman" w:hAnsiTheme="majorHAnsi" w:cs="Arial"/>
          <w:color w:val="000000"/>
          <w:kern w:val="0"/>
          <w:lang w:eastAsia="en-IN"/>
          <w14:ligatures w14:val="none"/>
        </w:rPr>
        <w:br/>
        <w:t>The best starting point is usually a high volume, repetitive or high friction process where delays, manual effort, errors or control gaps can be measured. Contetra assesses each process for business value, feasibility, data readiness, integration requirements and risk before recommending whether AI, workflow automation or process redesign is the right fit.</w:t>
      </w:r>
    </w:p>
    <w:p w14:paraId="4319F839" w14:textId="77777777" w:rsidR="00CC33B0" w:rsidRPr="00CC33B0" w:rsidRDefault="00CC33B0" w:rsidP="00CC33B0">
      <w:pPr>
        <w:spacing w:after="0" w:line="240" w:lineRule="auto"/>
        <w:rPr>
          <w:rFonts w:asciiTheme="majorHAnsi" w:eastAsia="Times New Roman" w:hAnsiTheme="majorHAnsi" w:cs="Arial"/>
          <w:color w:val="000000"/>
          <w:kern w:val="0"/>
          <w:lang w:eastAsia="en-IN"/>
          <w14:ligatures w14:val="none"/>
        </w:rPr>
      </w:pPr>
    </w:p>
    <w:p w14:paraId="01351C15" w14:textId="77777777" w:rsidR="00CC33B0" w:rsidRDefault="00CC33B0" w:rsidP="00CC33B0">
      <w:pPr>
        <w:spacing w:after="0" w:line="240" w:lineRule="auto"/>
        <w:rPr>
          <w:rFonts w:asciiTheme="majorHAnsi" w:eastAsia="Times New Roman" w:hAnsiTheme="majorHAnsi" w:cs="Arial"/>
          <w:color w:val="000000"/>
          <w:kern w:val="0"/>
          <w:lang w:eastAsia="en-IN"/>
          <w14:ligatures w14:val="none"/>
        </w:rPr>
      </w:pPr>
      <w:r w:rsidRPr="00CC33B0">
        <w:rPr>
          <w:rFonts w:asciiTheme="majorHAnsi" w:eastAsia="Times New Roman" w:hAnsiTheme="majorHAnsi" w:cs="Arial"/>
          <w:b/>
          <w:bCs/>
          <w:color w:val="000000"/>
          <w:kern w:val="0"/>
          <w:lang w:eastAsia="en-IN"/>
          <w14:ligatures w14:val="none"/>
        </w:rPr>
        <w:t>FAQ 4: Which business functions can be automated using agentic AI?</w:t>
      </w:r>
      <w:r w:rsidRPr="00CC33B0">
        <w:rPr>
          <w:rFonts w:asciiTheme="majorHAnsi" w:eastAsia="Times New Roman" w:hAnsiTheme="majorHAnsi" w:cs="Arial"/>
          <w:color w:val="000000"/>
          <w:kern w:val="0"/>
          <w:lang w:eastAsia="en-IN"/>
          <w14:ligatures w14:val="none"/>
        </w:rPr>
        <w:br/>
        <w:t>Finance and accounting, sales, marketing, procurement, operations, project management and internal knowledge management can all benefit. Examples include invoice processing, reconciliations, collections, CRM updates, lead routing, vendor onboarding, management reporting, project status monitoring and policy or SOP assistance.</w:t>
      </w:r>
    </w:p>
    <w:p w14:paraId="012F8490" w14:textId="77777777" w:rsidR="00CC33B0" w:rsidRPr="00CC33B0" w:rsidRDefault="00CC33B0" w:rsidP="00CC33B0">
      <w:pPr>
        <w:spacing w:after="0" w:line="240" w:lineRule="auto"/>
        <w:rPr>
          <w:rFonts w:asciiTheme="majorHAnsi" w:eastAsia="Times New Roman" w:hAnsiTheme="majorHAnsi" w:cs="Arial"/>
          <w:color w:val="000000"/>
          <w:kern w:val="0"/>
          <w:lang w:eastAsia="en-IN"/>
          <w14:ligatures w14:val="none"/>
        </w:rPr>
      </w:pPr>
    </w:p>
    <w:p w14:paraId="6D82F032" w14:textId="77777777" w:rsidR="00CC33B0" w:rsidRDefault="00CC33B0" w:rsidP="00CC33B0">
      <w:pPr>
        <w:spacing w:after="0" w:line="240" w:lineRule="auto"/>
        <w:rPr>
          <w:rFonts w:asciiTheme="majorHAnsi" w:eastAsia="Times New Roman" w:hAnsiTheme="majorHAnsi" w:cs="Arial"/>
          <w:color w:val="000000"/>
          <w:kern w:val="0"/>
          <w:lang w:eastAsia="en-IN"/>
          <w14:ligatures w14:val="none"/>
        </w:rPr>
      </w:pPr>
      <w:r w:rsidRPr="00CC33B0">
        <w:rPr>
          <w:rFonts w:asciiTheme="majorHAnsi" w:eastAsia="Times New Roman" w:hAnsiTheme="majorHAnsi" w:cs="Arial"/>
          <w:b/>
          <w:bCs/>
          <w:color w:val="000000"/>
          <w:kern w:val="0"/>
          <w:lang w:eastAsia="en-IN"/>
          <w14:ligatures w14:val="none"/>
        </w:rPr>
        <w:t>FAQ 5: Can agentic AI automate finance and accounting processes?</w:t>
      </w:r>
      <w:r w:rsidRPr="00CC33B0">
        <w:rPr>
          <w:rFonts w:asciiTheme="majorHAnsi" w:eastAsia="Times New Roman" w:hAnsiTheme="majorHAnsi" w:cs="Arial"/>
          <w:color w:val="000000"/>
          <w:kern w:val="0"/>
          <w:lang w:eastAsia="en-IN"/>
          <w14:ligatures w14:val="none"/>
        </w:rPr>
        <w:br/>
        <w:t>Yes. Workflows such as invoice processing, reconciliations, close activities, collections, cash reporting, variance analysis, audit schedules and recurring management reporting can all be automated, though material accounting entries and financial actions should retain appropriate maker checker, approval and audit evidence controls.</w:t>
      </w:r>
    </w:p>
    <w:p w14:paraId="0BCBE77B" w14:textId="77777777" w:rsidR="00CC33B0" w:rsidRPr="00CC33B0" w:rsidRDefault="00CC33B0" w:rsidP="00CC33B0">
      <w:pPr>
        <w:spacing w:after="0" w:line="240" w:lineRule="auto"/>
        <w:rPr>
          <w:rFonts w:asciiTheme="majorHAnsi" w:eastAsia="Times New Roman" w:hAnsiTheme="majorHAnsi" w:cs="Arial"/>
          <w:color w:val="000000"/>
          <w:kern w:val="0"/>
          <w:lang w:eastAsia="en-IN"/>
          <w14:ligatures w14:val="none"/>
        </w:rPr>
      </w:pPr>
    </w:p>
    <w:p w14:paraId="5345B290" w14:textId="77777777" w:rsidR="00CC33B0" w:rsidRDefault="00CC33B0" w:rsidP="00CC33B0">
      <w:pPr>
        <w:spacing w:after="0" w:line="240" w:lineRule="auto"/>
        <w:rPr>
          <w:rFonts w:asciiTheme="majorHAnsi" w:eastAsia="Times New Roman" w:hAnsiTheme="majorHAnsi" w:cs="Arial"/>
          <w:color w:val="000000"/>
          <w:kern w:val="0"/>
          <w:lang w:eastAsia="en-IN"/>
          <w14:ligatures w14:val="none"/>
        </w:rPr>
      </w:pPr>
      <w:r w:rsidRPr="00CC33B0">
        <w:rPr>
          <w:rFonts w:asciiTheme="majorHAnsi" w:eastAsia="Times New Roman" w:hAnsiTheme="majorHAnsi" w:cs="Arial"/>
          <w:b/>
          <w:bCs/>
          <w:color w:val="000000"/>
          <w:kern w:val="0"/>
          <w:lang w:eastAsia="en-IN"/>
          <w14:ligatures w14:val="none"/>
        </w:rPr>
        <w:t>FAQ 6: Can AI agents update our ERP or CRM directly?</w:t>
      </w:r>
      <w:r w:rsidRPr="00CC33B0">
        <w:rPr>
          <w:rFonts w:asciiTheme="majorHAnsi" w:eastAsia="Times New Roman" w:hAnsiTheme="majorHAnsi" w:cs="Arial"/>
          <w:color w:val="000000"/>
          <w:kern w:val="0"/>
          <w:lang w:eastAsia="en-IN"/>
          <w14:ligatures w14:val="none"/>
        </w:rPr>
        <w:br/>
        <w:t>Yes, where appropriate integrations and permissions are in place, AI enabled workflows can interact with ERP, CRM and other business applications. That said, sensitive activities such as financial postings, payment releases or customer facing commitments should always include defined approval controls, access restrictions and audit trails.</w:t>
      </w:r>
    </w:p>
    <w:p w14:paraId="3CC50077" w14:textId="77777777" w:rsidR="00CC33B0" w:rsidRPr="00CC33B0" w:rsidRDefault="00CC33B0" w:rsidP="00CC33B0">
      <w:pPr>
        <w:spacing w:after="0" w:line="240" w:lineRule="auto"/>
        <w:rPr>
          <w:rFonts w:asciiTheme="majorHAnsi" w:eastAsia="Times New Roman" w:hAnsiTheme="majorHAnsi" w:cs="Arial"/>
          <w:color w:val="000000"/>
          <w:kern w:val="0"/>
          <w:lang w:eastAsia="en-IN"/>
          <w14:ligatures w14:val="none"/>
        </w:rPr>
      </w:pPr>
    </w:p>
    <w:p w14:paraId="33E02231" w14:textId="77777777" w:rsidR="00CC33B0" w:rsidRDefault="00CC33B0" w:rsidP="00CC33B0">
      <w:pPr>
        <w:spacing w:after="0" w:line="240" w:lineRule="auto"/>
        <w:rPr>
          <w:rFonts w:asciiTheme="majorHAnsi" w:eastAsia="Times New Roman" w:hAnsiTheme="majorHAnsi" w:cs="Arial"/>
          <w:color w:val="000000"/>
          <w:kern w:val="0"/>
          <w:lang w:eastAsia="en-IN"/>
          <w14:ligatures w14:val="none"/>
        </w:rPr>
      </w:pPr>
      <w:r w:rsidRPr="00CC33B0">
        <w:rPr>
          <w:rFonts w:asciiTheme="majorHAnsi" w:eastAsia="Times New Roman" w:hAnsiTheme="majorHAnsi" w:cs="Arial"/>
          <w:b/>
          <w:bCs/>
          <w:color w:val="000000"/>
          <w:kern w:val="0"/>
          <w:lang w:eastAsia="en-IN"/>
          <w14:ligatures w14:val="none"/>
        </w:rPr>
        <w:t>FAQ 7: What does human in the loop mean in AI automation?</w:t>
      </w:r>
      <w:r w:rsidRPr="00CC33B0">
        <w:rPr>
          <w:rFonts w:asciiTheme="majorHAnsi" w:eastAsia="Times New Roman" w:hAnsiTheme="majorHAnsi" w:cs="Arial"/>
          <w:color w:val="000000"/>
          <w:kern w:val="0"/>
          <w:lang w:eastAsia="en-IN"/>
          <w14:ligatures w14:val="none"/>
        </w:rPr>
        <w:br/>
        <w:t>It means specific decisions or actions remain subject to human review or approval. For example, an AI agent might prepare a reconciliation, draft an accounting entry, or flag an exception, while an authorised employee reviews and approves the final action before it takes effect.</w:t>
      </w:r>
    </w:p>
    <w:p w14:paraId="28DDDE21" w14:textId="77777777" w:rsidR="00CC33B0" w:rsidRPr="00CC33B0" w:rsidRDefault="00CC33B0" w:rsidP="00CC33B0">
      <w:pPr>
        <w:spacing w:after="0" w:line="240" w:lineRule="auto"/>
        <w:rPr>
          <w:rFonts w:asciiTheme="majorHAnsi" w:eastAsia="Times New Roman" w:hAnsiTheme="majorHAnsi" w:cs="Arial"/>
          <w:color w:val="000000"/>
          <w:kern w:val="0"/>
          <w:lang w:eastAsia="en-IN"/>
          <w14:ligatures w14:val="none"/>
        </w:rPr>
      </w:pPr>
    </w:p>
    <w:p w14:paraId="388C9083" w14:textId="77777777" w:rsidR="00CC33B0" w:rsidRDefault="00CC33B0" w:rsidP="00CC33B0">
      <w:pPr>
        <w:spacing w:after="0" w:line="240" w:lineRule="auto"/>
        <w:rPr>
          <w:rFonts w:asciiTheme="majorHAnsi" w:eastAsia="Times New Roman" w:hAnsiTheme="majorHAnsi" w:cs="Arial"/>
          <w:color w:val="000000"/>
          <w:kern w:val="0"/>
          <w:lang w:eastAsia="en-IN"/>
          <w14:ligatures w14:val="none"/>
        </w:rPr>
      </w:pPr>
      <w:r w:rsidRPr="00CC33B0">
        <w:rPr>
          <w:rFonts w:asciiTheme="majorHAnsi" w:eastAsia="Times New Roman" w:hAnsiTheme="majorHAnsi" w:cs="Arial"/>
          <w:b/>
          <w:bCs/>
          <w:color w:val="000000"/>
          <w:kern w:val="0"/>
          <w:lang w:eastAsia="en-IN"/>
          <w14:ligatures w14:val="none"/>
        </w:rPr>
        <w:t>FAQ 8: How do you manage data privacy and accuracy in AI automation?</w:t>
      </w:r>
      <w:r w:rsidRPr="00CC33B0">
        <w:rPr>
          <w:rFonts w:asciiTheme="majorHAnsi" w:eastAsia="Times New Roman" w:hAnsiTheme="majorHAnsi" w:cs="Arial"/>
          <w:color w:val="000000"/>
          <w:kern w:val="0"/>
          <w:lang w:eastAsia="en-IN"/>
          <w14:ligatures w14:val="none"/>
        </w:rPr>
        <w:br/>
        <w:t xml:space="preserve">Through </w:t>
      </w:r>
      <w:proofErr w:type="gramStart"/>
      <w:r w:rsidRPr="00CC33B0">
        <w:rPr>
          <w:rFonts w:asciiTheme="majorHAnsi" w:eastAsia="Times New Roman" w:hAnsiTheme="majorHAnsi" w:cs="Arial"/>
          <w:color w:val="000000"/>
          <w:kern w:val="0"/>
          <w:lang w:eastAsia="en-IN"/>
          <w14:ligatures w14:val="none"/>
        </w:rPr>
        <w:t>role based</w:t>
      </w:r>
      <w:proofErr w:type="gramEnd"/>
      <w:r w:rsidRPr="00CC33B0">
        <w:rPr>
          <w:rFonts w:asciiTheme="majorHAnsi" w:eastAsia="Times New Roman" w:hAnsiTheme="majorHAnsi" w:cs="Arial"/>
          <w:color w:val="000000"/>
          <w:kern w:val="0"/>
          <w:lang w:eastAsia="en-IN"/>
          <w14:ligatures w14:val="none"/>
        </w:rPr>
        <w:t xml:space="preserve"> access, least privilege permissions, approved data sources, validation rules, confidence thresholds, human approval checkpoints, action logs and exception handling. Sensitive workflows are also tested against </w:t>
      </w:r>
      <w:proofErr w:type="gramStart"/>
      <w:r w:rsidRPr="00CC33B0">
        <w:rPr>
          <w:rFonts w:asciiTheme="majorHAnsi" w:eastAsia="Times New Roman" w:hAnsiTheme="majorHAnsi" w:cs="Arial"/>
          <w:color w:val="000000"/>
          <w:kern w:val="0"/>
          <w:lang w:eastAsia="en-IN"/>
          <w14:ligatures w14:val="none"/>
        </w:rPr>
        <w:t>expected,</w:t>
      </w:r>
      <w:proofErr w:type="gramEnd"/>
      <w:r w:rsidRPr="00CC33B0">
        <w:rPr>
          <w:rFonts w:asciiTheme="majorHAnsi" w:eastAsia="Times New Roman" w:hAnsiTheme="majorHAnsi" w:cs="Arial"/>
          <w:color w:val="000000"/>
          <w:kern w:val="0"/>
          <w:lang w:eastAsia="en-IN"/>
          <w14:ligatures w14:val="none"/>
        </w:rPr>
        <w:t xml:space="preserve"> edge and failure scenarios before they go live.</w:t>
      </w:r>
    </w:p>
    <w:p w14:paraId="19B0A5C2" w14:textId="77777777" w:rsidR="00CC33B0" w:rsidRPr="00CC33B0" w:rsidRDefault="00CC33B0" w:rsidP="00CC33B0">
      <w:pPr>
        <w:spacing w:after="0" w:line="240" w:lineRule="auto"/>
        <w:rPr>
          <w:rFonts w:asciiTheme="majorHAnsi" w:eastAsia="Times New Roman" w:hAnsiTheme="majorHAnsi" w:cs="Arial"/>
          <w:color w:val="000000"/>
          <w:kern w:val="0"/>
          <w:lang w:eastAsia="en-IN"/>
          <w14:ligatures w14:val="none"/>
        </w:rPr>
      </w:pPr>
    </w:p>
    <w:p w14:paraId="0390BBD9" w14:textId="77777777" w:rsidR="00CC33B0" w:rsidRDefault="00CC33B0" w:rsidP="00CC33B0">
      <w:pPr>
        <w:spacing w:after="0" w:line="240" w:lineRule="auto"/>
        <w:rPr>
          <w:rFonts w:asciiTheme="majorHAnsi" w:eastAsia="Times New Roman" w:hAnsiTheme="majorHAnsi" w:cs="Arial"/>
          <w:color w:val="000000"/>
          <w:kern w:val="0"/>
          <w:lang w:eastAsia="en-IN"/>
          <w14:ligatures w14:val="none"/>
        </w:rPr>
      </w:pPr>
      <w:r w:rsidRPr="00CC33B0">
        <w:rPr>
          <w:rFonts w:asciiTheme="majorHAnsi" w:eastAsia="Times New Roman" w:hAnsiTheme="majorHAnsi" w:cs="Arial"/>
          <w:b/>
          <w:bCs/>
          <w:color w:val="000000"/>
          <w:kern w:val="0"/>
          <w:lang w:eastAsia="en-IN"/>
          <w14:ligatures w14:val="none"/>
        </w:rPr>
        <w:t>FAQ 9: Does Contetra start with a Proof of Concept before full implementation?</w:t>
      </w:r>
      <w:r w:rsidRPr="00CC33B0">
        <w:rPr>
          <w:rFonts w:asciiTheme="majorHAnsi" w:eastAsia="Times New Roman" w:hAnsiTheme="majorHAnsi" w:cs="Arial"/>
          <w:color w:val="000000"/>
          <w:kern w:val="0"/>
          <w:lang w:eastAsia="en-IN"/>
          <w14:ligatures w14:val="none"/>
        </w:rPr>
        <w:br/>
        <w:t>Yes. The approach includes a controlled proof of value stage using representative data and defined acceptance criteria, so the workflow, business value, controls and technical approach can all be tested before the solution is expanded or fully deployed.</w:t>
      </w:r>
    </w:p>
    <w:p w14:paraId="3922A017" w14:textId="77777777" w:rsidR="00CC33B0" w:rsidRPr="00CC33B0" w:rsidRDefault="00CC33B0" w:rsidP="00CC33B0">
      <w:pPr>
        <w:spacing w:after="0" w:line="240" w:lineRule="auto"/>
        <w:rPr>
          <w:rFonts w:asciiTheme="majorHAnsi" w:eastAsia="Times New Roman" w:hAnsiTheme="majorHAnsi" w:cs="Arial"/>
          <w:color w:val="000000"/>
          <w:kern w:val="0"/>
          <w:lang w:eastAsia="en-IN"/>
          <w14:ligatures w14:val="none"/>
        </w:rPr>
      </w:pPr>
    </w:p>
    <w:p w14:paraId="62832788" w14:textId="77777777" w:rsidR="00CC33B0" w:rsidRDefault="00CC33B0" w:rsidP="00CC33B0">
      <w:pPr>
        <w:spacing w:after="0" w:line="240" w:lineRule="auto"/>
        <w:rPr>
          <w:rFonts w:asciiTheme="majorHAnsi" w:eastAsia="Times New Roman" w:hAnsiTheme="majorHAnsi" w:cs="Arial"/>
          <w:color w:val="000000"/>
          <w:kern w:val="0"/>
          <w:lang w:eastAsia="en-IN"/>
          <w14:ligatures w14:val="none"/>
        </w:rPr>
      </w:pPr>
      <w:r w:rsidRPr="00CC33B0">
        <w:rPr>
          <w:rFonts w:asciiTheme="majorHAnsi" w:eastAsia="Times New Roman" w:hAnsiTheme="majorHAnsi" w:cs="Arial"/>
          <w:b/>
          <w:bCs/>
          <w:color w:val="000000"/>
          <w:kern w:val="0"/>
          <w:lang w:eastAsia="en-IN"/>
          <w14:ligatures w14:val="none"/>
        </w:rPr>
        <w:t>FAQ 10: Which technologies can be used for agentic AI and workflow automation?</w:t>
      </w:r>
      <w:r w:rsidRPr="00CC33B0">
        <w:rPr>
          <w:rFonts w:asciiTheme="majorHAnsi" w:eastAsia="Times New Roman" w:hAnsiTheme="majorHAnsi" w:cs="Arial"/>
          <w:color w:val="000000"/>
          <w:kern w:val="0"/>
          <w:lang w:eastAsia="en-IN"/>
          <w14:ligatures w14:val="none"/>
        </w:rPr>
        <w:br/>
        <w:t xml:space="preserve">This depends on the process, existing enterprise architecture and security requirements. Relevant platforms can include Microsoft Power Automate, Power Platform, Copilot Studio, </w:t>
      </w:r>
      <w:r w:rsidRPr="00CC33B0">
        <w:rPr>
          <w:rFonts w:asciiTheme="majorHAnsi" w:eastAsia="Times New Roman" w:hAnsiTheme="majorHAnsi" w:cs="Arial"/>
          <w:color w:val="000000"/>
          <w:kern w:val="0"/>
          <w:lang w:eastAsia="en-IN"/>
          <w14:ligatures w14:val="none"/>
        </w:rPr>
        <w:lastRenderedPageBreak/>
        <w:t>n8n, Make, UiPath, Azure OpenAI, AWS Bedrock, ERP and CRM platforms, custom APIs and governed AI agent frameworks.</w:t>
      </w:r>
    </w:p>
    <w:p w14:paraId="261C1CE9" w14:textId="77777777" w:rsidR="00CC33B0" w:rsidRPr="00CC33B0" w:rsidRDefault="00CC33B0" w:rsidP="00CC33B0">
      <w:pPr>
        <w:spacing w:after="0" w:line="240" w:lineRule="auto"/>
        <w:rPr>
          <w:rFonts w:asciiTheme="majorHAnsi" w:eastAsia="Times New Roman" w:hAnsiTheme="majorHAnsi" w:cs="Arial"/>
          <w:color w:val="000000"/>
          <w:kern w:val="0"/>
          <w:lang w:eastAsia="en-IN"/>
          <w14:ligatures w14:val="none"/>
        </w:rPr>
      </w:pPr>
    </w:p>
    <w:p w14:paraId="5C9072FB" w14:textId="77777777" w:rsidR="00CC33B0" w:rsidRDefault="00CC33B0" w:rsidP="00CC33B0">
      <w:pPr>
        <w:spacing w:after="0" w:line="240" w:lineRule="auto"/>
        <w:rPr>
          <w:rFonts w:asciiTheme="majorHAnsi" w:eastAsia="Times New Roman" w:hAnsiTheme="majorHAnsi" w:cs="Arial"/>
          <w:color w:val="000000"/>
          <w:kern w:val="0"/>
          <w:lang w:eastAsia="en-IN"/>
          <w14:ligatures w14:val="none"/>
        </w:rPr>
      </w:pPr>
      <w:r w:rsidRPr="00CC33B0">
        <w:rPr>
          <w:rFonts w:asciiTheme="majorHAnsi" w:eastAsia="Times New Roman" w:hAnsiTheme="majorHAnsi" w:cs="Arial"/>
          <w:b/>
          <w:bCs/>
          <w:color w:val="000000"/>
          <w:kern w:val="0"/>
          <w:lang w:eastAsia="en-IN"/>
          <w14:ligatures w14:val="none"/>
        </w:rPr>
        <w:t>FAQ 11: How do you measure whether an AI automation project is successful?</w:t>
      </w:r>
      <w:r w:rsidRPr="00CC33B0">
        <w:rPr>
          <w:rFonts w:asciiTheme="majorHAnsi" w:eastAsia="Times New Roman" w:hAnsiTheme="majorHAnsi" w:cs="Arial"/>
          <w:color w:val="000000"/>
          <w:kern w:val="0"/>
          <w:lang w:eastAsia="en-IN"/>
          <w14:ligatures w14:val="none"/>
        </w:rPr>
        <w:br/>
        <w:t>By establishing measurable baselines before implementation, cycle time, manual effort, error rates, response times, process leakage or control failures, and tracking the same measures after deployment to see whether the automation is delivering real operational improvement.</w:t>
      </w:r>
    </w:p>
    <w:p w14:paraId="1E871C33" w14:textId="77777777" w:rsidR="00CC33B0" w:rsidRPr="00CC33B0" w:rsidRDefault="00CC33B0" w:rsidP="00CC33B0">
      <w:pPr>
        <w:spacing w:after="0" w:line="240" w:lineRule="auto"/>
        <w:rPr>
          <w:rFonts w:asciiTheme="majorHAnsi" w:eastAsia="Times New Roman" w:hAnsiTheme="majorHAnsi" w:cs="Arial"/>
          <w:color w:val="000000"/>
          <w:kern w:val="0"/>
          <w:lang w:eastAsia="en-IN"/>
          <w14:ligatures w14:val="none"/>
        </w:rPr>
      </w:pPr>
    </w:p>
    <w:p w14:paraId="2C97FA93" w14:textId="77777777" w:rsidR="00CC33B0" w:rsidRDefault="00CC33B0" w:rsidP="00CC33B0">
      <w:pPr>
        <w:spacing w:after="0" w:line="240" w:lineRule="auto"/>
        <w:rPr>
          <w:rFonts w:asciiTheme="majorHAnsi" w:eastAsia="Times New Roman" w:hAnsiTheme="majorHAnsi" w:cs="Arial"/>
          <w:color w:val="000000"/>
          <w:kern w:val="0"/>
          <w:lang w:eastAsia="en-IN"/>
          <w14:ligatures w14:val="none"/>
        </w:rPr>
      </w:pPr>
      <w:r w:rsidRPr="00CC33B0">
        <w:rPr>
          <w:rFonts w:asciiTheme="majorHAnsi" w:eastAsia="Times New Roman" w:hAnsiTheme="majorHAnsi" w:cs="Arial"/>
          <w:b/>
          <w:bCs/>
          <w:color w:val="000000"/>
          <w:kern w:val="0"/>
          <w:lang w:eastAsia="en-IN"/>
          <w14:ligatures w14:val="none"/>
        </w:rPr>
        <w:t xml:space="preserve">FAQ 12: What is </w:t>
      </w:r>
      <w:proofErr w:type="spellStart"/>
      <w:r w:rsidRPr="00CC33B0">
        <w:rPr>
          <w:rFonts w:asciiTheme="majorHAnsi" w:eastAsia="Times New Roman" w:hAnsiTheme="majorHAnsi" w:cs="Arial"/>
          <w:b/>
          <w:bCs/>
          <w:color w:val="000000"/>
          <w:kern w:val="0"/>
          <w:lang w:eastAsia="en-IN"/>
          <w14:ligatures w14:val="none"/>
        </w:rPr>
        <w:t>Contetra's</w:t>
      </w:r>
      <w:proofErr w:type="spellEnd"/>
      <w:r w:rsidRPr="00CC33B0">
        <w:rPr>
          <w:rFonts w:asciiTheme="majorHAnsi" w:eastAsia="Times New Roman" w:hAnsiTheme="majorHAnsi" w:cs="Arial"/>
          <w:b/>
          <w:bCs/>
          <w:color w:val="000000"/>
          <w:kern w:val="0"/>
          <w:lang w:eastAsia="en-IN"/>
          <w14:ligatures w14:val="none"/>
        </w:rPr>
        <w:t xml:space="preserve"> agentic AI implementation process?</w:t>
      </w:r>
      <w:r w:rsidRPr="00CC33B0">
        <w:rPr>
          <w:rFonts w:asciiTheme="majorHAnsi" w:eastAsia="Times New Roman" w:hAnsiTheme="majorHAnsi" w:cs="Arial"/>
          <w:color w:val="000000"/>
          <w:kern w:val="0"/>
          <w:lang w:eastAsia="en-IN"/>
          <w14:ligatures w14:val="none"/>
        </w:rPr>
        <w:br/>
        <w:t>It generally begins with an automation opportunity assessment, followed by detailed process and control design. Contetra then defines the solution architecture, develops a proof of value, integrates and deploys the workflow, and sets up ongoing monitoring and governance to improve the solution over time.</w:t>
      </w:r>
    </w:p>
    <w:p w14:paraId="15D9C2A7" w14:textId="77777777" w:rsidR="00CC33B0" w:rsidRDefault="00CC33B0" w:rsidP="00CC33B0">
      <w:pPr>
        <w:spacing w:after="0" w:line="240" w:lineRule="auto"/>
        <w:rPr>
          <w:rFonts w:asciiTheme="majorHAnsi" w:eastAsia="Times New Roman" w:hAnsiTheme="majorHAnsi" w:cs="Arial"/>
          <w:color w:val="000000"/>
          <w:kern w:val="0"/>
          <w:lang w:eastAsia="en-IN"/>
          <w14:ligatures w14:val="none"/>
        </w:rPr>
      </w:pPr>
    </w:p>
    <w:p w14:paraId="10D92942" w14:textId="77777777" w:rsidR="00CC33B0" w:rsidRDefault="00CC33B0" w:rsidP="00CC33B0">
      <w:pPr>
        <w:spacing w:after="0" w:line="240" w:lineRule="auto"/>
        <w:rPr>
          <w:rFonts w:asciiTheme="majorHAnsi" w:eastAsia="Times New Roman" w:hAnsiTheme="majorHAnsi" w:cs="Arial"/>
          <w:b/>
          <w:bCs/>
          <w:color w:val="000000"/>
          <w:kern w:val="0"/>
          <w:lang w:eastAsia="en-IN"/>
          <w14:ligatures w14:val="none"/>
        </w:rPr>
      </w:pPr>
    </w:p>
    <w:p w14:paraId="7060ECDF" w14:textId="77777777" w:rsidR="00CC33B0" w:rsidRPr="00CC33B0" w:rsidRDefault="00CC33B0" w:rsidP="00CC33B0">
      <w:pPr>
        <w:spacing w:after="0" w:line="240" w:lineRule="auto"/>
        <w:rPr>
          <w:rFonts w:asciiTheme="majorHAnsi" w:eastAsia="Times New Roman" w:hAnsiTheme="majorHAnsi" w:cs="Arial"/>
          <w:b/>
          <w:bCs/>
          <w:color w:val="000000"/>
          <w:kern w:val="0"/>
          <w:lang w:eastAsia="en-IN"/>
          <w14:ligatures w14:val="none"/>
        </w:rPr>
      </w:pPr>
    </w:p>
    <w:p w14:paraId="68AFD900" w14:textId="739689E4" w:rsidR="00CC33B0" w:rsidRDefault="00CC33B0" w:rsidP="00CC33B0">
      <w:pPr>
        <w:spacing w:after="0" w:line="240" w:lineRule="auto"/>
        <w:rPr>
          <w:rFonts w:ascii="Roboto" w:eastAsia="Times New Roman" w:hAnsi="Roboto" w:cs="Times New Roman"/>
          <w:b/>
          <w:bCs/>
          <w:color w:val="000000"/>
          <w:kern w:val="0"/>
          <w:sz w:val="44"/>
          <w:szCs w:val="44"/>
          <w:lang w:eastAsia="en-IN"/>
          <w14:ligatures w14:val="none"/>
        </w:rPr>
      </w:pPr>
      <w:r w:rsidRPr="00CC33B0">
        <w:rPr>
          <w:rFonts w:ascii="Roboto" w:eastAsia="Times New Roman" w:hAnsi="Roboto" w:cs="Times New Roman"/>
          <w:b/>
          <w:bCs/>
          <w:color w:val="000000"/>
          <w:kern w:val="0"/>
          <w:sz w:val="44"/>
          <w:szCs w:val="44"/>
          <w:lang w:eastAsia="en-IN"/>
          <w14:ligatures w14:val="none"/>
        </w:rPr>
        <w:t>Process Automation Services | 14-Day Working Automation | Contetra</w:t>
      </w:r>
    </w:p>
    <w:p w14:paraId="15F4DFB9" w14:textId="77777777" w:rsidR="00CC33B0" w:rsidRPr="00CC33B0" w:rsidRDefault="00CC33B0" w:rsidP="00CC33B0">
      <w:pPr>
        <w:spacing w:after="0" w:line="240" w:lineRule="auto"/>
        <w:rPr>
          <w:rFonts w:ascii="Roboto" w:eastAsia="Times New Roman" w:hAnsi="Roboto" w:cs="Times New Roman"/>
          <w:color w:val="000000"/>
          <w:kern w:val="0"/>
          <w:sz w:val="44"/>
          <w:szCs w:val="44"/>
          <w:lang w:eastAsia="en-IN"/>
          <w14:ligatures w14:val="none"/>
        </w:rPr>
      </w:pPr>
    </w:p>
    <w:p w14:paraId="681340F8" w14:textId="761074E2" w:rsidR="00CC33B0" w:rsidRDefault="00CC33B0" w:rsidP="00CC33B0">
      <w:pPr>
        <w:spacing w:after="0" w:line="240" w:lineRule="auto"/>
        <w:rPr>
          <w:rFonts w:asciiTheme="majorHAnsi" w:eastAsia="Times New Roman" w:hAnsiTheme="majorHAnsi" w:cs="Arial"/>
          <w:color w:val="000000"/>
          <w:kern w:val="0"/>
          <w:lang w:eastAsia="en-IN"/>
          <w14:ligatures w14:val="none"/>
        </w:rPr>
      </w:pPr>
      <w:r w:rsidRPr="00CC33B0">
        <w:rPr>
          <w:rFonts w:asciiTheme="majorHAnsi" w:eastAsia="Times New Roman" w:hAnsiTheme="majorHAnsi" w:cs="Arial"/>
          <w:b/>
          <w:bCs/>
          <w:color w:val="000000"/>
          <w:kern w:val="0"/>
          <w:lang w:eastAsia="en-IN"/>
          <w14:ligatures w14:val="none"/>
        </w:rPr>
        <w:t xml:space="preserve">FAQ 1: Is the first automation POC </w:t>
      </w:r>
      <w:proofErr w:type="gramStart"/>
      <w:r w:rsidRPr="00CC33B0">
        <w:rPr>
          <w:rFonts w:asciiTheme="majorHAnsi" w:eastAsia="Times New Roman" w:hAnsiTheme="majorHAnsi" w:cs="Arial"/>
          <w:b/>
          <w:bCs/>
          <w:color w:val="000000"/>
          <w:kern w:val="0"/>
          <w:lang w:eastAsia="en-IN"/>
          <w14:ligatures w14:val="none"/>
        </w:rPr>
        <w:t>really free</w:t>
      </w:r>
      <w:proofErr w:type="gramEnd"/>
      <w:r w:rsidRPr="00CC33B0">
        <w:rPr>
          <w:rFonts w:asciiTheme="majorHAnsi" w:eastAsia="Times New Roman" w:hAnsiTheme="majorHAnsi" w:cs="Arial"/>
          <w:b/>
          <w:bCs/>
          <w:color w:val="000000"/>
          <w:kern w:val="0"/>
          <w:lang w:eastAsia="en-IN"/>
          <w14:ligatures w14:val="none"/>
        </w:rPr>
        <w:t>?</w:t>
      </w:r>
      <w:r w:rsidRPr="00CC33B0">
        <w:rPr>
          <w:rFonts w:asciiTheme="majorHAnsi" w:eastAsia="Times New Roman" w:hAnsiTheme="majorHAnsi" w:cs="Arial"/>
          <w:color w:val="000000"/>
          <w:kern w:val="0"/>
          <w:lang w:eastAsia="en-IN"/>
          <w14:ligatures w14:val="none"/>
        </w:rPr>
        <w:br/>
        <w:t xml:space="preserve">Yes. Contetra offers one automation for one defined process as a free </w:t>
      </w:r>
      <w:proofErr w:type="gramStart"/>
      <w:r w:rsidRPr="00CC33B0">
        <w:rPr>
          <w:rFonts w:asciiTheme="majorHAnsi" w:eastAsia="Times New Roman" w:hAnsiTheme="majorHAnsi" w:cs="Arial"/>
          <w:color w:val="000000"/>
          <w:kern w:val="0"/>
          <w:lang w:eastAsia="en-IN"/>
          <w14:ligatures w14:val="none"/>
        </w:rPr>
        <w:t>14 day</w:t>
      </w:r>
      <w:proofErr w:type="gramEnd"/>
      <w:r w:rsidRPr="00CC33B0">
        <w:rPr>
          <w:rFonts w:asciiTheme="majorHAnsi" w:eastAsia="Times New Roman" w:hAnsiTheme="majorHAnsi" w:cs="Arial"/>
          <w:color w:val="000000"/>
          <w:kern w:val="0"/>
          <w:lang w:eastAsia="en-IN"/>
          <w14:ligatures w14:val="none"/>
        </w:rPr>
        <w:t xml:space="preserve"> Proof of Concept, with the objective of demonstrating a working automation on a real business process before moving into a </w:t>
      </w:r>
      <w:proofErr w:type="gramStart"/>
      <w:r w:rsidRPr="00CC33B0">
        <w:rPr>
          <w:rFonts w:asciiTheme="majorHAnsi" w:eastAsia="Times New Roman" w:hAnsiTheme="majorHAnsi" w:cs="Arial"/>
          <w:color w:val="000000"/>
          <w:kern w:val="0"/>
          <w:lang w:eastAsia="en-IN"/>
          <w14:ligatures w14:val="none"/>
        </w:rPr>
        <w:t>longer term</w:t>
      </w:r>
      <w:proofErr w:type="gramEnd"/>
      <w:r w:rsidRPr="00CC33B0">
        <w:rPr>
          <w:rFonts w:asciiTheme="majorHAnsi" w:eastAsia="Times New Roman" w:hAnsiTheme="majorHAnsi" w:cs="Arial"/>
          <w:color w:val="000000"/>
          <w:kern w:val="0"/>
          <w:lang w:eastAsia="en-IN"/>
          <w14:ligatures w14:val="none"/>
        </w:rPr>
        <w:t xml:space="preserve"> engagement.</w:t>
      </w:r>
    </w:p>
    <w:p w14:paraId="628D3E2C" w14:textId="77777777" w:rsidR="00CC33B0" w:rsidRPr="00CC33B0" w:rsidRDefault="00CC33B0" w:rsidP="00CC33B0">
      <w:pPr>
        <w:spacing w:after="0" w:line="240" w:lineRule="auto"/>
        <w:rPr>
          <w:rFonts w:asciiTheme="majorHAnsi" w:eastAsia="Times New Roman" w:hAnsiTheme="majorHAnsi" w:cs="Arial"/>
          <w:color w:val="000000"/>
          <w:kern w:val="0"/>
          <w:lang w:eastAsia="en-IN"/>
          <w14:ligatures w14:val="none"/>
        </w:rPr>
      </w:pPr>
    </w:p>
    <w:p w14:paraId="45B06307" w14:textId="77777777" w:rsidR="00CC33B0" w:rsidRDefault="00CC33B0" w:rsidP="00CC33B0">
      <w:pPr>
        <w:spacing w:after="0" w:line="240" w:lineRule="auto"/>
        <w:rPr>
          <w:rFonts w:asciiTheme="majorHAnsi" w:eastAsia="Times New Roman" w:hAnsiTheme="majorHAnsi" w:cs="Arial"/>
          <w:color w:val="000000"/>
          <w:kern w:val="0"/>
          <w:lang w:eastAsia="en-IN"/>
          <w14:ligatures w14:val="none"/>
        </w:rPr>
      </w:pPr>
      <w:r w:rsidRPr="00CC33B0">
        <w:rPr>
          <w:rFonts w:asciiTheme="majorHAnsi" w:eastAsia="Times New Roman" w:hAnsiTheme="majorHAnsi" w:cs="Arial"/>
          <w:b/>
          <w:bCs/>
          <w:color w:val="000000"/>
          <w:kern w:val="0"/>
          <w:lang w:eastAsia="en-IN"/>
          <w14:ligatures w14:val="none"/>
        </w:rPr>
        <w:t>FAQ 2: What is process automation?</w:t>
      </w:r>
      <w:r w:rsidRPr="00CC33B0">
        <w:rPr>
          <w:rFonts w:asciiTheme="majorHAnsi" w:eastAsia="Times New Roman" w:hAnsiTheme="majorHAnsi" w:cs="Arial"/>
          <w:color w:val="000000"/>
          <w:kern w:val="0"/>
          <w:lang w:eastAsia="en-IN"/>
          <w14:ligatures w14:val="none"/>
        </w:rPr>
        <w:br/>
        <w:t>Process automation uses technology to carry out repetitive business activities with less manual intervention. It can connect systems, collect and validate information, route tasks, prepare outputs, trigger actions and escalate exceptions, freeing employees up for higher value work.</w:t>
      </w:r>
    </w:p>
    <w:p w14:paraId="3FB3940C" w14:textId="77777777" w:rsidR="00CC33B0" w:rsidRPr="00CC33B0" w:rsidRDefault="00CC33B0" w:rsidP="00CC33B0">
      <w:pPr>
        <w:spacing w:after="0" w:line="240" w:lineRule="auto"/>
        <w:rPr>
          <w:rFonts w:asciiTheme="majorHAnsi" w:eastAsia="Times New Roman" w:hAnsiTheme="majorHAnsi" w:cs="Arial"/>
          <w:color w:val="000000"/>
          <w:kern w:val="0"/>
          <w:lang w:eastAsia="en-IN"/>
          <w14:ligatures w14:val="none"/>
        </w:rPr>
      </w:pPr>
    </w:p>
    <w:p w14:paraId="1AD3E3D4" w14:textId="77777777" w:rsidR="00CC33B0" w:rsidRDefault="00CC33B0" w:rsidP="00CC33B0">
      <w:pPr>
        <w:spacing w:after="0" w:line="240" w:lineRule="auto"/>
        <w:rPr>
          <w:rFonts w:asciiTheme="majorHAnsi" w:eastAsia="Times New Roman" w:hAnsiTheme="majorHAnsi" w:cs="Arial"/>
          <w:color w:val="000000"/>
          <w:kern w:val="0"/>
          <w:lang w:eastAsia="en-IN"/>
          <w14:ligatures w14:val="none"/>
        </w:rPr>
      </w:pPr>
      <w:r w:rsidRPr="00CC33B0">
        <w:rPr>
          <w:rFonts w:asciiTheme="majorHAnsi" w:eastAsia="Times New Roman" w:hAnsiTheme="majorHAnsi" w:cs="Arial"/>
          <w:b/>
          <w:bCs/>
          <w:color w:val="000000"/>
          <w:kern w:val="0"/>
          <w:lang w:eastAsia="en-IN"/>
          <w14:ligatures w14:val="none"/>
        </w:rPr>
        <w:t>FAQ 3: What kinds of processes can you automate?</w:t>
      </w:r>
      <w:r w:rsidRPr="00CC33B0">
        <w:rPr>
          <w:rFonts w:asciiTheme="majorHAnsi" w:eastAsia="Times New Roman" w:hAnsiTheme="majorHAnsi" w:cs="Arial"/>
          <w:color w:val="000000"/>
          <w:kern w:val="0"/>
          <w:lang w:eastAsia="en-IN"/>
          <w14:ligatures w14:val="none"/>
        </w:rPr>
        <w:br/>
        <w:t>Processes that are repetitive, rule based, data heavy, or involve moving information between systems tend to be good candidates. Examples include reconciliations, CRM updates, recurring reports, follow up emails, lead enrichment, invoice processing, data validation and workflow routing.</w:t>
      </w:r>
    </w:p>
    <w:p w14:paraId="1E4E4F39" w14:textId="77777777" w:rsidR="00CC33B0" w:rsidRPr="00CC33B0" w:rsidRDefault="00CC33B0" w:rsidP="00CC33B0">
      <w:pPr>
        <w:spacing w:after="0" w:line="240" w:lineRule="auto"/>
        <w:rPr>
          <w:rFonts w:asciiTheme="majorHAnsi" w:eastAsia="Times New Roman" w:hAnsiTheme="majorHAnsi" w:cs="Arial"/>
          <w:color w:val="000000"/>
          <w:kern w:val="0"/>
          <w:lang w:eastAsia="en-IN"/>
          <w14:ligatures w14:val="none"/>
        </w:rPr>
      </w:pPr>
    </w:p>
    <w:p w14:paraId="4DD7FF27" w14:textId="77777777" w:rsidR="00CC33B0" w:rsidRDefault="00CC33B0" w:rsidP="00CC33B0">
      <w:pPr>
        <w:spacing w:after="0" w:line="240" w:lineRule="auto"/>
        <w:rPr>
          <w:rFonts w:asciiTheme="majorHAnsi" w:eastAsia="Times New Roman" w:hAnsiTheme="majorHAnsi" w:cs="Arial"/>
          <w:color w:val="000000"/>
          <w:kern w:val="0"/>
          <w:lang w:eastAsia="en-IN"/>
          <w14:ligatures w14:val="none"/>
        </w:rPr>
      </w:pPr>
      <w:r w:rsidRPr="00CC33B0">
        <w:rPr>
          <w:rFonts w:asciiTheme="majorHAnsi" w:eastAsia="Times New Roman" w:hAnsiTheme="majorHAnsi" w:cs="Arial"/>
          <w:b/>
          <w:bCs/>
          <w:color w:val="000000"/>
          <w:kern w:val="0"/>
          <w:lang w:eastAsia="en-IN"/>
          <w14:ligatures w14:val="none"/>
        </w:rPr>
        <w:t>FAQ 4: Which departments can benefit from process automation?</w:t>
      </w:r>
      <w:r w:rsidRPr="00CC33B0">
        <w:rPr>
          <w:rFonts w:asciiTheme="majorHAnsi" w:eastAsia="Times New Roman" w:hAnsiTheme="majorHAnsi" w:cs="Arial"/>
          <w:color w:val="000000"/>
          <w:kern w:val="0"/>
          <w:lang w:eastAsia="en-IN"/>
          <w14:ligatures w14:val="none"/>
        </w:rPr>
        <w:br/>
        <w:t>Finance and accounting, sales, marketing, customer support, operations and administration typically see the most benefit, particularly processes with high manual effort, repetitive tasks, frequent errors, delayed follow ups, or information being passed back and forth between systems.</w:t>
      </w:r>
    </w:p>
    <w:p w14:paraId="266F6281" w14:textId="77777777" w:rsidR="00CC33B0" w:rsidRPr="00CC33B0" w:rsidRDefault="00CC33B0" w:rsidP="00CC33B0">
      <w:pPr>
        <w:spacing w:after="0" w:line="240" w:lineRule="auto"/>
        <w:rPr>
          <w:rFonts w:asciiTheme="majorHAnsi" w:eastAsia="Times New Roman" w:hAnsiTheme="majorHAnsi" w:cs="Arial"/>
          <w:color w:val="000000"/>
          <w:kern w:val="0"/>
          <w:lang w:eastAsia="en-IN"/>
          <w14:ligatures w14:val="none"/>
        </w:rPr>
      </w:pPr>
    </w:p>
    <w:p w14:paraId="72644B6A" w14:textId="77777777" w:rsidR="00CC33B0" w:rsidRDefault="00CC33B0" w:rsidP="00CC33B0">
      <w:pPr>
        <w:spacing w:after="0" w:line="240" w:lineRule="auto"/>
        <w:rPr>
          <w:rFonts w:asciiTheme="majorHAnsi" w:eastAsia="Times New Roman" w:hAnsiTheme="majorHAnsi" w:cs="Arial"/>
          <w:color w:val="000000"/>
          <w:kern w:val="0"/>
          <w:lang w:eastAsia="en-IN"/>
          <w14:ligatures w14:val="none"/>
        </w:rPr>
      </w:pPr>
      <w:r w:rsidRPr="00CC33B0">
        <w:rPr>
          <w:rFonts w:asciiTheme="majorHAnsi" w:eastAsia="Times New Roman" w:hAnsiTheme="majorHAnsi" w:cs="Arial"/>
          <w:b/>
          <w:bCs/>
          <w:color w:val="000000"/>
          <w:kern w:val="0"/>
          <w:lang w:eastAsia="en-IN"/>
          <w14:ligatures w14:val="none"/>
        </w:rPr>
        <w:t>FAQ 5: How do you decide whether a process should be automated?</w:t>
      </w:r>
      <w:r w:rsidRPr="00CC33B0">
        <w:rPr>
          <w:rFonts w:asciiTheme="majorHAnsi" w:eastAsia="Times New Roman" w:hAnsiTheme="majorHAnsi" w:cs="Arial"/>
          <w:color w:val="000000"/>
          <w:kern w:val="0"/>
          <w:lang w:eastAsia="en-IN"/>
          <w14:ligatures w14:val="none"/>
        </w:rPr>
        <w:br/>
        <w:t xml:space="preserve">By assessing repetition, transaction volume, rule clarity, manual effort, error rates, system </w:t>
      </w:r>
      <w:r w:rsidRPr="00CC33B0">
        <w:rPr>
          <w:rFonts w:asciiTheme="majorHAnsi" w:eastAsia="Times New Roman" w:hAnsiTheme="majorHAnsi" w:cs="Arial"/>
          <w:color w:val="000000"/>
          <w:kern w:val="0"/>
          <w:lang w:eastAsia="en-IN"/>
          <w14:ligatures w14:val="none"/>
        </w:rPr>
        <w:lastRenderedPageBreak/>
        <w:t>dependencies, exceptions and expected business value. Processes that are unstable or poorly defined may need to be redesigned before automation makes sense.</w:t>
      </w:r>
    </w:p>
    <w:p w14:paraId="435234E0" w14:textId="77777777" w:rsidR="00CC33B0" w:rsidRPr="00CC33B0" w:rsidRDefault="00CC33B0" w:rsidP="00CC33B0">
      <w:pPr>
        <w:spacing w:after="0" w:line="240" w:lineRule="auto"/>
        <w:rPr>
          <w:rFonts w:asciiTheme="majorHAnsi" w:eastAsia="Times New Roman" w:hAnsiTheme="majorHAnsi" w:cs="Arial"/>
          <w:color w:val="000000"/>
          <w:kern w:val="0"/>
          <w:lang w:eastAsia="en-IN"/>
          <w14:ligatures w14:val="none"/>
        </w:rPr>
      </w:pPr>
    </w:p>
    <w:p w14:paraId="0CAE0FF5" w14:textId="77777777" w:rsidR="00CC33B0" w:rsidRDefault="00CC33B0" w:rsidP="00CC33B0">
      <w:pPr>
        <w:spacing w:after="0" w:line="240" w:lineRule="auto"/>
        <w:rPr>
          <w:rFonts w:asciiTheme="majorHAnsi" w:eastAsia="Times New Roman" w:hAnsiTheme="majorHAnsi" w:cs="Arial"/>
          <w:color w:val="000000"/>
          <w:kern w:val="0"/>
          <w:lang w:eastAsia="en-IN"/>
          <w14:ligatures w14:val="none"/>
        </w:rPr>
      </w:pPr>
      <w:r w:rsidRPr="00CC33B0">
        <w:rPr>
          <w:rFonts w:asciiTheme="majorHAnsi" w:eastAsia="Times New Roman" w:hAnsiTheme="majorHAnsi" w:cs="Arial"/>
          <w:b/>
          <w:bCs/>
          <w:color w:val="000000"/>
          <w:kern w:val="0"/>
          <w:lang w:eastAsia="en-IN"/>
          <w14:ligatures w14:val="none"/>
        </w:rPr>
        <w:t>FAQ 6: We are already implementing a CRM or ERP. Can process automation still work?</w:t>
      </w:r>
      <w:r w:rsidRPr="00CC33B0">
        <w:rPr>
          <w:rFonts w:asciiTheme="majorHAnsi" w:eastAsia="Times New Roman" w:hAnsiTheme="majorHAnsi" w:cs="Arial"/>
          <w:color w:val="000000"/>
          <w:kern w:val="0"/>
          <w:lang w:eastAsia="en-IN"/>
          <w14:ligatures w14:val="none"/>
        </w:rPr>
        <w:br/>
        <w:t>Yes. Automations can sit on top of existing systems such as ERP, CRM, email, spreadsheets and communication platforms without necessarily replacing the underlying applications, depending on the APIs, permissions and data available in those systems.</w:t>
      </w:r>
    </w:p>
    <w:p w14:paraId="33D76447" w14:textId="77777777" w:rsidR="00CC33B0" w:rsidRPr="00CC33B0" w:rsidRDefault="00CC33B0" w:rsidP="00CC33B0">
      <w:pPr>
        <w:spacing w:after="0" w:line="240" w:lineRule="auto"/>
        <w:rPr>
          <w:rFonts w:asciiTheme="majorHAnsi" w:eastAsia="Times New Roman" w:hAnsiTheme="majorHAnsi" w:cs="Arial"/>
          <w:color w:val="000000"/>
          <w:kern w:val="0"/>
          <w:lang w:eastAsia="en-IN"/>
          <w14:ligatures w14:val="none"/>
        </w:rPr>
      </w:pPr>
    </w:p>
    <w:p w14:paraId="0CA6D398" w14:textId="77777777" w:rsidR="00CC33B0" w:rsidRDefault="00CC33B0" w:rsidP="00CC33B0">
      <w:pPr>
        <w:spacing w:after="0" w:line="240" w:lineRule="auto"/>
        <w:rPr>
          <w:rFonts w:asciiTheme="majorHAnsi" w:eastAsia="Times New Roman" w:hAnsiTheme="majorHAnsi" w:cs="Arial"/>
          <w:color w:val="000000"/>
          <w:kern w:val="0"/>
          <w:lang w:eastAsia="en-IN"/>
          <w14:ligatures w14:val="none"/>
        </w:rPr>
      </w:pPr>
      <w:r w:rsidRPr="00CC33B0">
        <w:rPr>
          <w:rFonts w:asciiTheme="majorHAnsi" w:eastAsia="Times New Roman" w:hAnsiTheme="majorHAnsi" w:cs="Arial"/>
          <w:b/>
          <w:bCs/>
          <w:color w:val="000000"/>
          <w:kern w:val="0"/>
          <w:lang w:eastAsia="en-IN"/>
          <w14:ligatures w14:val="none"/>
        </w:rPr>
        <w:t>FAQ 7: Can process automation integrate with our existing ERP and CRM systems?</w:t>
      </w:r>
      <w:r w:rsidRPr="00CC33B0">
        <w:rPr>
          <w:rFonts w:asciiTheme="majorHAnsi" w:eastAsia="Times New Roman" w:hAnsiTheme="majorHAnsi" w:cs="Arial"/>
          <w:color w:val="000000"/>
          <w:kern w:val="0"/>
          <w:lang w:eastAsia="en-IN"/>
          <w14:ligatures w14:val="none"/>
        </w:rPr>
        <w:br/>
        <w:t xml:space="preserve">Yes, depending on system capabilities. This can include platforms such as SAP, Microsoft Dynamics, </w:t>
      </w:r>
      <w:proofErr w:type="spellStart"/>
      <w:r w:rsidRPr="00CC33B0">
        <w:rPr>
          <w:rFonts w:asciiTheme="majorHAnsi" w:eastAsia="Times New Roman" w:hAnsiTheme="majorHAnsi" w:cs="Arial"/>
          <w:color w:val="000000"/>
          <w:kern w:val="0"/>
          <w:lang w:eastAsia="en-IN"/>
          <w14:ligatures w14:val="none"/>
        </w:rPr>
        <w:t>ERPNext</w:t>
      </w:r>
      <w:proofErr w:type="spellEnd"/>
      <w:r w:rsidRPr="00CC33B0">
        <w:rPr>
          <w:rFonts w:asciiTheme="majorHAnsi" w:eastAsia="Times New Roman" w:hAnsiTheme="majorHAnsi" w:cs="Arial"/>
          <w:color w:val="000000"/>
          <w:kern w:val="0"/>
          <w:lang w:eastAsia="en-IN"/>
          <w14:ligatures w14:val="none"/>
        </w:rPr>
        <w:t>, Odoo, Salesforce, HubSpot, Tally and QuickBooks, using APIs, connectors or controlled workflow integrations without needing to replace the existing technology stack.</w:t>
      </w:r>
    </w:p>
    <w:p w14:paraId="43B44AF5" w14:textId="77777777" w:rsidR="00CC33B0" w:rsidRPr="00CC33B0" w:rsidRDefault="00CC33B0" w:rsidP="00CC33B0">
      <w:pPr>
        <w:spacing w:after="0" w:line="240" w:lineRule="auto"/>
        <w:rPr>
          <w:rFonts w:asciiTheme="majorHAnsi" w:eastAsia="Times New Roman" w:hAnsiTheme="majorHAnsi" w:cs="Arial"/>
          <w:color w:val="000000"/>
          <w:kern w:val="0"/>
          <w:lang w:eastAsia="en-IN"/>
          <w14:ligatures w14:val="none"/>
        </w:rPr>
      </w:pPr>
    </w:p>
    <w:p w14:paraId="77101A6C" w14:textId="77777777" w:rsidR="00CC33B0" w:rsidRDefault="00CC33B0" w:rsidP="00CC33B0">
      <w:pPr>
        <w:spacing w:after="0" w:line="240" w:lineRule="auto"/>
        <w:rPr>
          <w:rFonts w:asciiTheme="majorHAnsi" w:eastAsia="Times New Roman" w:hAnsiTheme="majorHAnsi" w:cs="Arial"/>
          <w:color w:val="000000"/>
          <w:kern w:val="0"/>
          <w:lang w:eastAsia="en-IN"/>
          <w14:ligatures w14:val="none"/>
        </w:rPr>
      </w:pPr>
      <w:r w:rsidRPr="00CC33B0">
        <w:rPr>
          <w:rFonts w:asciiTheme="majorHAnsi" w:eastAsia="Times New Roman" w:hAnsiTheme="majorHAnsi" w:cs="Arial"/>
          <w:b/>
          <w:bCs/>
          <w:color w:val="000000"/>
          <w:kern w:val="0"/>
          <w:lang w:eastAsia="en-IN"/>
          <w14:ligatures w14:val="none"/>
        </w:rPr>
        <w:t>FAQ 8: What systems can process automation connect with?</w:t>
      </w:r>
      <w:r w:rsidRPr="00CC33B0">
        <w:rPr>
          <w:rFonts w:asciiTheme="majorHAnsi" w:eastAsia="Times New Roman" w:hAnsiTheme="majorHAnsi" w:cs="Arial"/>
          <w:color w:val="000000"/>
          <w:kern w:val="0"/>
          <w:lang w:eastAsia="en-IN"/>
          <w14:ligatures w14:val="none"/>
        </w:rPr>
        <w:br/>
      </w:r>
      <w:proofErr w:type="spellStart"/>
      <w:r w:rsidRPr="00CC33B0">
        <w:rPr>
          <w:rFonts w:asciiTheme="majorHAnsi" w:eastAsia="Times New Roman" w:hAnsiTheme="majorHAnsi" w:cs="Arial"/>
          <w:color w:val="000000"/>
          <w:kern w:val="0"/>
          <w:lang w:eastAsia="en-IN"/>
          <w14:ligatures w14:val="none"/>
        </w:rPr>
        <w:t>Contetra's</w:t>
      </w:r>
      <w:proofErr w:type="spellEnd"/>
      <w:r w:rsidRPr="00CC33B0">
        <w:rPr>
          <w:rFonts w:asciiTheme="majorHAnsi" w:eastAsia="Times New Roman" w:hAnsiTheme="majorHAnsi" w:cs="Arial"/>
          <w:color w:val="000000"/>
          <w:kern w:val="0"/>
          <w:lang w:eastAsia="en-IN"/>
          <w14:ligatures w14:val="none"/>
        </w:rPr>
        <w:t xml:space="preserve"> current offering is built around integrations with platforms including Salesforce, HubSpot, SAP, Microsoft Dynamics, </w:t>
      </w:r>
      <w:proofErr w:type="spellStart"/>
      <w:r w:rsidRPr="00CC33B0">
        <w:rPr>
          <w:rFonts w:asciiTheme="majorHAnsi" w:eastAsia="Times New Roman" w:hAnsiTheme="majorHAnsi" w:cs="Arial"/>
          <w:color w:val="000000"/>
          <w:kern w:val="0"/>
          <w:lang w:eastAsia="en-IN"/>
          <w14:ligatures w14:val="none"/>
        </w:rPr>
        <w:t>ERPNext</w:t>
      </w:r>
      <w:proofErr w:type="spellEnd"/>
      <w:r w:rsidRPr="00CC33B0">
        <w:rPr>
          <w:rFonts w:asciiTheme="majorHAnsi" w:eastAsia="Times New Roman" w:hAnsiTheme="majorHAnsi" w:cs="Arial"/>
          <w:color w:val="000000"/>
          <w:kern w:val="0"/>
          <w:lang w:eastAsia="en-IN"/>
          <w14:ligatures w14:val="none"/>
        </w:rPr>
        <w:t>, Odoo, Tally, WhatsApp, Slack, Teams, Gmail, Outlook, QuickBooks, Xero, Shopify and Stripe, alongside general ERP systems, CRM platforms, email, spreadsheets and chat tools.</w:t>
      </w:r>
    </w:p>
    <w:p w14:paraId="4DDEBB3F" w14:textId="77777777" w:rsidR="00CC33B0" w:rsidRPr="00CC33B0" w:rsidRDefault="00CC33B0" w:rsidP="00CC33B0">
      <w:pPr>
        <w:spacing w:after="0" w:line="240" w:lineRule="auto"/>
        <w:rPr>
          <w:rFonts w:asciiTheme="majorHAnsi" w:eastAsia="Times New Roman" w:hAnsiTheme="majorHAnsi" w:cs="Arial"/>
          <w:color w:val="000000"/>
          <w:kern w:val="0"/>
          <w:lang w:eastAsia="en-IN"/>
          <w14:ligatures w14:val="none"/>
        </w:rPr>
      </w:pPr>
    </w:p>
    <w:p w14:paraId="3FD2A7E1" w14:textId="77777777" w:rsidR="00CC33B0" w:rsidRDefault="00CC33B0" w:rsidP="00CC33B0">
      <w:pPr>
        <w:spacing w:after="0" w:line="240" w:lineRule="auto"/>
        <w:rPr>
          <w:rFonts w:asciiTheme="majorHAnsi" w:eastAsia="Times New Roman" w:hAnsiTheme="majorHAnsi" w:cs="Arial"/>
          <w:color w:val="000000"/>
          <w:kern w:val="0"/>
          <w:lang w:eastAsia="en-IN"/>
          <w14:ligatures w14:val="none"/>
        </w:rPr>
      </w:pPr>
      <w:r w:rsidRPr="00CC33B0">
        <w:rPr>
          <w:rFonts w:asciiTheme="majorHAnsi" w:eastAsia="Times New Roman" w:hAnsiTheme="majorHAnsi" w:cs="Arial"/>
          <w:b/>
          <w:bCs/>
          <w:color w:val="000000"/>
          <w:kern w:val="0"/>
          <w:lang w:eastAsia="en-IN"/>
          <w14:ligatures w14:val="none"/>
        </w:rPr>
        <w:t>FAQ 9: Does process automation remove the need for human review?</w:t>
      </w:r>
      <w:r w:rsidRPr="00CC33B0">
        <w:rPr>
          <w:rFonts w:asciiTheme="majorHAnsi" w:eastAsia="Times New Roman" w:hAnsiTheme="majorHAnsi" w:cs="Arial"/>
          <w:color w:val="000000"/>
          <w:kern w:val="0"/>
          <w:lang w:eastAsia="en-IN"/>
          <w14:ligatures w14:val="none"/>
        </w:rPr>
        <w:br/>
        <w:t>Not necessarily. Human in the loop controls can be built into workflows wherever judgement or approval is required. The automation might classify, extract, reconcile, draft or validate information, while exceptions or sensitive actions get routed to an authorised person for review.</w:t>
      </w:r>
    </w:p>
    <w:p w14:paraId="5D01C5A7" w14:textId="77777777" w:rsidR="00CC33B0" w:rsidRPr="00CC33B0" w:rsidRDefault="00CC33B0" w:rsidP="00CC33B0">
      <w:pPr>
        <w:spacing w:after="0" w:line="240" w:lineRule="auto"/>
        <w:rPr>
          <w:rFonts w:asciiTheme="majorHAnsi" w:eastAsia="Times New Roman" w:hAnsiTheme="majorHAnsi" w:cs="Arial"/>
          <w:color w:val="000000"/>
          <w:kern w:val="0"/>
          <w:lang w:eastAsia="en-IN"/>
          <w14:ligatures w14:val="none"/>
        </w:rPr>
      </w:pPr>
    </w:p>
    <w:p w14:paraId="0F7F4C51" w14:textId="77777777" w:rsidR="00CC33B0" w:rsidRDefault="00CC33B0" w:rsidP="00CC33B0">
      <w:pPr>
        <w:spacing w:after="0" w:line="240" w:lineRule="auto"/>
        <w:rPr>
          <w:rFonts w:asciiTheme="majorHAnsi" w:eastAsia="Times New Roman" w:hAnsiTheme="majorHAnsi" w:cs="Arial"/>
          <w:color w:val="000000"/>
          <w:kern w:val="0"/>
          <w:lang w:eastAsia="en-IN"/>
          <w14:ligatures w14:val="none"/>
        </w:rPr>
      </w:pPr>
      <w:r w:rsidRPr="00CC33B0">
        <w:rPr>
          <w:rFonts w:asciiTheme="majorHAnsi" w:eastAsia="Times New Roman" w:hAnsiTheme="majorHAnsi" w:cs="Arial"/>
          <w:b/>
          <w:bCs/>
          <w:color w:val="000000"/>
          <w:kern w:val="0"/>
          <w:lang w:eastAsia="en-IN"/>
          <w14:ligatures w14:val="none"/>
        </w:rPr>
        <w:t>FAQ 10: How do you control errors in automated workflows?</w:t>
      </w:r>
      <w:r w:rsidRPr="00CC33B0">
        <w:rPr>
          <w:rFonts w:asciiTheme="majorHAnsi" w:eastAsia="Times New Roman" w:hAnsiTheme="majorHAnsi" w:cs="Arial"/>
          <w:color w:val="000000"/>
          <w:kern w:val="0"/>
          <w:lang w:eastAsia="en-IN"/>
          <w14:ligatures w14:val="none"/>
        </w:rPr>
        <w:br/>
        <w:t>Through validation rules, exception thresholds, human approvals, access controls, monitoring and audit logs, all designed to catch situations where the automation cannot confidently complete an activity and needs human intervention instead.</w:t>
      </w:r>
    </w:p>
    <w:p w14:paraId="66845F12" w14:textId="77777777" w:rsidR="00CC33B0" w:rsidRPr="00CC33B0" w:rsidRDefault="00CC33B0" w:rsidP="00CC33B0">
      <w:pPr>
        <w:spacing w:after="0" w:line="240" w:lineRule="auto"/>
        <w:rPr>
          <w:rFonts w:asciiTheme="majorHAnsi" w:eastAsia="Times New Roman" w:hAnsiTheme="majorHAnsi" w:cs="Arial"/>
          <w:color w:val="000000"/>
          <w:kern w:val="0"/>
          <w:lang w:eastAsia="en-IN"/>
          <w14:ligatures w14:val="none"/>
        </w:rPr>
      </w:pPr>
    </w:p>
    <w:p w14:paraId="219F7048" w14:textId="77777777" w:rsidR="00CC33B0" w:rsidRDefault="00CC33B0" w:rsidP="00CC33B0">
      <w:pPr>
        <w:spacing w:after="0" w:line="240" w:lineRule="auto"/>
        <w:rPr>
          <w:rFonts w:asciiTheme="majorHAnsi" w:eastAsia="Times New Roman" w:hAnsiTheme="majorHAnsi" w:cs="Arial"/>
          <w:color w:val="000000"/>
          <w:kern w:val="0"/>
          <w:lang w:eastAsia="en-IN"/>
          <w14:ligatures w14:val="none"/>
        </w:rPr>
      </w:pPr>
      <w:r w:rsidRPr="00CC33B0">
        <w:rPr>
          <w:rFonts w:asciiTheme="majorHAnsi" w:eastAsia="Times New Roman" w:hAnsiTheme="majorHAnsi" w:cs="Arial"/>
          <w:b/>
          <w:bCs/>
          <w:color w:val="000000"/>
          <w:kern w:val="0"/>
          <w:lang w:eastAsia="en-IN"/>
          <w14:ligatures w14:val="none"/>
        </w:rPr>
        <w:t>FAQ 11: What happens to our business data during automation?</w:t>
      </w:r>
      <w:r w:rsidRPr="00CC33B0">
        <w:rPr>
          <w:rFonts w:asciiTheme="majorHAnsi" w:eastAsia="Times New Roman" w:hAnsiTheme="majorHAnsi" w:cs="Arial"/>
          <w:color w:val="000000"/>
          <w:kern w:val="0"/>
          <w:lang w:eastAsia="en-IN"/>
          <w14:ligatures w14:val="none"/>
        </w:rPr>
        <w:br/>
        <w:t xml:space="preserve">The automation is built with enterprise grade controls such as encryption, audit logs, </w:t>
      </w:r>
      <w:proofErr w:type="gramStart"/>
      <w:r w:rsidRPr="00CC33B0">
        <w:rPr>
          <w:rFonts w:asciiTheme="majorHAnsi" w:eastAsia="Times New Roman" w:hAnsiTheme="majorHAnsi" w:cs="Arial"/>
          <w:color w:val="000000"/>
          <w:kern w:val="0"/>
          <w:lang w:eastAsia="en-IN"/>
          <w14:ligatures w14:val="none"/>
        </w:rPr>
        <w:t>role based</w:t>
      </w:r>
      <w:proofErr w:type="gramEnd"/>
      <w:r w:rsidRPr="00CC33B0">
        <w:rPr>
          <w:rFonts w:asciiTheme="majorHAnsi" w:eastAsia="Times New Roman" w:hAnsiTheme="majorHAnsi" w:cs="Arial"/>
          <w:color w:val="000000"/>
          <w:kern w:val="0"/>
          <w:lang w:eastAsia="en-IN"/>
          <w14:ligatures w14:val="none"/>
        </w:rPr>
        <w:t xml:space="preserve"> access, PII protection and defined access permissions, with the specific data handling and system access agreed based on the workflow and the organisation's security requirements.</w:t>
      </w:r>
    </w:p>
    <w:p w14:paraId="593E7B07" w14:textId="77777777" w:rsidR="00CC33B0" w:rsidRPr="00CC33B0" w:rsidRDefault="00CC33B0" w:rsidP="00CC33B0">
      <w:pPr>
        <w:spacing w:after="0" w:line="240" w:lineRule="auto"/>
        <w:rPr>
          <w:rFonts w:asciiTheme="majorHAnsi" w:eastAsia="Times New Roman" w:hAnsiTheme="majorHAnsi" w:cs="Arial"/>
          <w:color w:val="000000"/>
          <w:kern w:val="0"/>
          <w:lang w:eastAsia="en-IN"/>
          <w14:ligatures w14:val="none"/>
        </w:rPr>
      </w:pPr>
    </w:p>
    <w:p w14:paraId="7CA33E1D" w14:textId="77777777" w:rsidR="00CC33B0" w:rsidRDefault="00CC33B0" w:rsidP="00CC33B0">
      <w:pPr>
        <w:spacing w:after="0" w:line="240" w:lineRule="auto"/>
        <w:rPr>
          <w:rFonts w:asciiTheme="majorHAnsi" w:eastAsia="Times New Roman" w:hAnsiTheme="majorHAnsi" w:cs="Arial"/>
          <w:color w:val="000000"/>
          <w:kern w:val="0"/>
          <w:lang w:eastAsia="en-IN"/>
          <w14:ligatures w14:val="none"/>
        </w:rPr>
      </w:pPr>
      <w:r w:rsidRPr="00CC33B0">
        <w:rPr>
          <w:rFonts w:asciiTheme="majorHAnsi" w:eastAsia="Times New Roman" w:hAnsiTheme="majorHAnsi" w:cs="Arial"/>
          <w:b/>
          <w:bCs/>
          <w:color w:val="000000"/>
          <w:kern w:val="0"/>
          <w:lang w:eastAsia="en-IN"/>
          <w14:ligatures w14:val="none"/>
        </w:rPr>
        <w:t>FAQ 12: How long does it take to build a process automation?</w:t>
      </w:r>
      <w:r w:rsidRPr="00CC33B0">
        <w:rPr>
          <w:rFonts w:asciiTheme="majorHAnsi" w:eastAsia="Times New Roman" w:hAnsiTheme="majorHAnsi" w:cs="Arial"/>
          <w:color w:val="000000"/>
          <w:kern w:val="0"/>
          <w:lang w:eastAsia="en-IN"/>
          <w14:ligatures w14:val="none"/>
        </w:rPr>
        <w:br/>
      </w:r>
      <w:proofErr w:type="spellStart"/>
      <w:r w:rsidRPr="00CC33B0">
        <w:rPr>
          <w:rFonts w:asciiTheme="majorHAnsi" w:eastAsia="Times New Roman" w:hAnsiTheme="majorHAnsi" w:cs="Arial"/>
          <w:color w:val="000000"/>
          <w:kern w:val="0"/>
          <w:lang w:eastAsia="en-IN"/>
          <w14:ligatures w14:val="none"/>
        </w:rPr>
        <w:t>Contetra's</w:t>
      </w:r>
      <w:proofErr w:type="spellEnd"/>
      <w:r w:rsidRPr="00CC33B0">
        <w:rPr>
          <w:rFonts w:asciiTheme="majorHAnsi" w:eastAsia="Times New Roman" w:hAnsiTheme="majorHAnsi" w:cs="Arial"/>
          <w:color w:val="000000"/>
          <w:kern w:val="0"/>
          <w:lang w:eastAsia="en-IN"/>
          <w14:ligatures w14:val="none"/>
        </w:rPr>
        <w:t xml:space="preserve"> current Proof of Concept model is designed to demonstrate a working automation within 14 days for an appropriately scoped process. Larger or more complex workflows can take longer depending on integrations, data availability, security requirements and business rules.</w:t>
      </w:r>
    </w:p>
    <w:p w14:paraId="78EA0E18" w14:textId="77777777" w:rsidR="00CC33B0" w:rsidRPr="00CC33B0" w:rsidRDefault="00CC33B0" w:rsidP="00CC33B0">
      <w:pPr>
        <w:spacing w:after="0" w:line="240" w:lineRule="auto"/>
        <w:rPr>
          <w:rFonts w:asciiTheme="majorHAnsi" w:eastAsia="Times New Roman" w:hAnsiTheme="majorHAnsi" w:cs="Arial"/>
          <w:color w:val="000000"/>
          <w:kern w:val="0"/>
          <w:lang w:eastAsia="en-IN"/>
          <w14:ligatures w14:val="none"/>
        </w:rPr>
      </w:pPr>
    </w:p>
    <w:p w14:paraId="1D92D513" w14:textId="77777777" w:rsidR="00CC33B0" w:rsidRPr="00CC33B0" w:rsidRDefault="00CC33B0" w:rsidP="00CC33B0">
      <w:pPr>
        <w:spacing w:after="0" w:line="240" w:lineRule="auto"/>
        <w:rPr>
          <w:rFonts w:asciiTheme="majorHAnsi" w:eastAsia="Times New Roman" w:hAnsiTheme="majorHAnsi" w:cs="Arial"/>
          <w:color w:val="000000"/>
          <w:kern w:val="0"/>
          <w:lang w:eastAsia="en-IN"/>
          <w14:ligatures w14:val="none"/>
        </w:rPr>
      </w:pPr>
      <w:r w:rsidRPr="00CC33B0">
        <w:rPr>
          <w:rFonts w:asciiTheme="majorHAnsi" w:eastAsia="Times New Roman" w:hAnsiTheme="majorHAnsi" w:cs="Arial"/>
          <w:b/>
          <w:bCs/>
          <w:color w:val="000000"/>
          <w:kern w:val="0"/>
          <w:lang w:eastAsia="en-IN"/>
          <w14:ligatures w14:val="none"/>
        </w:rPr>
        <w:t>FAQ 13: Who maintains the automation after implementation?</w:t>
      </w:r>
      <w:r w:rsidRPr="00CC33B0">
        <w:rPr>
          <w:rFonts w:asciiTheme="majorHAnsi" w:eastAsia="Times New Roman" w:hAnsiTheme="majorHAnsi" w:cs="Arial"/>
          <w:color w:val="000000"/>
          <w:kern w:val="0"/>
          <w:lang w:eastAsia="en-IN"/>
          <w14:ligatures w14:val="none"/>
        </w:rPr>
        <w:br/>
        <w:t>Contetra can continue to monitor, maintain, fix and improve the automation after deployment, which means organisations do not need to build a separate internal team solely to keep the workflows running.</w:t>
      </w:r>
    </w:p>
    <w:p w14:paraId="2504FB2B" w14:textId="77777777" w:rsidR="00CC33B0" w:rsidRDefault="00CC33B0" w:rsidP="00CC33B0">
      <w:pPr>
        <w:spacing w:after="0" w:line="240" w:lineRule="auto"/>
        <w:rPr>
          <w:rFonts w:asciiTheme="majorHAnsi" w:eastAsia="Times New Roman" w:hAnsiTheme="majorHAnsi" w:cs="Arial"/>
          <w:color w:val="000000"/>
          <w:kern w:val="0"/>
          <w:lang w:eastAsia="en-IN"/>
          <w14:ligatures w14:val="none"/>
        </w:rPr>
      </w:pPr>
      <w:r w:rsidRPr="00CC33B0">
        <w:rPr>
          <w:rFonts w:asciiTheme="majorHAnsi" w:eastAsia="Times New Roman" w:hAnsiTheme="majorHAnsi" w:cs="Arial"/>
          <w:b/>
          <w:bCs/>
          <w:color w:val="000000"/>
          <w:kern w:val="0"/>
          <w:lang w:eastAsia="en-IN"/>
          <w14:ligatures w14:val="none"/>
        </w:rPr>
        <w:lastRenderedPageBreak/>
        <w:t>FAQ 14: What happens after the automation goes live?</w:t>
      </w:r>
      <w:r w:rsidRPr="00CC33B0">
        <w:rPr>
          <w:rFonts w:asciiTheme="majorHAnsi" w:eastAsia="Times New Roman" w:hAnsiTheme="majorHAnsi" w:cs="Arial"/>
          <w:color w:val="000000"/>
          <w:kern w:val="0"/>
          <w:lang w:eastAsia="en-IN"/>
          <w14:ligatures w14:val="none"/>
        </w:rPr>
        <w:br/>
        <w:t xml:space="preserve">The workflow should be monitored for failures, exceptions, changes in business rules and opportunities for improvement. </w:t>
      </w:r>
      <w:proofErr w:type="spellStart"/>
      <w:r w:rsidRPr="00CC33B0">
        <w:rPr>
          <w:rFonts w:asciiTheme="majorHAnsi" w:eastAsia="Times New Roman" w:hAnsiTheme="majorHAnsi" w:cs="Arial"/>
          <w:color w:val="000000"/>
          <w:kern w:val="0"/>
          <w:lang w:eastAsia="en-IN"/>
          <w14:ligatures w14:val="none"/>
        </w:rPr>
        <w:t>Contetra's</w:t>
      </w:r>
      <w:proofErr w:type="spellEnd"/>
      <w:r w:rsidRPr="00CC33B0">
        <w:rPr>
          <w:rFonts w:asciiTheme="majorHAnsi" w:eastAsia="Times New Roman" w:hAnsiTheme="majorHAnsi" w:cs="Arial"/>
          <w:color w:val="000000"/>
          <w:kern w:val="0"/>
          <w:lang w:eastAsia="en-IN"/>
          <w14:ligatures w14:val="none"/>
        </w:rPr>
        <w:t xml:space="preserve"> managed automation model includes monitoring, fixes, improvements and ongoing support, treating go live as the start of the relationship rather than the end of the project.</w:t>
      </w:r>
    </w:p>
    <w:p w14:paraId="16359639" w14:textId="77777777" w:rsidR="00CC33B0" w:rsidRPr="00CC33B0" w:rsidRDefault="00CC33B0" w:rsidP="00CC33B0">
      <w:pPr>
        <w:spacing w:after="0" w:line="240" w:lineRule="auto"/>
        <w:rPr>
          <w:rFonts w:asciiTheme="majorHAnsi" w:eastAsia="Times New Roman" w:hAnsiTheme="majorHAnsi" w:cs="Arial"/>
          <w:color w:val="000000"/>
          <w:kern w:val="0"/>
          <w:lang w:eastAsia="en-IN"/>
          <w14:ligatures w14:val="none"/>
        </w:rPr>
      </w:pPr>
    </w:p>
    <w:p w14:paraId="4B245C1D" w14:textId="77777777" w:rsidR="00CC33B0" w:rsidRDefault="00CC33B0" w:rsidP="00CC33B0">
      <w:pPr>
        <w:spacing w:after="0" w:line="240" w:lineRule="auto"/>
        <w:rPr>
          <w:rFonts w:asciiTheme="majorHAnsi" w:eastAsia="Times New Roman" w:hAnsiTheme="majorHAnsi" w:cs="Arial"/>
          <w:color w:val="000000"/>
          <w:kern w:val="0"/>
          <w:lang w:eastAsia="en-IN"/>
          <w14:ligatures w14:val="none"/>
        </w:rPr>
      </w:pPr>
      <w:r w:rsidRPr="00CC33B0">
        <w:rPr>
          <w:rFonts w:asciiTheme="majorHAnsi" w:eastAsia="Times New Roman" w:hAnsiTheme="majorHAnsi" w:cs="Arial"/>
          <w:b/>
          <w:bCs/>
          <w:color w:val="000000"/>
          <w:kern w:val="0"/>
          <w:lang w:eastAsia="en-IN"/>
          <w14:ligatures w14:val="none"/>
        </w:rPr>
        <w:t>FAQ 15: What does process automation cost after the Proof of Concept?</w:t>
      </w:r>
      <w:r w:rsidRPr="00CC33B0">
        <w:rPr>
          <w:rFonts w:asciiTheme="majorHAnsi" w:eastAsia="Times New Roman" w:hAnsiTheme="majorHAnsi" w:cs="Arial"/>
          <w:color w:val="000000"/>
          <w:kern w:val="0"/>
          <w:lang w:eastAsia="en-IN"/>
          <w14:ligatures w14:val="none"/>
        </w:rPr>
        <w:br/>
        <w:t>Pricing depends on the number and complexity of automations being operated, the integrations required, transaction volumes, monitoring requirements and support scope, with the commercial model finalised once the initial process and technical requirements are understood.</w:t>
      </w:r>
    </w:p>
    <w:p w14:paraId="6ED062DA" w14:textId="77777777" w:rsidR="00733F42" w:rsidRDefault="00733F42" w:rsidP="00CC33B0">
      <w:pPr>
        <w:spacing w:after="0" w:line="240" w:lineRule="auto"/>
        <w:rPr>
          <w:rFonts w:asciiTheme="majorHAnsi" w:eastAsia="Times New Roman" w:hAnsiTheme="majorHAnsi" w:cs="Arial"/>
          <w:color w:val="000000"/>
          <w:kern w:val="0"/>
          <w:lang w:eastAsia="en-IN"/>
          <w14:ligatures w14:val="none"/>
        </w:rPr>
      </w:pPr>
    </w:p>
    <w:p w14:paraId="39D86E21" w14:textId="77777777" w:rsidR="00733F42" w:rsidRDefault="00733F42" w:rsidP="00CC33B0">
      <w:pPr>
        <w:spacing w:after="0" w:line="240" w:lineRule="auto"/>
        <w:rPr>
          <w:rFonts w:asciiTheme="majorHAnsi" w:eastAsia="Times New Roman" w:hAnsiTheme="majorHAnsi" w:cs="Arial"/>
          <w:color w:val="000000"/>
          <w:kern w:val="0"/>
          <w:lang w:eastAsia="en-IN"/>
          <w14:ligatures w14:val="none"/>
        </w:rPr>
      </w:pPr>
    </w:p>
    <w:p w14:paraId="5B820CD5" w14:textId="77777777" w:rsidR="00733F42" w:rsidRDefault="00733F42" w:rsidP="00CC33B0">
      <w:pPr>
        <w:spacing w:after="0" w:line="240" w:lineRule="auto"/>
        <w:rPr>
          <w:rFonts w:asciiTheme="majorHAnsi" w:eastAsia="Times New Roman" w:hAnsiTheme="majorHAnsi" w:cs="Arial"/>
          <w:color w:val="000000"/>
          <w:kern w:val="0"/>
          <w:lang w:eastAsia="en-IN"/>
          <w14:ligatures w14:val="none"/>
        </w:rPr>
      </w:pPr>
    </w:p>
    <w:p w14:paraId="442AA314" w14:textId="77777777" w:rsidR="00733F42" w:rsidRPr="00733F42" w:rsidRDefault="00733F42" w:rsidP="00733F42">
      <w:pPr>
        <w:spacing w:after="0" w:line="240" w:lineRule="auto"/>
        <w:rPr>
          <w:rFonts w:asciiTheme="majorHAnsi" w:eastAsia="Times New Roman" w:hAnsiTheme="majorHAnsi" w:cs="Arial"/>
          <w:b/>
          <w:bCs/>
          <w:color w:val="000000"/>
          <w:kern w:val="0"/>
          <w:sz w:val="44"/>
          <w:szCs w:val="44"/>
          <w:lang w:eastAsia="en-IN"/>
          <w14:ligatures w14:val="none"/>
        </w:rPr>
      </w:pPr>
      <w:r w:rsidRPr="00733F42">
        <w:rPr>
          <w:rFonts w:asciiTheme="majorHAnsi" w:eastAsia="Times New Roman" w:hAnsiTheme="majorHAnsi" w:cs="Arial"/>
          <w:b/>
          <w:bCs/>
          <w:color w:val="000000"/>
          <w:kern w:val="0"/>
          <w:sz w:val="44"/>
          <w:szCs w:val="44"/>
          <w:lang w:eastAsia="en-IN"/>
          <w14:ligatures w14:val="none"/>
        </w:rPr>
        <w:t>Enterprise AI Agent Development Services | Contetra</w:t>
      </w:r>
    </w:p>
    <w:p w14:paraId="690D1421" w14:textId="77777777" w:rsidR="00733F42" w:rsidRDefault="00733F42" w:rsidP="00733F42">
      <w:pPr>
        <w:spacing w:after="0" w:line="240" w:lineRule="auto"/>
        <w:rPr>
          <w:rFonts w:asciiTheme="majorHAnsi" w:eastAsia="Times New Roman" w:hAnsiTheme="majorHAnsi" w:cs="Arial"/>
          <w:b/>
          <w:bCs/>
          <w:color w:val="000000"/>
          <w:kern w:val="0"/>
          <w:lang w:eastAsia="en-IN"/>
          <w14:ligatures w14:val="none"/>
        </w:rPr>
      </w:pPr>
    </w:p>
    <w:p w14:paraId="5546B7C8" w14:textId="32BF1ECB"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FAQ 1: What is an AI agent?</w:t>
      </w:r>
      <w:r w:rsidRPr="00733F42">
        <w:rPr>
          <w:rFonts w:asciiTheme="majorHAnsi" w:eastAsia="Times New Roman" w:hAnsiTheme="majorHAnsi" w:cs="Arial"/>
          <w:color w:val="000000"/>
          <w:kern w:val="0"/>
          <w:lang w:eastAsia="en-IN"/>
          <w14:ligatures w14:val="none"/>
        </w:rPr>
        <w:br/>
        <w:t>An AI agent is a software based digital role designed to perform defined business tasks using approved information, tools and workflows. Depending on the use case, it can gather information, interpret documents, apply rules, analyse data, prepare outputs, route tasks, monitor conditions and trigger approved actions.</w:t>
      </w:r>
    </w:p>
    <w:p w14:paraId="1E1F52B9" w14:textId="77777777" w:rsidR="00733F42" w:rsidRPr="00733F42" w:rsidRDefault="00733F42" w:rsidP="00733F42">
      <w:pPr>
        <w:spacing w:after="0" w:line="240" w:lineRule="auto"/>
        <w:rPr>
          <w:rFonts w:asciiTheme="majorHAnsi" w:eastAsia="Times New Roman" w:hAnsiTheme="majorHAnsi" w:cs="Arial"/>
          <w:color w:val="000000"/>
          <w:kern w:val="0"/>
          <w:lang w:eastAsia="en-IN"/>
          <w14:ligatures w14:val="none"/>
        </w:rPr>
      </w:pPr>
    </w:p>
    <w:p w14:paraId="150559A3"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FAQ 2: How is an AI agent different from a chatbot?</w:t>
      </w:r>
      <w:r w:rsidRPr="00733F42">
        <w:rPr>
          <w:rFonts w:asciiTheme="majorHAnsi" w:eastAsia="Times New Roman" w:hAnsiTheme="majorHAnsi" w:cs="Arial"/>
          <w:color w:val="000000"/>
          <w:kern w:val="0"/>
          <w:lang w:eastAsia="en-IN"/>
          <w14:ligatures w14:val="none"/>
        </w:rPr>
        <w:br/>
        <w:t>A chatbot mainly responds to user questions or prompts. An enterprise AI agent goes further, interacting with approved systems, following defined workflows, using business data, completing multiple steps and taking controlled actions, all while operating within permissions, escalation rules and governance controls.</w:t>
      </w:r>
    </w:p>
    <w:p w14:paraId="6DFC9DDD" w14:textId="77777777" w:rsidR="00733F42" w:rsidRPr="00733F42" w:rsidRDefault="00733F42" w:rsidP="00733F42">
      <w:pPr>
        <w:spacing w:after="0" w:line="240" w:lineRule="auto"/>
        <w:rPr>
          <w:rFonts w:asciiTheme="majorHAnsi" w:eastAsia="Times New Roman" w:hAnsiTheme="majorHAnsi" w:cs="Arial"/>
          <w:color w:val="000000"/>
          <w:kern w:val="0"/>
          <w:lang w:eastAsia="en-IN"/>
          <w14:ligatures w14:val="none"/>
        </w:rPr>
      </w:pPr>
    </w:p>
    <w:p w14:paraId="094C7DDD"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FAQ 3: What business processes can AI agents support?</w:t>
      </w:r>
      <w:r w:rsidRPr="00733F42">
        <w:rPr>
          <w:rFonts w:asciiTheme="majorHAnsi" w:eastAsia="Times New Roman" w:hAnsiTheme="majorHAnsi" w:cs="Arial"/>
          <w:color w:val="000000"/>
          <w:kern w:val="0"/>
          <w:lang w:eastAsia="en-IN"/>
          <w14:ligatures w14:val="none"/>
        </w:rPr>
        <w:br/>
        <w:t>Workflows involving information gathering, document interpretation, analysis, reconciliation, monitoring, routing, drafting and coordination across business systems. The right use cases depend on the process itself, available data, the decisions required, likely exceptions and the level of human oversight needed.</w:t>
      </w:r>
    </w:p>
    <w:p w14:paraId="4EE896F0" w14:textId="77777777" w:rsidR="00733F42" w:rsidRPr="00733F42" w:rsidRDefault="00733F42" w:rsidP="00733F42">
      <w:pPr>
        <w:spacing w:after="0" w:line="240" w:lineRule="auto"/>
        <w:rPr>
          <w:rFonts w:asciiTheme="majorHAnsi" w:eastAsia="Times New Roman" w:hAnsiTheme="majorHAnsi" w:cs="Arial"/>
          <w:color w:val="000000"/>
          <w:kern w:val="0"/>
          <w:lang w:eastAsia="en-IN"/>
          <w14:ligatures w14:val="none"/>
        </w:rPr>
      </w:pPr>
    </w:p>
    <w:p w14:paraId="56852AE0"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FAQ 4: Can AI agents integrate with our ERP and CRM?</w:t>
      </w:r>
      <w:r w:rsidRPr="00733F42">
        <w:rPr>
          <w:rFonts w:asciiTheme="majorHAnsi" w:eastAsia="Times New Roman" w:hAnsiTheme="majorHAnsi" w:cs="Arial"/>
          <w:color w:val="000000"/>
          <w:kern w:val="0"/>
          <w:lang w:eastAsia="en-IN"/>
          <w14:ligatures w14:val="none"/>
        </w:rPr>
        <w:br/>
        <w:t>Yes. Agents can be designed to interact with approved ERP, CRM, databases, email, documents, workflow platforms and other enterprise systems through APIs or suitable integrations, with access permissions and allowed actions clearly defined before deployment.</w:t>
      </w:r>
    </w:p>
    <w:p w14:paraId="4EA782AC" w14:textId="77777777" w:rsidR="00733F42" w:rsidRPr="00733F42" w:rsidRDefault="00733F42" w:rsidP="00733F42">
      <w:pPr>
        <w:spacing w:after="0" w:line="240" w:lineRule="auto"/>
        <w:rPr>
          <w:rFonts w:asciiTheme="majorHAnsi" w:eastAsia="Times New Roman" w:hAnsiTheme="majorHAnsi" w:cs="Arial"/>
          <w:color w:val="000000"/>
          <w:kern w:val="0"/>
          <w:lang w:eastAsia="en-IN"/>
          <w14:ligatures w14:val="none"/>
        </w:rPr>
      </w:pPr>
    </w:p>
    <w:p w14:paraId="4DCAB7EE"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FAQ 5: How do you decide what an AI agent should be allowed to do?</w:t>
      </w:r>
      <w:r w:rsidRPr="00733F42">
        <w:rPr>
          <w:rFonts w:asciiTheme="majorHAnsi" w:eastAsia="Times New Roman" w:hAnsiTheme="majorHAnsi" w:cs="Arial"/>
          <w:color w:val="000000"/>
          <w:kern w:val="0"/>
          <w:lang w:eastAsia="en-IN"/>
          <w14:ligatures w14:val="none"/>
        </w:rPr>
        <w:br/>
        <w:t>The agent's role is defined before development begins, covering its objectives, permissions, available tools, required inputs and outputs, decisions it may make, actions it may take, clear boundaries, and the circumstances in which it must escalate to a human.</w:t>
      </w:r>
    </w:p>
    <w:p w14:paraId="2131F35E" w14:textId="77777777" w:rsidR="00733F42" w:rsidRPr="00733F42" w:rsidRDefault="00733F42" w:rsidP="00733F42">
      <w:pPr>
        <w:spacing w:after="0" w:line="240" w:lineRule="auto"/>
        <w:rPr>
          <w:rFonts w:asciiTheme="majorHAnsi" w:eastAsia="Times New Roman" w:hAnsiTheme="majorHAnsi" w:cs="Arial"/>
          <w:color w:val="000000"/>
          <w:kern w:val="0"/>
          <w:lang w:eastAsia="en-IN"/>
          <w14:ligatures w14:val="none"/>
        </w:rPr>
      </w:pPr>
    </w:p>
    <w:p w14:paraId="74FEF628"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FAQ 6: How do AI agents use company knowledge and documents?</w:t>
      </w:r>
      <w:r w:rsidRPr="00733F42">
        <w:rPr>
          <w:rFonts w:asciiTheme="majorHAnsi" w:eastAsia="Times New Roman" w:hAnsiTheme="majorHAnsi" w:cs="Arial"/>
          <w:color w:val="000000"/>
          <w:kern w:val="0"/>
          <w:lang w:eastAsia="en-IN"/>
          <w14:ligatures w14:val="none"/>
        </w:rPr>
        <w:br/>
        <w:t>Through approved information sources such as policies, SOPs, documents, databases and other authorised business knowledge. The knowledge and reasoning layer defines retrieval methods, prompts, rules, context, validations and confidence thresholds, so the agent relies only on governed information rather than guessing.</w:t>
      </w:r>
    </w:p>
    <w:p w14:paraId="2B79FA1E" w14:textId="77777777" w:rsidR="00733F42" w:rsidRPr="00733F42" w:rsidRDefault="00733F42" w:rsidP="00733F42">
      <w:pPr>
        <w:spacing w:after="0" w:line="240" w:lineRule="auto"/>
        <w:rPr>
          <w:rFonts w:asciiTheme="majorHAnsi" w:eastAsia="Times New Roman" w:hAnsiTheme="majorHAnsi" w:cs="Arial"/>
          <w:color w:val="000000"/>
          <w:kern w:val="0"/>
          <w:lang w:eastAsia="en-IN"/>
          <w14:ligatures w14:val="none"/>
        </w:rPr>
      </w:pPr>
    </w:p>
    <w:p w14:paraId="74364E6B"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FAQ 7: What happens when an AI agent is not confident about a decision?</w:t>
      </w:r>
      <w:r w:rsidRPr="00733F42">
        <w:rPr>
          <w:rFonts w:asciiTheme="majorHAnsi" w:eastAsia="Times New Roman" w:hAnsiTheme="majorHAnsi" w:cs="Arial"/>
          <w:color w:val="000000"/>
          <w:kern w:val="0"/>
          <w:lang w:eastAsia="en-IN"/>
          <w14:ligatures w14:val="none"/>
        </w:rPr>
        <w:br/>
        <w:t>The workflow is designed with confidence thresholds and escalation rules built in. If the agent does not have sufficient information or confidence to complete an activity safely, the task is routed to an authorised employee for review and approval, rather than the agent proceeding on its own.</w:t>
      </w:r>
    </w:p>
    <w:p w14:paraId="3784A15D" w14:textId="77777777" w:rsidR="00733F42" w:rsidRPr="00733F42" w:rsidRDefault="00733F42" w:rsidP="00733F42">
      <w:pPr>
        <w:spacing w:after="0" w:line="240" w:lineRule="auto"/>
        <w:rPr>
          <w:rFonts w:asciiTheme="majorHAnsi" w:eastAsia="Times New Roman" w:hAnsiTheme="majorHAnsi" w:cs="Arial"/>
          <w:color w:val="000000"/>
          <w:kern w:val="0"/>
          <w:lang w:eastAsia="en-IN"/>
          <w14:ligatures w14:val="none"/>
        </w:rPr>
      </w:pPr>
    </w:p>
    <w:p w14:paraId="626B62AB"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 xml:space="preserve">FAQ 8: How </w:t>
      </w:r>
      <w:proofErr w:type="gramStart"/>
      <w:r w:rsidRPr="00733F42">
        <w:rPr>
          <w:rFonts w:asciiTheme="majorHAnsi" w:eastAsia="Times New Roman" w:hAnsiTheme="majorHAnsi" w:cs="Arial"/>
          <w:b/>
          <w:bCs/>
          <w:color w:val="000000"/>
          <w:kern w:val="0"/>
          <w:lang w:eastAsia="en-IN"/>
          <w14:ligatures w14:val="none"/>
        </w:rPr>
        <w:t>is</w:t>
      </w:r>
      <w:proofErr w:type="gramEnd"/>
      <w:r w:rsidRPr="00733F42">
        <w:rPr>
          <w:rFonts w:asciiTheme="majorHAnsi" w:eastAsia="Times New Roman" w:hAnsiTheme="majorHAnsi" w:cs="Arial"/>
          <w:b/>
          <w:bCs/>
          <w:color w:val="000000"/>
          <w:kern w:val="0"/>
          <w:lang w:eastAsia="en-IN"/>
          <w14:ligatures w14:val="none"/>
        </w:rPr>
        <w:t xml:space="preserve"> data privacy and security handled in AI agent development?</w:t>
      </w:r>
      <w:r w:rsidRPr="00733F42">
        <w:rPr>
          <w:rFonts w:asciiTheme="majorHAnsi" w:eastAsia="Times New Roman" w:hAnsiTheme="majorHAnsi" w:cs="Arial"/>
          <w:color w:val="000000"/>
          <w:kern w:val="0"/>
          <w:lang w:eastAsia="en-IN"/>
          <w14:ligatures w14:val="none"/>
        </w:rPr>
        <w:br/>
        <w:t xml:space="preserve">Through </w:t>
      </w:r>
      <w:proofErr w:type="gramStart"/>
      <w:r w:rsidRPr="00733F42">
        <w:rPr>
          <w:rFonts w:asciiTheme="majorHAnsi" w:eastAsia="Times New Roman" w:hAnsiTheme="majorHAnsi" w:cs="Arial"/>
          <w:color w:val="000000"/>
          <w:kern w:val="0"/>
          <w:lang w:eastAsia="en-IN"/>
          <w14:ligatures w14:val="none"/>
        </w:rPr>
        <w:t>role based</w:t>
      </w:r>
      <w:proofErr w:type="gramEnd"/>
      <w:r w:rsidRPr="00733F42">
        <w:rPr>
          <w:rFonts w:asciiTheme="majorHAnsi" w:eastAsia="Times New Roman" w:hAnsiTheme="majorHAnsi" w:cs="Arial"/>
          <w:color w:val="000000"/>
          <w:kern w:val="0"/>
          <w:lang w:eastAsia="en-IN"/>
          <w14:ligatures w14:val="none"/>
        </w:rPr>
        <w:t xml:space="preserve"> access, least privilege permissions, approved data sources, encryption, action logs, audit trails and clearly scoped system access. Sensitive actions such as financial postings, data deletion or customer facing commitments are typically restricted to human approval regardless of the agent's confidence level.</w:t>
      </w:r>
    </w:p>
    <w:p w14:paraId="0B7C4A62" w14:textId="77777777" w:rsidR="00733F42" w:rsidRPr="00733F42" w:rsidRDefault="00733F42" w:rsidP="00733F42">
      <w:pPr>
        <w:spacing w:after="0" w:line="240" w:lineRule="auto"/>
        <w:rPr>
          <w:rFonts w:asciiTheme="majorHAnsi" w:eastAsia="Times New Roman" w:hAnsiTheme="majorHAnsi" w:cs="Arial"/>
          <w:color w:val="000000"/>
          <w:kern w:val="0"/>
          <w:lang w:eastAsia="en-IN"/>
          <w14:ligatures w14:val="none"/>
        </w:rPr>
      </w:pPr>
    </w:p>
    <w:p w14:paraId="4CB52771"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FAQ 9: Does Contetra test AI agents before full deployment?</w:t>
      </w:r>
      <w:r w:rsidRPr="00733F42">
        <w:rPr>
          <w:rFonts w:asciiTheme="majorHAnsi" w:eastAsia="Times New Roman" w:hAnsiTheme="majorHAnsi" w:cs="Arial"/>
          <w:color w:val="000000"/>
          <w:kern w:val="0"/>
          <w:lang w:eastAsia="en-IN"/>
          <w14:ligatures w14:val="none"/>
        </w:rPr>
        <w:br/>
        <w:t xml:space="preserve">Yes. Development typically includes a controlled proof of value stage using representative data and defined acceptance criteria, so the agent's behaviour, accuracy, controls and integrations are validated against </w:t>
      </w:r>
      <w:proofErr w:type="gramStart"/>
      <w:r w:rsidRPr="00733F42">
        <w:rPr>
          <w:rFonts w:asciiTheme="majorHAnsi" w:eastAsia="Times New Roman" w:hAnsiTheme="majorHAnsi" w:cs="Arial"/>
          <w:color w:val="000000"/>
          <w:kern w:val="0"/>
          <w:lang w:eastAsia="en-IN"/>
          <w14:ligatures w14:val="none"/>
        </w:rPr>
        <w:t>expected,</w:t>
      </w:r>
      <w:proofErr w:type="gramEnd"/>
      <w:r w:rsidRPr="00733F42">
        <w:rPr>
          <w:rFonts w:asciiTheme="majorHAnsi" w:eastAsia="Times New Roman" w:hAnsiTheme="majorHAnsi" w:cs="Arial"/>
          <w:color w:val="000000"/>
          <w:kern w:val="0"/>
          <w:lang w:eastAsia="en-IN"/>
          <w14:ligatures w14:val="none"/>
        </w:rPr>
        <w:t xml:space="preserve"> edge and failure scenarios before wider rollout.</w:t>
      </w:r>
    </w:p>
    <w:p w14:paraId="7FADFBCD" w14:textId="77777777" w:rsidR="00733F42" w:rsidRPr="00733F42" w:rsidRDefault="00733F42" w:rsidP="00733F42">
      <w:pPr>
        <w:spacing w:after="0" w:line="240" w:lineRule="auto"/>
        <w:rPr>
          <w:rFonts w:asciiTheme="majorHAnsi" w:eastAsia="Times New Roman" w:hAnsiTheme="majorHAnsi" w:cs="Arial"/>
          <w:color w:val="000000"/>
          <w:kern w:val="0"/>
          <w:lang w:eastAsia="en-IN"/>
          <w14:ligatures w14:val="none"/>
        </w:rPr>
      </w:pPr>
    </w:p>
    <w:p w14:paraId="5CB6F46A"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FAQ 10: Which technologies are used to build enterprise AI agents?</w:t>
      </w:r>
      <w:r w:rsidRPr="00733F42">
        <w:rPr>
          <w:rFonts w:asciiTheme="majorHAnsi" w:eastAsia="Times New Roman" w:hAnsiTheme="majorHAnsi" w:cs="Arial"/>
          <w:color w:val="000000"/>
          <w:kern w:val="0"/>
          <w:lang w:eastAsia="en-IN"/>
          <w14:ligatures w14:val="none"/>
        </w:rPr>
        <w:br/>
        <w:t>This depends on the use case, existing enterprise architecture and security requirements. Relevant platforms can include Azure OpenAI, AWS Bedrock, Copilot Studio, custom agent frameworks, ERP and CRM APIs, and governed orchestration tools that manage how the agent accesses systems and data.</w:t>
      </w:r>
    </w:p>
    <w:p w14:paraId="6B398C83" w14:textId="77777777" w:rsidR="00733F42" w:rsidRPr="00733F42" w:rsidRDefault="00733F42" w:rsidP="00733F42">
      <w:pPr>
        <w:spacing w:after="0" w:line="240" w:lineRule="auto"/>
        <w:rPr>
          <w:rFonts w:asciiTheme="majorHAnsi" w:eastAsia="Times New Roman" w:hAnsiTheme="majorHAnsi" w:cs="Arial"/>
          <w:color w:val="000000"/>
          <w:kern w:val="0"/>
          <w:lang w:eastAsia="en-IN"/>
          <w14:ligatures w14:val="none"/>
        </w:rPr>
      </w:pPr>
    </w:p>
    <w:p w14:paraId="71CB6298"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FAQ 11: Can one AI agent handle multiple tasks, or do we need a separate agent for each process?</w:t>
      </w:r>
      <w:r w:rsidRPr="00733F42">
        <w:rPr>
          <w:rFonts w:asciiTheme="majorHAnsi" w:eastAsia="Times New Roman" w:hAnsiTheme="majorHAnsi" w:cs="Arial"/>
          <w:color w:val="000000"/>
          <w:kern w:val="0"/>
          <w:lang w:eastAsia="en-IN"/>
          <w14:ligatures w14:val="none"/>
        </w:rPr>
        <w:br/>
        <w:t xml:space="preserve">This depends on how related the tasks are. A single agent can often handle multiple steps within one workflow, while distinct processes with different data, systems or approval requirements are usually better served by separate, </w:t>
      </w:r>
      <w:proofErr w:type="gramStart"/>
      <w:r w:rsidRPr="00733F42">
        <w:rPr>
          <w:rFonts w:asciiTheme="majorHAnsi" w:eastAsia="Times New Roman" w:hAnsiTheme="majorHAnsi" w:cs="Arial"/>
          <w:color w:val="000000"/>
          <w:kern w:val="0"/>
          <w:lang w:eastAsia="en-IN"/>
          <w14:ligatures w14:val="none"/>
        </w:rPr>
        <w:t>purpose built</w:t>
      </w:r>
      <w:proofErr w:type="gramEnd"/>
      <w:r w:rsidRPr="00733F42">
        <w:rPr>
          <w:rFonts w:asciiTheme="majorHAnsi" w:eastAsia="Times New Roman" w:hAnsiTheme="majorHAnsi" w:cs="Arial"/>
          <w:color w:val="000000"/>
          <w:kern w:val="0"/>
          <w:lang w:eastAsia="en-IN"/>
          <w14:ligatures w14:val="none"/>
        </w:rPr>
        <w:t xml:space="preserve"> agents working together rather than one agent trying to cover everything.</w:t>
      </w:r>
    </w:p>
    <w:p w14:paraId="69B6BD1F" w14:textId="77777777" w:rsidR="00733F42" w:rsidRPr="00733F42" w:rsidRDefault="00733F42" w:rsidP="00733F42">
      <w:pPr>
        <w:spacing w:after="0" w:line="240" w:lineRule="auto"/>
        <w:rPr>
          <w:rFonts w:asciiTheme="majorHAnsi" w:eastAsia="Times New Roman" w:hAnsiTheme="majorHAnsi" w:cs="Arial"/>
          <w:color w:val="000000"/>
          <w:kern w:val="0"/>
          <w:lang w:eastAsia="en-IN"/>
          <w14:ligatures w14:val="none"/>
        </w:rPr>
      </w:pPr>
    </w:p>
    <w:p w14:paraId="7B7BA927"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FAQ 12: Who maintains and updates the AI agent after it goes live?</w:t>
      </w:r>
      <w:r w:rsidRPr="00733F42">
        <w:rPr>
          <w:rFonts w:asciiTheme="majorHAnsi" w:eastAsia="Times New Roman" w:hAnsiTheme="majorHAnsi" w:cs="Arial"/>
          <w:color w:val="000000"/>
          <w:kern w:val="0"/>
          <w:lang w:eastAsia="en-IN"/>
          <w14:ligatures w14:val="none"/>
        </w:rPr>
        <w:br/>
        <w:t>Contetra can continue to monitor, maintain and improve the agent after deployment, tracking its accuracy, handling changes in business rules or systems, and refining its permissions and workflows over time, rather than treating go live as the end of the engagement.</w:t>
      </w:r>
    </w:p>
    <w:p w14:paraId="37CF0AEE"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p>
    <w:p w14:paraId="134D9DC8"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p>
    <w:p w14:paraId="42C7C117" w14:textId="77777777" w:rsidR="00733F42" w:rsidRDefault="00733F42" w:rsidP="00733F42">
      <w:pPr>
        <w:spacing w:after="0" w:line="240" w:lineRule="auto"/>
        <w:rPr>
          <w:rFonts w:ascii="Aptos Narrow" w:eastAsia="Times New Roman" w:hAnsi="Aptos Narrow" w:cs="Times New Roman"/>
          <w:b/>
          <w:bCs/>
          <w:color w:val="000000"/>
          <w:kern w:val="0"/>
          <w:sz w:val="44"/>
          <w:szCs w:val="44"/>
          <w:lang w:eastAsia="en-IN"/>
          <w14:ligatures w14:val="none"/>
        </w:rPr>
      </w:pPr>
    </w:p>
    <w:p w14:paraId="69A2AC1D" w14:textId="68849EAA" w:rsidR="00733F42" w:rsidRDefault="00733F42" w:rsidP="00733F42">
      <w:pPr>
        <w:spacing w:after="0" w:line="240" w:lineRule="auto"/>
        <w:rPr>
          <w:rFonts w:ascii="Aptos Narrow" w:eastAsia="Times New Roman" w:hAnsi="Aptos Narrow" w:cs="Times New Roman"/>
          <w:b/>
          <w:bCs/>
          <w:color w:val="000000"/>
          <w:kern w:val="0"/>
          <w:sz w:val="44"/>
          <w:szCs w:val="44"/>
          <w:lang w:eastAsia="en-IN"/>
          <w14:ligatures w14:val="none"/>
        </w:rPr>
      </w:pPr>
      <w:r w:rsidRPr="00733F42">
        <w:rPr>
          <w:rFonts w:ascii="Aptos Narrow" w:eastAsia="Times New Roman" w:hAnsi="Aptos Narrow" w:cs="Times New Roman"/>
          <w:b/>
          <w:bCs/>
          <w:color w:val="000000"/>
          <w:kern w:val="0"/>
          <w:sz w:val="44"/>
          <w:szCs w:val="44"/>
          <w:lang w:eastAsia="en-IN"/>
          <w14:ligatures w14:val="none"/>
        </w:rPr>
        <w:lastRenderedPageBreak/>
        <w:t>Finance &amp; Reporting Automation Services | Contetra</w:t>
      </w:r>
    </w:p>
    <w:p w14:paraId="42539812" w14:textId="77777777" w:rsidR="00733F42" w:rsidRPr="00733F42" w:rsidRDefault="00733F42" w:rsidP="00733F42">
      <w:pPr>
        <w:spacing w:after="0" w:line="240" w:lineRule="auto"/>
        <w:rPr>
          <w:rFonts w:ascii="Aptos Narrow" w:eastAsia="Times New Roman" w:hAnsi="Aptos Narrow" w:cs="Times New Roman"/>
          <w:b/>
          <w:bCs/>
          <w:color w:val="000000"/>
          <w:kern w:val="0"/>
          <w:sz w:val="44"/>
          <w:szCs w:val="44"/>
          <w:lang w:eastAsia="en-IN"/>
          <w14:ligatures w14:val="none"/>
        </w:rPr>
      </w:pPr>
    </w:p>
    <w:p w14:paraId="19E6FC18"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FAQ 1: What is finance and reporting automation?</w:t>
      </w:r>
      <w:r w:rsidRPr="00733F42">
        <w:rPr>
          <w:rFonts w:asciiTheme="majorHAnsi" w:eastAsia="Times New Roman" w:hAnsiTheme="majorHAnsi" w:cs="Arial"/>
          <w:color w:val="000000"/>
          <w:kern w:val="0"/>
          <w:lang w:eastAsia="en-IN"/>
          <w14:ligatures w14:val="none"/>
        </w:rPr>
        <w:br/>
        <w:t>Finance and reporting automation uses workflow tools, integrations and AI to reduce repetitive manual work across accounting, close, reconciliations, reporting and compliance processes, with the aim of improving speed and consistency while preserving accounting logic, review controls and an audit trail.</w:t>
      </w:r>
    </w:p>
    <w:p w14:paraId="38EB0CC9" w14:textId="77777777" w:rsidR="00733F42" w:rsidRPr="00733F42" w:rsidRDefault="00733F42" w:rsidP="00733F42">
      <w:pPr>
        <w:spacing w:after="0" w:line="240" w:lineRule="auto"/>
        <w:rPr>
          <w:rFonts w:asciiTheme="majorHAnsi" w:eastAsia="Times New Roman" w:hAnsiTheme="majorHAnsi" w:cs="Arial"/>
          <w:color w:val="000000"/>
          <w:kern w:val="0"/>
          <w:lang w:eastAsia="en-IN"/>
          <w14:ligatures w14:val="none"/>
        </w:rPr>
      </w:pPr>
    </w:p>
    <w:p w14:paraId="4D61D32C"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FAQ 2: Which finance processes can be automated?</w:t>
      </w:r>
      <w:r w:rsidRPr="00733F42">
        <w:rPr>
          <w:rFonts w:asciiTheme="majorHAnsi" w:eastAsia="Times New Roman" w:hAnsiTheme="majorHAnsi" w:cs="Arial"/>
          <w:color w:val="000000"/>
          <w:kern w:val="0"/>
          <w:lang w:eastAsia="en-IN"/>
          <w14:ligatures w14:val="none"/>
        </w:rPr>
        <w:br/>
        <w:t>Account reconciliations, bank and intercompany matching, invoice processing, approval workflows, receivables follow up, collections, MIS preparation, variance identification, reporting distribution, audit schedules and recurring compliance reconciliations.</w:t>
      </w:r>
    </w:p>
    <w:p w14:paraId="0658CC3B" w14:textId="77777777" w:rsidR="00733F42" w:rsidRPr="00733F42" w:rsidRDefault="00733F42" w:rsidP="00733F42">
      <w:pPr>
        <w:spacing w:after="0" w:line="240" w:lineRule="auto"/>
        <w:rPr>
          <w:rFonts w:asciiTheme="majorHAnsi" w:eastAsia="Times New Roman" w:hAnsiTheme="majorHAnsi" w:cs="Arial"/>
          <w:color w:val="000000"/>
          <w:kern w:val="0"/>
          <w:lang w:eastAsia="en-IN"/>
          <w14:ligatures w14:val="none"/>
        </w:rPr>
      </w:pPr>
    </w:p>
    <w:p w14:paraId="3CEF3080"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FAQ 3: Can month end close activities be automated?</w:t>
      </w:r>
      <w:r w:rsidRPr="00733F42">
        <w:rPr>
          <w:rFonts w:asciiTheme="majorHAnsi" w:eastAsia="Times New Roman" w:hAnsiTheme="majorHAnsi" w:cs="Arial"/>
          <w:color w:val="000000"/>
          <w:kern w:val="0"/>
          <w:lang w:eastAsia="en-IN"/>
          <w14:ligatures w14:val="none"/>
        </w:rPr>
        <w:br/>
        <w:t>Yes. This includes task orchestration, data collection, reconciliations, evidence gathering, exception tracking and status monitoring, while higher risk accounting judgements and approvals remain with authorised finance team members.</w:t>
      </w:r>
    </w:p>
    <w:p w14:paraId="6357445E" w14:textId="77777777" w:rsidR="00733F42" w:rsidRPr="00733F42" w:rsidRDefault="00733F42" w:rsidP="00733F42">
      <w:pPr>
        <w:spacing w:after="0" w:line="240" w:lineRule="auto"/>
        <w:rPr>
          <w:rFonts w:asciiTheme="majorHAnsi" w:eastAsia="Times New Roman" w:hAnsiTheme="majorHAnsi" w:cs="Arial"/>
          <w:color w:val="000000"/>
          <w:kern w:val="0"/>
          <w:lang w:eastAsia="en-IN"/>
          <w14:ligatures w14:val="none"/>
        </w:rPr>
      </w:pPr>
    </w:p>
    <w:p w14:paraId="3F247F75"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FAQ 4: Can finance automation handle bank and intercompany reconciliations?</w:t>
      </w:r>
      <w:r w:rsidRPr="00733F42">
        <w:rPr>
          <w:rFonts w:asciiTheme="majorHAnsi" w:eastAsia="Times New Roman" w:hAnsiTheme="majorHAnsi" w:cs="Arial"/>
          <w:color w:val="000000"/>
          <w:kern w:val="0"/>
          <w:lang w:eastAsia="en-IN"/>
          <w14:ligatures w14:val="none"/>
        </w:rPr>
        <w:br/>
        <w:t>Yes. Automation can match transactions, apply defined reconciliation rules, identify unmatched items and route exceptions for investigation, reducing manual matching while preserving supporting evidence and reviewability.</w:t>
      </w:r>
    </w:p>
    <w:p w14:paraId="06F9DCBE" w14:textId="77777777" w:rsidR="00733F42" w:rsidRPr="00733F42" w:rsidRDefault="00733F42" w:rsidP="00733F42">
      <w:pPr>
        <w:spacing w:after="0" w:line="240" w:lineRule="auto"/>
        <w:rPr>
          <w:rFonts w:asciiTheme="majorHAnsi" w:eastAsia="Times New Roman" w:hAnsiTheme="majorHAnsi" w:cs="Arial"/>
          <w:color w:val="000000"/>
          <w:kern w:val="0"/>
          <w:lang w:eastAsia="en-IN"/>
          <w14:ligatures w14:val="none"/>
        </w:rPr>
      </w:pPr>
    </w:p>
    <w:p w14:paraId="763A86FD"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FAQ 5: Can accounts payable processes be automated?</w:t>
      </w:r>
      <w:r w:rsidRPr="00733F42">
        <w:rPr>
          <w:rFonts w:asciiTheme="majorHAnsi" w:eastAsia="Times New Roman" w:hAnsiTheme="majorHAnsi" w:cs="Arial"/>
          <w:color w:val="000000"/>
          <w:kern w:val="0"/>
          <w:lang w:eastAsia="en-IN"/>
          <w14:ligatures w14:val="none"/>
        </w:rPr>
        <w:br/>
        <w:t>Yes. This can include invoice capture, data validation, matching, approval routing and exception handling, with sensitive activities such as payment approval retaining appropriate maker checker and access controls.</w:t>
      </w:r>
    </w:p>
    <w:p w14:paraId="2AACBE62" w14:textId="77777777" w:rsidR="00733F42" w:rsidRPr="00733F42" w:rsidRDefault="00733F42" w:rsidP="00733F42">
      <w:pPr>
        <w:spacing w:after="0" w:line="240" w:lineRule="auto"/>
        <w:rPr>
          <w:rFonts w:asciiTheme="majorHAnsi" w:eastAsia="Times New Roman" w:hAnsiTheme="majorHAnsi" w:cs="Arial"/>
          <w:color w:val="000000"/>
          <w:kern w:val="0"/>
          <w:lang w:eastAsia="en-IN"/>
          <w14:ligatures w14:val="none"/>
        </w:rPr>
      </w:pPr>
    </w:p>
    <w:p w14:paraId="3E598FCC"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FAQ 6: Can accounts receivable and collections be automated?</w:t>
      </w:r>
      <w:r w:rsidRPr="00733F42">
        <w:rPr>
          <w:rFonts w:asciiTheme="majorHAnsi" w:eastAsia="Times New Roman" w:hAnsiTheme="majorHAnsi" w:cs="Arial"/>
          <w:color w:val="000000"/>
          <w:kern w:val="0"/>
          <w:lang w:eastAsia="en-IN"/>
          <w14:ligatures w14:val="none"/>
        </w:rPr>
        <w:br/>
        <w:t>Yes. Automation can support customer follow ups, ageing based reminders, collections workflows, dispute routing and status tracking, freeing finance teams to focus more attention on high value or complex collection issues.</w:t>
      </w:r>
    </w:p>
    <w:p w14:paraId="5170AC5E" w14:textId="77777777" w:rsidR="00733F42" w:rsidRPr="00733F42" w:rsidRDefault="00733F42" w:rsidP="00733F42">
      <w:pPr>
        <w:spacing w:after="0" w:line="240" w:lineRule="auto"/>
        <w:rPr>
          <w:rFonts w:asciiTheme="majorHAnsi" w:eastAsia="Times New Roman" w:hAnsiTheme="majorHAnsi" w:cs="Arial"/>
          <w:color w:val="000000"/>
          <w:kern w:val="0"/>
          <w:lang w:eastAsia="en-IN"/>
          <w14:ligatures w14:val="none"/>
        </w:rPr>
      </w:pPr>
    </w:p>
    <w:p w14:paraId="0CEE5091"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FAQ 7: How can MIS and management reporting be automated?</w:t>
      </w:r>
      <w:r w:rsidRPr="00733F42">
        <w:rPr>
          <w:rFonts w:asciiTheme="majorHAnsi" w:eastAsia="Times New Roman" w:hAnsiTheme="majorHAnsi" w:cs="Arial"/>
          <w:color w:val="000000"/>
          <w:kern w:val="0"/>
          <w:lang w:eastAsia="en-IN"/>
          <w14:ligatures w14:val="none"/>
        </w:rPr>
        <w:br/>
        <w:t>By collecting data from relevant systems, standardising reporting inputs, preparing recurring reports, identifying variances, drafting commentary, distributing reports and tracking follow up actions, with the reporting logic and review process defined before automation goes in.</w:t>
      </w:r>
    </w:p>
    <w:p w14:paraId="682217FE" w14:textId="77777777" w:rsidR="00733F42" w:rsidRPr="00733F42" w:rsidRDefault="00733F42" w:rsidP="00733F42">
      <w:pPr>
        <w:spacing w:after="0" w:line="240" w:lineRule="auto"/>
        <w:rPr>
          <w:rFonts w:asciiTheme="majorHAnsi" w:eastAsia="Times New Roman" w:hAnsiTheme="majorHAnsi" w:cs="Arial"/>
          <w:color w:val="000000"/>
          <w:kern w:val="0"/>
          <w:lang w:eastAsia="en-IN"/>
          <w14:ligatures w14:val="none"/>
        </w:rPr>
      </w:pPr>
    </w:p>
    <w:p w14:paraId="2D957AC8"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FAQ 8: Can variance analysis and commentary be automated?</w:t>
      </w:r>
      <w:r w:rsidRPr="00733F42">
        <w:rPr>
          <w:rFonts w:asciiTheme="majorHAnsi" w:eastAsia="Times New Roman" w:hAnsiTheme="majorHAnsi" w:cs="Arial"/>
          <w:color w:val="000000"/>
          <w:kern w:val="0"/>
          <w:lang w:eastAsia="en-IN"/>
          <w14:ligatures w14:val="none"/>
        </w:rPr>
        <w:br/>
        <w:t>Yes, automated workflows can identify material variances and generate draft commentary from available financial and operational data. Management judgement still matters, though, to determine whether a variance is temporary, structural, or needs business action.</w:t>
      </w:r>
    </w:p>
    <w:p w14:paraId="26DF4399" w14:textId="77777777" w:rsidR="00733F42" w:rsidRPr="00733F42" w:rsidRDefault="00733F42" w:rsidP="00733F42">
      <w:pPr>
        <w:spacing w:after="0" w:line="240" w:lineRule="auto"/>
        <w:rPr>
          <w:rFonts w:asciiTheme="majorHAnsi" w:eastAsia="Times New Roman" w:hAnsiTheme="majorHAnsi" w:cs="Arial"/>
          <w:color w:val="000000"/>
          <w:kern w:val="0"/>
          <w:lang w:eastAsia="en-IN"/>
          <w14:ligatures w14:val="none"/>
        </w:rPr>
      </w:pPr>
    </w:p>
    <w:p w14:paraId="5A9415A8"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lastRenderedPageBreak/>
        <w:t>FAQ 9: Can finance automation support GST and tax reconciliations in India?</w:t>
      </w:r>
      <w:r w:rsidRPr="00733F42">
        <w:rPr>
          <w:rFonts w:asciiTheme="majorHAnsi" w:eastAsia="Times New Roman" w:hAnsiTheme="majorHAnsi" w:cs="Arial"/>
          <w:color w:val="000000"/>
          <w:kern w:val="0"/>
          <w:lang w:eastAsia="en-IN"/>
          <w14:ligatures w14:val="none"/>
        </w:rPr>
        <w:br/>
        <w:t>Yes. Relevant workflows can include GSTR 2B to purchase register matching, input tax credit follow up, 26AS and AIS reconciliation, and TDS or TCS exception tracking, configured around the company's specific data sources, rules and review requirements.</w:t>
      </w:r>
    </w:p>
    <w:p w14:paraId="1C3DF45C" w14:textId="77777777" w:rsidR="00733F42" w:rsidRPr="00733F42" w:rsidRDefault="00733F42" w:rsidP="00733F42">
      <w:pPr>
        <w:spacing w:after="0" w:line="240" w:lineRule="auto"/>
        <w:rPr>
          <w:rFonts w:asciiTheme="majorHAnsi" w:eastAsia="Times New Roman" w:hAnsiTheme="majorHAnsi" w:cs="Arial"/>
          <w:color w:val="000000"/>
          <w:kern w:val="0"/>
          <w:lang w:eastAsia="en-IN"/>
          <w14:ligatures w14:val="none"/>
        </w:rPr>
      </w:pPr>
    </w:p>
    <w:p w14:paraId="7E0FC769"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FAQ 10: How do you maintain controls when automating finance processes?</w:t>
      </w:r>
      <w:r w:rsidRPr="00733F42">
        <w:rPr>
          <w:rFonts w:asciiTheme="majorHAnsi" w:eastAsia="Times New Roman" w:hAnsiTheme="majorHAnsi" w:cs="Arial"/>
          <w:color w:val="000000"/>
          <w:kern w:val="0"/>
          <w:lang w:eastAsia="en-IN"/>
          <w14:ligatures w14:val="none"/>
        </w:rPr>
        <w:br/>
        <w:t xml:space="preserve">Through </w:t>
      </w:r>
      <w:proofErr w:type="gramStart"/>
      <w:r w:rsidRPr="00733F42">
        <w:rPr>
          <w:rFonts w:asciiTheme="majorHAnsi" w:eastAsia="Times New Roman" w:hAnsiTheme="majorHAnsi" w:cs="Arial"/>
          <w:color w:val="000000"/>
          <w:kern w:val="0"/>
          <w:lang w:eastAsia="en-IN"/>
          <w14:ligatures w14:val="none"/>
        </w:rPr>
        <w:t>role based</w:t>
      </w:r>
      <w:proofErr w:type="gramEnd"/>
      <w:r w:rsidRPr="00733F42">
        <w:rPr>
          <w:rFonts w:asciiTheme="majorHAnsi" w:eastAsia="Times New Roman" w:hAnsiTheme="majorHAnsi" w:cs="Arial"/>
          <w:color w:val="000000"/>
          <w:kern w:val="0"/>
          <w:lang w:eastAsia="en-IN"/>
          <w14:ligatures w14:val="none"/>
        </w:rPr>
        <w:t xml:space="preserve"> access, maker checker approvals, validation rules, exception thresholds, supporting evidence, audit logs and human review checkpoints. High risk activities should never be automated without clearly defined ownership and approval requirements.</w:t>
      </w:r>
    </w:p>
    <w:p w14:paraId="6F838481" w14:textId="77777777" w:rsidR="00733F42" w:rsidRPr="00733F42" w:rsidRDefault="00733F42" w:rsidP="00733F42">
      <w:pPr>
        <w:spacing w:after="0" w:line="240" w:lineRule="auto"/>
        <w:rPr>
          <w:rFonts w:asciiTheme="majorHAnsi" w:eastAsia="Times New Roman" w:hAnsiTheme="majorHAnsi" w:cs="Arial"/>
          <w:color w:val="000000"/>
          <w:kern w:val="0"/>
          <w:lang w:eastAsia="en-IN"/>
          <w14:ligatures w14:val="none"/>
        </w:rPr>
      </w:pPr>
    </w:p>
    <w:p w14:paraId="3E62113D"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FAQ 11: How do you decide which finance process to automate first?</w:t>
      </w:r>
      <w:r w:rsidRPr="00733F42">
        <w:rPr>
          <w:rFonts w:asciiTheme="majorHAnsi" w:eastAsia="Times New Roman" w:hAnsiTheme="majorHAnsi" w:cs="Arial"/>
          <w:color w:val="000000"/>
          <w:kern w:val="0"/>
          <w:lang w:eastAsia="en-IN"/>
          <w14:ligatures w14:val="none"/>
        </w:rPr>
        <w:br/>
        <w:t>Usually starting with a recurring process that carries high manual effort, delays, error risk or repetitive reconciliation work. Contetra assesses effort, cycle time, control risk, process stability and exception volumes before deciding what to automate first.</w:t>
      </w:r>
    </w:p>
    <w:p w14:paraId="58EA9E9F" w14:textId="77777777" w:rsidR="00733F42" w:rsidRPr="00733F42" w:rsidRDefault="00733F42" w:rsidP="00733F42">
      <w:pPr>
        <w:spacing w:after="0" w:line="240" w:lineRule="auto"/>
        <w:rPr>
          <w:rFonts w:asciiTheme="majorHAnsi" w:eastAsia="Times New Roman" w:hAnsiTheme="majorHAnsi" w:cs="Arial"/>
          <w:color w:val="000000"/>
          <w:kern w:val="0"/>
          <w:lang w:eastAsia="en-IN"/>
          <w14:ligatures w14:val="none"/>
        </w:rPr>
      </w:pPr>
    </w:p>
    <w:p w14:paraId="533C2202"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 xml:space="preserve">FAQ 12: What is </w:t>
      </w:r>
      <w:proofErr w:type="spellStart"/>
      <w:r w:rsidRPr="00733F42">
        <w:rPr>
          <w:rFonts w:asciiTheme="majorHAnsi" w:eastAsia="Times New Roman" w:hAnsiTheme="majorHAnsi" w:cs="Arial"/>
          <w:b/>
          <w:bCs/>
          <w:color w:val="000000"/>
          <w:kern w:val="0"/>
          <w:lang w:eastAsia="en-IN"/>
          <w14:ligatures w14:val="none"/>
        </w:rPr>
        <w:t>Contetra's</w:t>
      </w:r>
      <w:proofErr w:type="spellEnd"/>
      <w:r w:rsidRPr="00733F42">
        <w:rPr>
          <w:rFonts w:asciiTheme="majorHAnsi" w:eastAsia="Times New Roman" w:hAnsiTheme="majorHAnsi" w:cs="Arial"/>
          <w:b/>
          <w:bCs/>
          <w:color w:val="000000"/>
          <w:kern w:val="0"/>
          <w:lang w:eastAsia="en-IN"/>
          <w14:ligatures w14:val="none"/>
        </w:rPr>
        <w:t xml:space="preserve"> finance automation implementation process?</w:t>
      </w:r>
      <w:r w:rsidRPr="00733F42">
        <w:rPr>
          <w:rFonts w:asciiTheme="majorHAnsi" w:eastAsia="Times New Roman" w:hAnsiTheme="majorHAnsi" w:cs="Arial"/>
          <w:color w:val="000000"/>
          <w:kern w:val="0"/>
          <w:lang w:eastAsia="en-IN"/>
          <w14:ligatures w14:val="none"/>
        </w:rPr>
        <w:br/>
        <w:t>It starts by baselining effort, risk, cycle time and error points. The workflow, rules and ownership are then standardised, followed by automation of high confidence activities and design of exception handling. Finally, accounting outputs, controls and the audit trail are validated before wider rollout.</w:t>
      </w:r>
    </w:p>
    <w:p w14:paraId="530940B8" w14:textId="77777777" w:rsidR="00733F42" w:rsidRPr="00733F42" w:rsidRDefault="00733F42" w:rsidP="00733F42">
      <w:pPr>
        <w:spacing w:after="0" w:line="240" w:lineRule="auto"/>
        <w:rPr>
          <w:rFonts w:asciiTheme="majorHAnsi" w:eastAsia="Times New Roman" w:hAnsiTheme="majorHAnsi" w:cs="Arial"/>
          <w:color w:val="000000"/>
          <w:kern w:val="0"/>
          <w:lang w:eastAsia="en-IN"/>
          <w14:ligatures w14:val="none"/>
        </w:rPr>
      </w:pPr>
    </w:p>
    <w:p w14:paraId="44F18031" w14:textId="77777777" w:rsidR="00733F42" w:rsidRP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FAQ 13: Does finance automation replace the need for a finance team?</w:t>
      </w:r>
      <w:r w:rsidRPr="00733F42">
        <w:rPr>
          <w:rFonts w:asciiTheme="majorHAnsi" w:eastAsia="Times New Roman" w:hAnsiTheme="majorHAnsi" w:cs="Arial"/>
          <w:color w:val="000000"/>
          <w:kern w:val="0"/>
          <w:lang w:eastAsia="en-IN"/>
          <w14:ligatures w14:val="none"/>
        </w:rPr>
        <w:br/>
        <w:t>No. It is designed to remove repetitive, low judgement work so the finance team can focus on analysis, exceptions and decisions that genuinely require human input, rather than replacing the roles that need accounting judgement, oversight and accountability.</w:t>
      </w:r>
    </w:p>
    <w:p w14:paraId="1C038349" w14:textId="4DD04E54" w:rsidR="00733F42" w:rsidRPr="00733F42" w:rsidRDefault="00733F42" w:rsidP="00733F42">
      <w:pPr>
        <w:rPr>
          <w:rFonts w:asciiTheme="majorHAnsi" w:eastAsia="Times New Roman" w:hAnsiTheme="majorHAnsi" w:cs="Times New Roman"/>
          <w:b/>
          <w:bCs/>
          <w:color w:val="000000"/>
          <w:kern w:val="0"/>
          <w:sz w:val="44"/>
          <w:szCs w:val="44"/>
          <w:lang w:eastAsia="en-IN"/>
          <w14:ligatures w14:val="none"/>
        </w:rPr>
      </w:pPr>
      <w:r>
        <w:rPr>
          <w:rFonts w:asciiTheme="majorHAnsi" w:eastAsia="Times New Roman" w:hAnsiTheme="majorHAnsi" w:cs="Arial"/>
          <w:color w:val="000000"/>
          <w:kern w:val="0"/>
          <w:lang w:eastAsia="en-IN"/>
          <w14:ligatures w14:val="none"/>
        </w:rPr>
        <w:br/>
      </w:r>
      <w:r>
        <w:rPr>
          <w:rFonts w:asciiTheme="majorHAnsi" w:eastAsia="Times New Roman" w:hAnsiTheme="majorHAnsi" w:cs="Arial"/>
          <w:color w:val="000000"/>
          <w:kern w:val="0"/>
          <w:lang w:eastAsia="en-IN"/>
          <w14:ligatures w14:val="none"/>
        </w:rPr>
        <w:br/>
      </w:r>
      <w:r>
        <w:rPr>
          <w:rFonts w:asciiTheme="majorHAnsi" w:eastAsia="Times New Roman" w:hAnsiTheme="majorHAnsi" w:cs="Arial"/>
          <w:color w:val="000000"/>
          <w:kern w:val="0"/>
          <w:lang w:eastAsia="en-IN"/>
          <w14:ligatures w14:val="none"/>
        </w:rPr>
        <w:br/>
      </w:r>
      <w:r w:rsidRPr="00733F42">
        <w:rPr>
          <w:rFonts w:asciiTheme="majorHAnsi" w:eastAsia="Times New Roman" w:hAnsiTheme="majorHAnsi" w:cs="Times New Roman"/>
          <w:b/>
          <w:bCs/>
          <w:color w:val="000000"/>
          <w:kern w:val="0"/>
          <w:sz w:val="44"/>
          <w:szCs w:val="44"/>
          <w:lang w:eastAsia="en-IN"/>
          <w14:ligatures w14:val="none"/>
        </w:rPr>
        <w:t>Sales &amp; Marketing Workflow Automation | CRM Automation | Contetra</w:t>
      </w:r>
    </w:p>
    <w:p w14:paraId="70B47BDF"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 xml:space="preserve">FAQ 1: What </w:t>
      </w:r>
      <w:proofErr w:type="gramStart"/>
      <w:r w:rsidRPr="00733F42">
        <w:rPr>
          <w:rFonts w:asciiTheme="majorHAnsi" w:eastAsia="Times New Roman" w:hAnsiTheme="majorHAnsi" w:cs="Arial"/>
          <w:b/>
          <w:bCs/>
          <w:color w:val="000000"/>
          <w:kern w:val="0"/>
          <w:lang w:eastAsia="en-IN"/>
          <w14:ligatures w14:val="none"/>
        </w:rPr>
        <w:t>is</w:t>
      </w:r>
      <w:proofErr w:type="gramEnd"/>
      <w:r w:rsidRPr="00733F42">
        <w:rPr>
          <w:rFonts w:asciiTheme="majorHAnsi" w:eastAsia="Times New Roman" w:hAnsiTheme="majorHAnsi" w:cs="Arial"/>
          <w:b/>
          <w:bCs/>
          <w:color w:val="000000"/>
          <w:kern w:val="0"/>
          <w:lang w:eastAsia="en-IN"/>
          <w14:ligatures w14:val="none"/>
        </w:rPr>
        <w:t xml:space="preserve"> sales and marketing workflow automation?</w:t>
      </w:r>
      <w:r w:rsidRPr="00733F42">
        <w:rPr>
          <w:rFonts w:asciiTheme="majorHAnsi" w:eastAsia="Times New Roman" w:hAnsiTheme="majorHAnsi" w:cs="Arial"/>
          <w:color w:val="000000"/>
          <w:kern w:val="0"/>
          <w:lang w:eastAsia="en-IN"/>
          <w14:ligatures w14:val="none"/>
        </w:rPr>
        <w:br/>
        <w:t>Sales and marketing workflow automation uses technology, integrations and AI to reduce repetitive manual work across lead management, CRM updates, campaign execution, follow ups and reporting, with the goal of improving response times, data quality and follow through while keeping appropriate human review for customer facing activities.</w:t>
      </w:r>
    </w:p>
    <w:p w14:paraId="6DFB057E" w14:textId="77777777" w:rsidR="00733F42" w:rsidRPr="00733F42" w:rsidRDefault="00733F42" w:rsidP="00733F42">
      <w:pPr>
        <w:spacing w:after="0" w:line="240" w:lineRule="auto"/>
        <w:rPr>
          <w:rFonts w:asciiTheme="majorHAnsi" w:eastAsia="Times New Roman" w:hAnsiTheme="majorHAnsi" w:cs="Arial"/>
          <w:color w:val="000000"/>
          <w:kern w:val="0"/>
          <w:lang w:eastAsia="en-IN"/>
          <w14:ligatures w14:val="none"/>
        </w:rPr>
      </w:pPr>
    </w:p>
    <w:p w14:paraId="57011F75"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FAQ 2: Which sales processes can be automated?</w:t>
      </w:r>
      <w:r w:rsidRPr="00733F42">
        <w:rPr>
          <w:rFonts w:asciiTheme="majorHAnsi" w:eastAsia="Times New Roman" w:hAnsiTheme="majorHAnsi" w:cs="Arial"/>
          <w:color w:val="000000"/>
          <w:kern w:val="0"/>
          <w:lang w:eastAsia="en-IN"/>
          <w14:ligatures w14:val="none"/>
        </w:rPr>
        <w:br/>
        <w:t>Lead capture, enrichment, qualification, deduplication, scoring, routing, meeting preparation, meeting note processing, CRM updates, follow up reminders, proposal workflows and pipeline monitoring.</w:t>
      </w:r>
    </w:p>
    <w:p w14:paraId="7407DA44" w14:textId="77777777" w:rsidR="00733F42" w:rsidRPr="00733F42" w:rsidRDefault="00733F42" w:rsidP="00733F42">
      <w:pPr>
        <w:spacing w:after="0" w:line="240" w:lineRule="auto"/>
        <w:rPr>
          <w:rFonts w:asciiTheme="majorHAnsi" w:eastAsia="Times New Roman" w:hAnsiTheme="majorHAnsi" w:cs="Arial"/>
          <w:color w:val="000000"/>
          <w:kern w:val="0"/>
          <w:lang w:eastAsia="en-IN"/>
          <w14:ligatures w14:val="none"/>
        </w:rPr>
      </w:pPr>
    </w:p>
    <w:p w14:paraId="6120B8AC"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FAQ 3: Can lead capture and lead routing be automated?</w:t>
      </w:r>
      <w:r w:rsidRPr="00733F42">
        <w:rPr>
          <w:rFonts w:asciiTheme="majorHAnsi" w:eastAsia="Times New Roman" w:hAnsiTheme="majorHAnsi" w:cs="Arial"/>
          <w:color w:val="000000"/>
          <w:kern w:val="0"/>
          <w:lang w:eastAsia="en-IN"/>
          <w14:ligatures w14:val="none"/>
        </w:rPr>
        <w:br/>
        <w:t xml:space="preserve">Yes. Leads from forms, campaigns, email or other approved sources can be captured </w:t>
      </w:r>
      <w:r w:rsidRPr="00733F42">
        <w:rPr>
          <w:rFonts w:asciiTheme="majorHAnsi" w:eastAsia="Times New Roman" w:hAnsiTheme="majorHAnsi" w:cs="Arial"/>
          <w:color w:val="000000"/>
          <w:kern w:val="0"/>
          <w:lang w:eastAsia="en-IN"/>
          <w14:ligatures w14:val="none"/>
        </w:rPr>
        <w:lastRenderedPageBreak/>
        <w:t>automatically, enriched with available data, checked for duplicates, qualified and routed to the right sales representative based on predefined business rules.</w:t>
      </w:r>
    </w:p>
    <w:p w14:paraId="64939CA8" w14:textId="77777777" w:rsidR="00733F42" w:rsidRPr="00733F42" w:rsidRDefault="00733F42" w:rsidP="00733F42">
      <w:pPr>
        <w:spacing w:after="0" w:line="240" w:lineRule="auto"/>
        <w:rPr>
          <w:rFonts w:asciiTheme="majorHAnsi" w:eastAsia="Times New Roman" w:hAnsiTheme="majorHAnsi" w:cs="Arial"/>
          <w:color w:val="000000"/>
          <w:kern w:val="0"/>
          <w:lang w:eastAsia="en-IN"/>
          <w14:ligatures w14:val="none"/>
        </w:rPr>
      </w:pPr>
    </w:p>
    <w:p w14:paraId="3F599146" w14:textId="77777777" w:rsidR="00733F42" w:rsidRP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FAQ 4: Can AI help qualify and score sales leads?</w:t>
      </w:r>
      <w:r w:rsidRPr="00733F42">
        <w:rPr>
          <w:rFonts w:asciiTheme="majorHAnsi" w:eastAsia="Times New Roman" w:hAnsiTheme="majorHAnsi" w:cs="Arial"/>
          <w:color w:val="000000"/>
          <w:kern w:val="0"/>
          <w:lang w:eastAsia="en-IN"/>
          <w14:ligatures w14:val="none"/>
        </w:rPr>
        <w:br/>
        <w:t>Yes. AI and workflow automation can use defined criteria and available business data to support lead classification, prioritisation and scoring, with the scoring logic aligned to the company's sales process and periodically reviewed against actual conversion results.</w:t>
      </w:r>
    </w:p>
    <w:p w14:paraId="6A270EC2"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FAQ 5: Can sales automation update our CRM automatically?</w:t>
      </w:r>
      <w:r w:rsidRPr="00733F42">
        <w:rPr>
          <w:rFonts w:asciiTheme="majorHAnsi" w:eastAsia="Times New Roman" w:hAnsiTheme="majorHAnsi" w:cs="Arial"/>
          <w:color w:val="000000"/>
          <w:kern w:val="0"/>
          <w:lang w:eastAsia="en-IN"/>
          <w14:ligatures w14:val="none"/>
        </w:rPr>
        <w:br/>
        <w:t>Yes. This can include updating approved CRM fields, creating activities, assigning leads, recording meeting information and triggering follow up tasks, with the level of automation depending on the CRM's integration capabilities, permissions and the controls the business defines.</w:t>
      </w:r>
    </w:p>
    <w:p w14:paraId="16C68876" w14:textId="77777777" w:rsidR="00733F42" w:rsidRPr="00733F42" w:rsidRDefault="00733F42" w:rsidP="00733F42">
      <w:pPr>
        <w:spacing w:after="0" w:line="240" w:lineRule="auto"/>
        <w:rPr>
          <w:rFonts w:asciiTheme="majorHAnsi" w:eastAsia="Times New Roman" w:hAnsiTheme="majorHAnsi" w:cs="Arial"/>
          <w:color w:val="000000"/>
          <w:kern w:val="0"/>
          <w:lang w:eastAsia="en-IN"/>
          <w14:ligatures w14:val="none"/>
        </w:rPr>
      </w:pPr>
    </w:p>
    <w:p w14:paraId="776E0AA1"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FAQ 6: Can meeting notes and follow up activities be automated?</w:t>
      </w:r>
      <w:r w:rsidRPr="00733F42">
        <w:rPr>
          <w:rFonts w:asciiTheme="majorHAnsi" w:eastAsia="Times New Roman" w:hAnsiTheme="majorHAnsi" w:cs="Arial"/>
          <w:color w:val="000000"/>
          <w:kern w:val="0"/>
          <w:lang w:eastAsia="en-IN"/>
          <w14:ligatures w14:val="none"/>
        </w:rPr>
        <w:br/>
        <w:t>Yes. AI can help summarise meeting notes, extract action items, identify commitments and prepare draft follow up communication, while workflow automation updates the CRM and creates tasks. Customer facing messages can still stay subject to human review where appropriate.</w:t>
      </w:r>
    </w:p>
    <w:p w14:paraId="0FB5C2F5" w14:textId="77777777" w:rsidR="00733F42" w:rsidRPr="00733F42" w:rsidRDefault="00733F42" w:rsidP="00733F42">
      <w:pPr>
        <w:spacing w:after="0" w:line="240" w:lineRule="auto"/>
        <w:rPr>
          <w:rFonts w:asciiTheme="majorHAnsi" w:eastAsia="Times New Roman" w:hAnsiTheme="majorHAnsi" w:cs="Arial"/>
          <w:color w:val="000000"/>
          <w:kern w:val="0"/>
          <w:lang w:eastAsia="en-IN"/>
          <w14:ligatures w14:val="none"/>
        </w:rPr>
      </w:pPr>
    </w:p>
    <w:p w14:paraId="539AC0BE"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FAQ 7: Can marketing campaign workflows be automated?</w:t>
      </w:r>
      <w:r w:rsidRPr="00733F42">
        <w:rPr>
          <w:rFonts w:asciiTheme="majorHAnsi" w:eastAsia="Times New Roman" w:hAnsiTheme="majorHAnsi" w:cs="Arial"/>
          <w:color w:val="000000"/>
          <w:kern w:val="0"/>
          <w:lang w:eastAsia="en-IN"/>
          <w14:ligatures w14:val="none"/>
        </w:rPr>
        <w:br/>
        <w:t>Yes. This can include campaign briefs, content preparation, approval routing, asset tracking, lead hand off, campaign status monitoring and recurring reporting, reducing manual coordination while keeping ownership and approval controls intact.</w:t>
      </w:r>
    </w:p>
    <w:p w14:paraId="0B627C89" w14:textId="77777777" w:rsidR="00733F42" w:rsidRPr="00733F42" w:rsidRDefault="00733F42" w:rsidP="00733F42">
      <w:pPr>
        <w:spacing w:after="0" w:line="240" w:lineRule="auto"/>
        <w:rPr>
          <w:rFonts w:asciiTheme="majorHAnsi" w:eastAsia="Times New Roman" w:hAnsiTheme="majorHAnsi" w:cs="Arial"/>
          <w:color w:val="000000"/>
          <w:kern w:val="0"/>
          <w:lang w:eastAsia="en-IN"/>
          <w14:ligatures w14:val="none"/>
        </w:rPr>
      </w:pPr>
    </w:p>
    <w:p w14:paraId="72E11568"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FAQ 8: Can AI automatically send sales and marketing messages?</w:t>
      </w:r>
      <w:r w:rsidRPr="00733F42">
        <w:rPr>
          <w:rFonts w:asciiTheme="majorHAnsi" w:eastAsia="Times New Roman" w:hAnsiTheme="majorHAnsi" w:cs="Arial"/>
          <w:color w:val="000000"/>
          <w:kern w:val="0"/>
          <w:lang w:eastAsia="en-IN"/>
          <w14:ligatures w14:val="none"/>
        </w:rPr>
        <w:br/>
        <w:t xml:space="preserve">AI can help draft and personalise messages using approved information, but customer facing communication should still be governed by clear rules and appropriate review. The goal is better, faster follow through, not uncontrolled or </w:t>
      </w:r>
      <w:proofErr w:type="gramStart"/>
      <w:r w:rsidRPr="00733F42">
        <w:rPr>
          <w:rFonts w:asciiTheme="majorHAnsi" w:eastAsia="Times New Roman" w:hAnsiTheme="majorHAnsi" w:cs="Arial"/>
          <w:color w:val="000000"/>
          <w:kern w:val="0"/>
          <w:lang w:eastAsia="en-IN"/>
          <w14:ligatures w14:val="none"/>
        </w:rPr>
        <w:t>low quality</w:t>
      </w:r>
      <w:proofErr w:type="gramEnd"/>
      <w:r w:rsidRPr="00733F42">
        <w:rPr>
          <w:rFonts w:asciiTheme="majorHAnsi" w:eastAsia="Times New Roman" w:hAnsiTheme="majorHAnsi" w:cs="Arial"/>
          <w:color w:val="000000"/>
          <w:kern w:val="0"/>
          <w:lang w:eastAsia="en-IN"/>
          <w14:ligatures w14:val="none"/>
        </w:rPr>
        <w:t xml:space="preserve"> automated outreach.</w:t>
      </w:r>
    </w:p>
    <w:p w14:paraId="2C3F1CDE" w14:textId="77777777" w:rsidR="00733F42" w:rsidRPr="00733F42" w:rsidRDefault="00733F42" w:rsidP="00733F42">
      <w:pPr>
        <w:spacing w:after="0" w:line="240" w:lineRule="auto"/>
        <w:rPr>
          <w:rFonts w:asciiTheme="majorHAnsi" w:eastAsia="Times New Roman" w:hAnsiTheme="majorHAnsi" w:cs="Arial"/>
          <w:color w:val="000000"/>
          <w:kern w:val="0"/>
          <w:lang w:eastAsia="en-IN"/>
          <w14:ligatures w14:val="none"/>
        </w:rPr>
      </w:pPr>
    </w:p>
    <w:p w14:paraId="3FFF358F"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FAQ 9: Does sales and marketing automation replace our CRM?</w:t>
      </w:r>
      <w:r w:rsidRPr="00733F42">
        <w:rPr>
          <w:rFonts w:asciiTheme="majorHAnsi" w:eastAsia="Times New Roman" w:hAnsiTheme="majorHAnsi" w:cs="Arial"/>
          <w:color w:val="000000"/>
          <w:kern w:val="0"/>
          <w:lang w:eastAsia="en-IN"/>
          <w14:ligatures w14:val="none"/>
        </w:rPr>
        <w:br/>
        <w:t>No. Automation normally works alongside the CRM rather than replacing it, connecting forms, email, research tools, spreadsheets and other systems so information moves automatically and sales teams spend less time on manual updates.</w:t>
      </w:r>
    </w:p>
    <w:p w14:paraId="51F64AAF" w14:textId="77777777" w:rsidR="00733F42" w:rsidRPr="00733F42" w:rsidRDefault="00733F42" w:rsidP="00733F42">
      <w:pPr>
        <w:spacing w:after="0" w:line="240" w:lineRule="auto"/>
        <w:rPr>
          <w:rFonts w:asciiTheme="majorHAnsi" w:eastAsia="Times New Roman" w:hAnsiTheme="majorHAnsi" w:cs="Arial"/>
          <w:color w:val="000000"/>
          <w:kern w:val="0"/>
          <w:lang w:eastAsia="en-IN"/>
          <w14:ligatures w14:val="none"/>
        </w:rPr>
      </w:pPr>
    </w:p>
    <w:p w14:paraId="3CB695AD"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FAQ 10: How can workflow automation improve CRM data quality?</w:t>
      </w:r>
      <w:r w:rsidRPr="00733F42">
        <w:rPr>
          <w:rFonts w:asciiTheme="majorHAnsi" w:eastAsia="Times New Roman" w:hAnsiTheme="majorHAnsi" w:cs="Arial"/>
          <w:color w:val="000000"/>
          <w:kern w:val="0"/>
          <w:lang w:eastAsia="en-IN"/>
          <w14:ligatures w14:val="none"/>
        </w:rPr>
        <w:br/>
        <w:t>By standardising required fields, detecting duplicate records, enriching incomplete information, triggering missing data alerts and ensuring key activities are recorded consistently, which in turn improves the reliability of pipeline and revenue reporting.</w:t>
      </w:r>
    </w:p>
    <w:p w14:paraId="0BF286CD" w14:textId="77777777" w:rsidR="00733F42" w:rsidRPr="00733F42" w:rsidRDefault="00733F42" w:rsidP="00733F42">
      <w:pPr>
        <w:spacing w:after="0" w:line="240" w:lineRule="auto"/>
        <w:rPr>
          <w:rFonts w:asciiTheme="majorHAnsi" w:eastAsia="Times New Roman" w:hAnsiTheme="majorHAnsi" w:cs="Arial"/>
          <w:color w:val="000000"/>
          <w:kern w:val="0"/>
          <w:lang w:eastAsia="en-IN"/>
          <w14:ligatures w14:val="none"/>
        </w:rPr>
      </w:pPr>
    </w:p>
    <w:p w14:paraId="4398E8D0"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FAQ 11: Can revenue and pipeline reporting be automated?</w:t>
      </w:r>
      <w:r w:rsidRPr="00733F42">
        <w:rPr>
          <w:rFonts w:asciiTheme="majorHAnsi" w:eastAsia="Times New Roman" w:hAnsiTheme="majorHAnsi" w:cs="Arial"/>
          <w:color w:val="000000"/>
          <w:kern w:val="0"/>
          <w:lang w:eastAsia="en-IN"/>
          <w14:ligatures w14:val="none"/>
        </w:rPr>
        <w:br/>
        <w:t>Yes. This can include pipeline hygiene, conversion analysis, forecast inputs, campaign performance reporting and exception alerts, with the quality of the output depending on the underlying CRM data, workflow discipline and reporting definitions.</w:t>
      </w:r>
    </w:p>
    <w:p w14:paraId="5B6C6039" w14:textId="77777777" w:rsidR="00733F42" w:rsidRPr="00733F42" w:rsidRDefault="00733F42" w:rsidP="00733F42">
      <w:pPr>
        <w:spacing w:after="0" w:line="240" w:lineRule="auto"/>
        <w:rPr>
          <w:rFonts w:asciiTheme="majorHAnsi" w:eastAsia="Times New Roman" w:hAnsiTheme="majorHAnsi" w:cs="Arial"/>
          <w:color w:val="000000"/>
          <w:kern w:val="0"/>
          <w:lang w:eastAsia="en-IN"/>
          <w14:ligatures w14:val="none"/>
        </w:rPr>
      </w:pPr>
    </w:p>
    <w:p w14:paraId="5C283AAB"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FAQ 12: How do you decide which sales or marketing workflow to automate first?</w:t>
      </w:r>
      <w:r w:rsidRPr="00733F42">
        <w:rPr>
          <w:rFonts w:asciiTheme="majorHAnsi" w:eastAsia="Times New Roman" w:hAnsiTheme="majorHAnsi" w:cs="Arial"/>
          <w:color w:val="000000"/>
          <w:kern w:val="0"/>
          <w:lang w:eastAsia="en-IN"/>
          <w14:ligatures w14:val="none"/>
        </w:rPr>
        <w:br/>
        <w:t xml:space="preserve">The best starting point is usually a workflow with high manual effort, repeated hand offs, slow response times, poor data quality or inconsistent follow up. Contetra maps the existing </w:t>
      </w:r>
      <w:r w:rsidRPr="00733F42">
        <w:rPr>
          <w:rFonts w:asciiTheme="majorHAnsi" w:eastAsia="Times New Roman" w:hAnsiTheme="majorHAnsi" w:cs="Arial"/>
          <w:color w:val="000000"/>
          <w:kern w:val="0"/>
          <w:lang w:eastAsia="en-IN"/>
          <w14:ligatures w14:val="none"/>
        </w:rPr>
        <w:lastRenderedPageBreak/>
        <w:t>process, identifies bottlenecks and determines where automation can create measurable improvement.</w:t>
      </w:r>
    </w:p>
    <w:p w14:paraId="7B4C8E90" w14:textId="77777777" w:rsidR="00733F42" w:rsidRPr="00733F42" w:rsidRDefault="00733F42" w:rsidP="00733F42">
      <w:pPr>
        <w:spacing w:after="0" w:line="240" w:lineRule="auto"/>
        <w:rPr>
          <w:rFonts w:asciiTheme="majorHAnsi" w:eastAsia="Times New Roman" w:hAnsiTheme="majorHAnsi" w:cs="Arial"/>
          <w:color w:val="000000"/>
          <w:kern w:val="0"/>
          <w:lang w:eastAsia="en-IN"/>
          <w14:ligatures w14:val="none"/>
        </w:rPr>
      </w:pPr>
    </w:p>
    <w:p w14:paraId="0E5F9A6D"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FAQ 13: What metrics should be tracked after sales workflow automation?</w:t>
      </w:r>
      <w:r w:rsidRPr="00733F42">
        <w:rPr>
          <w:rFonts w:asciiTheme="majorHAnsi" w:eastAsia="Times New Roman" w:hAnsiTheme="majorHAnsi" w:cs="Arial"/>
          <w:color w:val="000000"/>
          <w:kern w:val="0"/>
          <w:lang w:eastAsia="en-IN"/>
          <w14:ligatures w14:val="none"/>
        </w:rPr>
        <w:br/>
        <w:t xml:space="preserve">Lead response time, task completion, CRM data completeness, lead to opportunity conversion, follow up completion, pipeline accuracy and campaign performance, agreed before implementation so the impact of automation can </w:t>
      </w:r>
      <w:proofErr w:type="gramStart"/>
      <w:r w:rsidRPr="00733F42">
        <w:rPr>
          <w:rFonts w:asciiTheme="majorHAnsi" w:eastAsia="Times New Roman" w:hAnsiTheme="majorHAnsi" w:cs="Arial"/>
          <w:color w:val="000000"/>
          <w:kern w:val="0"/>
          <w:lang w:eastAsia="en-IN"/>
          <w14:ligatures w14:val="none"/>
        </w:rPr>
        <w:t>actually be</w:t>
      </w:r>
      <w:proofErr w:type="gramEnd"/>
      <w:r w:rsidRPr="00733F42">
        <w:rPr>
          <w:rFonts w:asciiTheme="majorHAnsi" w:eastAsia="Times New Roman" w:hAnsiTheme="majorHAnsi" w:cs="Arial"/>
          <w:color w:val="000000"/>
          <w:kern w:val="0"/>
          <w:lang w:eastAsia="en-IN"/>
          <w14:ligatures w14:val="none"/>
        </w:rPr>
        <w:t xml:space="preserve"> measured.</w:t>
      </w:r>
    </w:p>
    <w:p w14:paraId="687B3D8A" w14:textId="77777777" w:rsidR="00733F42" w:rsidRPr="00733F42" w:rsidRDefault="00733F42" w:rsidP="00733F42">
      <w:pPr>
        <w:spacing w:after="0" w:line="240" w:lineRule="auto"/>
        <w:rPr>
          <w:rFonts w:asciiTheme="majorHAnsi" w:eastAsia="Times New Roman" w:hAnsiTheme="majorHAnsi" w:cs="Arial"/>
          <w:color w:val="000000"/>
          <w:kern w:val="0"/>
          <w:lang w:eastAsia="en-IN"/>
          <w14:ligatures w14:val="none"/>
        </w:rPr>
      </w:pPr>
    </w:p>
    <w:p w14:paraId="04B3F515"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 xml:space="preserve">FAQ 14: What is </w:t>
      </w:r>
      <w:proofErr w:type="spellStart"/>
      <w:r w:rsidRPr="00733F42">
        <w:rPr>
          <w:rFonts w:asciiTheme="majorHAnsi" w:eastAsia="Times New Roman" w:hAnsiTheme="majorHAnsi" w:cs="Arial"/>
          <w:b/>
          <w:bCs/>
          <w:color w:val="000000"/>
          <w:kern w:val="0"/>
          <w:lang w:eastAsia="en-IN"/>
          <w14:ligatures w14:val="none"/>
        </w:rPr>
        <w:t>Contetra's</w:t>
      </w:r>
      <w:proofErr w:type="spellEnd"/>
      <w:r w:rsidRPr="00733F42">
        <w:rPr>
          <w:rFonts w:asciiTheme="majorHAnsi" w:eastAsia="Times New Roman" w:hAnsiTheme="majorHAnsi" w:cs="Arial"/>
          <w:b/>
          <w:bCs/>
          <w:color w:val="000000"/>
          <w:kern w:val="0"/>
          <w:lang w:eastAsia="en-IN"/>
          <w14:ligatures w14:val="none"/>
        </w:rPr>
        <w:t xml:space="preserve"> sales and marketing automation implementation process?</w:t>
      </w:r>
      <w:r w:rsidRPr="00733F42">
        <w:rPr>
          <w:rFonts w:asciiTheme="majorHAnsi" w:eastAsia="Times New Roman" w:hAnsiTheme="majorHAnsi" w:cs="Arial"/>
          <w:color w:val="000000"/>
          <w:kern w:val="0"/>
          <w:lang w:eastAsia="en-IN"/>
          <w14:ligatures w14:val="none"/>
        </w:rPr>
        <w:br/>
        <w:t>Contetra first maps the lead to opportunity or campaign workflow. Data requirements, decisions, approvals and customer facing controls are then defined. Appropriate internal steps are automated while human review is retained where needed, followed by ongoing tracking of response time, completion, conversion and data quality.</w:t>
      </w:r>
    </w:p>
    <w:p w14:paraId="04B218DB"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p>
    <w:p w14:paraId="59093317"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p>
    <w:p w14:paraId="30DD7B5B" w14:textId="77777777" w:rsidR="00733F42" w:rsidRPr="00733F42" w:rsidRDefault="00733F42" w:rsidP="00733F42">
      <w:pPr>
        <w:spacing w:after="0" w:line="240" w:lineRule="auto"/>
        <w:rPr>
          <w:rFonts w:ascii="Aptos Narrow" w:eastAsia="Times New Roman" w:hAnsi="Aptos Narrow" w:cs="Times New Roman"/>
          <w:b/>
          <w:bCs/>
          <w:color w:val="000000"/>
          <w:kern w:val="0"/>
          <w:sz w:val="44"/>
          <w:szCs w:val="44"/>
          <w:lang w:eastAsia="en-IN"/>
          <w14:ligatures w14:val="none"/>
        </w:rPr>
      </w:pPr>
      <w:r w:rsidRPr="00733F42">
        <w:rPr>
          <w:rFonts w:ascii="Aptos Narrow" w:eastAsia="Times New Roman" w:hAnsi="Aptos Narrow" w:cs="Times New Roman"/>
          <w:b/>
          <w:bCs/>
          <w:color w:val="000000"/>
          <w:kern w:val="0"/>
          <w:sz w:val="44"/>
          <w:szCs w:val="44"/>
          <w:lang w:eastAsia="en-IN"/>
          <w14:ligatures w14:val="none"/>
        </w:rPr>
        <w:t>Operations &amp; Project Workflow Automation | Contetra</w:t>
      </w:r>
    </w:p>
    <w:p w14:paraId="1EB16E1A"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p>
    <w:p w14:paraId="158C7509"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 xml:space="preserve">FAQ 1: What </w:t>
      </w:r>
      <w:proofErr w:type="gramStart"/>
      <w:r w:rsidRPr="00733F42">
        <w:rPr>
          <w:rFonts w:asciiTheme="majorHAnsi" w:eastAsia="Times New Roman" w:hAnsiTheme="majorHAnsi" w:cs="Arial"/>
          <w:b/>
          <w:bCs/>
          <w:color w:val="000000"/>
          <w:kern w:val="0"/>
          <w:lang w:eastAsia="en-IN"/>
          <w14:ligatures w14:val="none"/>
        </w:rPr>
        <w:t>is</w:t>
      </w:r>
      <w:proofErr w:type="gramEnd"/>
      <w:r w:rsidRPr="00733F42">
        <w:rPr>
          <w:rFonts w:asciiTheme="majorHAnsi" w:eastAsia="Times New Roman" w:hAnsiTheme="majorHAnsi" w:cs="Arial"/>
          <w:b/>
          <w:bCs/>
          <w:color w:val="000000"/>
          <w:kern w:val="0"/>
          <w:lang w:eastAsia="en-IN"/>
          <w14:ligatures w14:val="none"/>
        </w:rPr>
        <w:t xml:space="preserve"> operations and project workflow automation?</w:t>
      </w:r>
      <w:r w:rsidRPr="00733F42">
        <w:rPr>
          <w:rFonts w:asciiTheme="majorHAnsi" w:eastAsia="Times New Roman" w:hAnsiTheme="majorHAnsi" w:cs="Arial"/>
          <w:color w:val="000000"/>
          <w:kern w:val="0"/>
          <w:lang w:eastAsia="en-IN"/>
          <w14:ligatures w14:val="none"/>
        </w:rPr>
        <w:br/>
        <w:t>Operations and project workflow automation uses workflow technology, system integrations and AI assistance to coordinate recurring activities, approvals, status updates, reminders and exceptions. It replaces fragmented follow ups across emails, spreadsheets and chat messages with a single, visible and governed process.</w:t>
      </w:r>
    </w:p>
    <w:p w14:paraId="57783EF9" w14:textId="77777777" w:rsidR="002234EC" w:rsidRPr="00733F42" w:rsidRDefault="002234EC" w:rsidP="00733F42">
      <w:pPr>
        <w:spacing w:after="0" w:line="240" w:lineRule="auto"/>
        <w:rPr>
          <w:rFonts w:asciiTheme="majorHAnsi" w:eastAsia="Times New Roman" w:hAnsiTheme="majorHAnsi" w:cs="Arial"/>
          <w:color w:val="000000"/>
          <w:kern w:val="0"/>
          <w:lang w:eastAsia="en-IN"/>
          <w14:ligatures w14:val="none"/>
        </w:rPr>
      </w:pPr>
    </w:p>
    <w:p w14:paraId="4872A905"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FAQ 2: Which operational processes can be automated?</w:t>
      </w:r>
      <w:r w:rsidRPr="00733F42">
        <w:rPr>
          <w:rFonts w:asciiTheme="majorHAnsi" w:eastAsia="Times New Roman" w:hAnsiTheme="majorHAnsi" w:cs="Arial"/>
          <w:color w:val="000000"/>
          <w:kern w:val="0"/>
          <w:lang w:eastAsia="en-IN"/>
          <w14:ligatures w14:val="none"/>
        </w:rPr>
        <w:br/>
        <w:t>Vendor onboarding, document validation, purchase requests, approval workflows, service requests, compliance checks, inventory or production alerts, document routing, SLA monitoring and recurring operating reports.</w:t>
      </w:r>
    </w:p>
    <w:p w14:paraId="232C6BC0" w14:textId="77777777" w:rsidR="002234EC" w:rsidRPr="00733F42" w:rsidRDefault="002234EC" w:rsidP="00733F42">
      <w:pPr>
        <w:spacing w:after="0" w:line="240" w:lineRule="auto"/>
        <w:rPr>
          <w:rFonts w:asciiTheme="majorHAnsi" w:eastAsia="Times New Roman" w:hAnsiTheme="majorHAnsi" w:cs="Arial"/>
          <w:color w:val="000000"/>
          <w:kern w:val="0"/>
          <w:lang w:eastAsia="en-IN"/>
          <w14:ligatures w14:val="none"/>
        </w:rPr>
      </w:pPr>
    </w:p>
    <w:p w14:paraId="71CAFAFB"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FAQ 3: Does workflow automation remove human ownership?</w:t>
      </w:r>
      <w:r w:rsidRPr="00733F42">
        <w:rPr>
          <w:rFonts w:asciiTheme="majorHAnsi" w:eastAsia="Times New Roman" w:hAnsiTheme="majorHAnsi" w:cs="Arial"/>
          <w:color w:val="000000"/>
          <w:kern w:val="0"/>
          <w:lang w:eastAsia="en-IN"/>
          <w14:ligatures w14:val="none"/>
        </w:rPr>
        <w:br/>
        <w:t xml:space="preserve">No, and this is a common misconception. Effective automation </w:t>
      </w:r>
      <w:proofErr w:type="gramStart"/>
      <w:r w:rsidRPr="00733F42">
        <w:rPr>
          <w:rFonts w:asciiTheme="majorHAnsi" w:eastAsia="Times New Roman" w:hAnsiTheme="majorHAnsi" w:cs="Arial"/>
          <w:color w:val="000000"/>
          <w:kern w:val="0"/>
          <w:lang w:eastAsia="en-IN"/>
          <w14:ligatures w14:val="none"/>
        </w:rPr>
        <w:t>actually makes</w:t>
      </w:r>
      <w:proofErr w:type="gramEnd"/>
      <w:r w:rsidRPr="00733F42">
        <w:rPr>
          <w:rFonts w:asciiTheme="majorHAnsi" w:eastAsia="Times New Roman" w:hAnsiTheme="majorHAnsi" w:cs="Arial"/>
          <w:color w:val="000000"/>
          <w:kern w:val="0"/>
          <w:lang w:eastAsia="en-IN"/>
          <w14:ligatures w14:val="none"/>
        </w:rPr>
        <w:t xml:space="preserve"> ownership clearer, not less relevant. Tasks are automatically assigned, tracked and escalated, while employees remain responsible for the decisions, approvals, exceptions and judgement calls that automation is not designed to make.</w:t>
      </w:r>
    </w:p>
    <w:p w14:paraId="610C62F2" w14:textId="77777777" w:rsidR="002234EC" w:rsidRPr="00733F42" w:rsidRDefault="002234EC" w:rsidP="00733F42">
      <w:pPr>
        <w:spacing w:after="0" w:line="240" w:lineRule="auto"/>
        <w:rPr>
          <w:rFonts w:asciiTheme="majorHAnsi" w:eastAsia="Times New Roman" w:hAnsiTheme="majorHAnsi" w:cs="Arial"/>
          <w:color w:val="000000"/>
          <w:kern w:val="0"/>
          <w:lang w:eastAsia="en-IN"/>
          <w14:ligatures w14:val="none"/>
        </w:rPr>
      </w:pPr>
    </w:p>
    <w:p w14:paraId="130B6B0B"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FAQ 4: Can procurement and vendor management workflows be automated?</w:t>
      </w:r>
      <w:r w:rsidRPr="00733F42">
        <w:rPr>
          <w:rFonts w:asciiTheme="majorHAnsi" w:eastAsia="Times New Roman" w:hAnsiTheme="majorHAnsi" w:cs="Arial"/>
          <w:color w:val="000000"/>
          <w:kern w:val="0"/>
          <w:lang w:eastAsia="en-IN"/>
          <w14:ligatures w14:val="none"/>
        </w:rPr>
        <w:br/>
        <w:t>Yes. This can include vendor onboarding, document collection and validation, approval routing, purchase requests, renewals, compliance checks and exception management, with defined approval authorities staying with the appropriate employees throughout.</w:t>
      </w:r>
    </w:p>
    <w:p w14:paraId="3CAFA9C9" w14:textId="77777777" w:rsidR="002234EC" w:rsidRPr="00733F42" w:rsidRDefault="002234EC" w:rsidP="00733F42">
      <w:pPr>
        <w:spacing w:after="0" w:line="240" w:lineRule="auto"/>
        <w:rPr>
          <w:rFonts w:asciiTheme="majorHAnsi" w:eastAsia="Times New Roman" w:hAnsiTheme="majorHAnsi" w:cs="Arial"/>
          <w:color w:val="000000"/>
          <w:kern w:val="0"/>
          <w:lang w:eastAsia="en-IN"/>
          <w14:ligatures w14:val="none"/>
        </w:rPr>
      </w:pPr>
    </w:p>
    <w:p w14:paraId="38164237" w14:textId="77777777" w:rsidR="00733F42" w:rsidRP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FAQ 5: Can project and PMO reporting be automated?</w:t>
      </w:r>
      <w:r w:rsidRPr="00733F42">
        <w:rPr>
          <w:rFonts w:asciiTheme="majorHAnsi" w:eastAsia="Times New Roman" w:hAnsiTheme="majorHAnsi" w:cs="Arial"/>
          <w:color w:val="000000"/>
          <w:kern w:val="0"/>
          <w:lang w:eastAsia="en-IN"/>
          <w14:ligatures w14:val="none"/>
        </w:rPr>
        <w:br/>
        <w:t>Yes. This includes collecting status updates, monitoring milestones and dependencies, tracking risks and issues, capturing meeting actions, sending reminders and preparing recurring PMO or steering committee reports, without someone having to chase updates manually.</w:t>
      </w:r>
    </w:p>
    <w:p w14:paraId="48F6FAD1"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lastRenderedPageBreak/>
        <w:t>FAQ 6: Can workflow automation track project delays and dependencies before they become a problem?</w:t>
      </w:r>
      <w:r w:rsidRPr="00733F42">
        <w:rPr>
          <w:rFonts w:asciiTheme="majorHAnsi" w:eastAsia="Times New Roman" w:hAnsiTheme="majorHAnsi" w:cs="Arial"/>
          <w:color w:val="000000"/>
          <w:kern w:val="0"/>
          <w:lang w:eastAsia="en-IN"/>
          <w14:ligatures w14:val="none"/>
        </w:rPr>
        <w:br/>
        <w:t>Yes. Automated workflows can monitor due dates, dependencies and milestones, flagging activities that are delayed or at risk early, then routing the relevant issue to the appropriate project owner or management team through defined escalation rules.</w:t>
      </w:r>
    </w:p>
    <w:p w14:paraId="4492F1E4" w14:textId="77777777" w:rsidR="002234EC" w:rsidRPr="00733F42" w:rsidRDefault="002234EC" w:rsidP="00733F42">
      <w:pPr>
        <w:spacing w:after="0" w:line="240" w:lineRule="auto"/>
        <w:rPr>
          <w:rFonts w:asciiTheme="majorHAnsi" w:eastAsia="Times New Roman" w:hAnsiTheme="majorHAnsi" w:cs="Arial"/>
          <w:color w:val="000000"/>
          <w:kern w:val="0"/>
          <w:lang w:eastAsia="en-IN"/>
          <w14:ligatures w14:val="none"/>
        </w:rPr>
      </w:pPr>
    </w:p>
    <w:p w14:paraId="4600FEAA"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FAQ 7: Can SLA monitoring and escalation be automated?</w:t>
      </w:r>
      <w:r w:rsidRPr="00733F42">
        <w:rPr>
          <w:rFonts w:asciiTheme="majorHAnsi" w:eastAsia="Times New Roman" w:hAnsiTheme="majorHAnsi" w:cs="Arial"/>
          <w:color w:val="000000"/>
          <w:kern w:val="0"/>
          <w:lang w:eastAsia="en-IN"/>
          <w14:ligatures w14:val="none"/>
        </w:rPr>
        <w:br/>
        <w:t>Yes. Workflows can track service requests against defined SLA timelines, identify overdue activities, and automatically trigger reminders or escalations based on agreed business rules, rather than relying on someone remembering to follow up.</w:t>
      </w:r>
    </w:p>
    <w:p w14:paraId="18081FD5" w14:textId="77777777" w:rsidR="002234EC" w:rsidRPr="00733F42" w:rsidRDefault="002234EC" w:rsidP="00733F42">
      <w:pPr>
        <w:spacing w:after="0" w:line="240" w:lineRule="auto"/>
        <w:rPr>
          <w:rFonts w:asciiTheme="majorHAnsi" w:eastAsia="Times New Roman" w:hAnsiTheme="majorHAnsi" w:cs="Arial"/>
          <w:color w:val="000000"/>
          <w:kern w:val="0"/>
          <w:lang w:eastAsia="en-IN"/>
          <w14:ligatures w14:val="none"/>
        </w:rPr>
      </w:pPr>
    </w:p>
    <w:p w14:paraId="2F369853"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FAQ 8: Can approval workflows be automated end to end?</w:t>
      </w:r>
      <w:r w:rsidRPr="00733F42">
        <w:rPr>
          <w:rFonts w:asciiTheme="majorHAnsi" w:eastAsia="Times New Roman" w:hAnsiTheme="majorHAnsi" w:cs="Arial"/>
          <w:color w:val="000000"/>
          <w:kern w:val="0"/>
          <w:lang w:eastAsia="en-IN"/>
          <w14:ligatures w14:val="none"/>
        </w:rPr>
        <w:br/>
        <w:t>Yes. Purchase requests, operational activities, project decisions and similar tasks can be routed automatically to the right approver based on predefined rules, with the workflow retaining assignment history, due dates, supporting evidence and a full approval trail.</w:t>
      </w:r>
    </w:p>
    <w:p w14:paraId="173A2A52" w14:textId="77777777" w:rsidR="002234EC" w:rsidRPr="00733F42" w:rsidRDefault="002234EC" w:rsidP="00733F42">
      <w:pPr>
        <w:spacing w:after="0" w:line="240" w:lineRule="auto"/>
        <w:rPr>
          <w:rFonts w:asciiTheme="majorHAnsi" w:eastAsia="Times New Roman" w:hAnsiTheme="majorHAnsi" w:cs="Arial"/>
          <w:color w:val="000000"/>
          <w:kern w:val="0"/>
          <w:lang w:eastAsia="en-IN"/>
          <w14:ligatures w14:val="none"/>
        </w:rPr>
      </w:pPr>
    </w:p>
    <w:p w14:paraId="5C7E7673"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FAQ 9: Can operations automation integrate with our existing systems, or do we need to replace them?</w:t>
      </w:r>
      <w:r w:rsidRPr="00733F42">
        <w:rPr>
          <w:rFonts w:asciiTheme="majorHAnsi" w:eastAsia="Times New Roman" w:hAnsiTheme="majorHAnsi" w:cs="Arial"/>
          <w:color w:val="000000"/>
          <w:kern w:val="0"/>
          <w:lang w:eastAsia="en-IN"/>
          <w14:ligatures w14:val="none"/>
        </w:rPr>
        <w:br/>
        <w:t>It integrates with what you already have. Depending on system capabilities, workflows can connect to existing ERP, project management, procurement, document and communication platforms, with the integration approach shaped by available APIs, data sources and permissions rather than requiring a system overhaul.</w:t>
      </w:r>
    </w:p>
    <w:p w14:paraId="2E824D10" w14:textId="77777777" w:rsidR="002234EC" w:rsidRPr="00733F42" w:rsidRDefault="002234EC" w:rsidP="00733F42">
      <w:pPr>
        <w:spacing w:after="0" w:line="240" w:lineRule="auto"/>
        <w:rPr>
          <w:rFonts w:asciiTheme="majorHAnsi" w:eastAsia="Times New Roman" w:hAnsiTheme="majorHAnsi" w:cs="Arial"/>
          <w:color w:val="000000"/>
          <w:kern w:val="0"/>
          <w:lang w:eastAsia="en-IN"/>
          <w14:ligatures w14:val="none"/>
        </w:rPr>
      </w:pPr>
    </w:p>
    <w:p w14:paraId="7A9312DC"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 xml:space="preserve">FAQ 10: How does workflow automation </w:t>
      </w:r>
      <w:proofErr w:type="gramStart"/>
      <w:r w:rsidRPr="00733F42">
        <w:rPr>
          <w:rFonts w:asciiTheme="majorHAnsi" w:eastAsia="Times New Roman" w:hAnsiTheme="majorHAnsi" w:cs="Arial"/>
          <w:b/>
          <w:bCs/>
          <w:color w:val="000000"/>
          <w:kern w:val="0"/>
          <w:lang w:eastAsia="en-IN"/>
          <w14:ligatures w14:val="none"/>
        </w:rPr>
        <w:t>actually improve</w:t>
      </w:r>
      <w:proofErr w:type="gramEnd"/>
      <w:r w:rsidRPr="00733F42">
        <w:rPr>
          <w:rFonts w:asciiTheme="majorHAnsi" w:eastAsia="Times New Roman" w:hAnsiTheme="majorHAnsi" w:cs="Arial"/>
          <w:b/>
          <w:bCs/>
          <w:color w:val="000000"/>
          <w:kern w:val="0"/>
          <w:lang w:eastAsia="en-IN"/>
          <w14:ligatures w14:val="none"/>
        </w:rPr>
        <w:t xml:space="preserve"> management visibility?</w:t>
      </w:r>
      <w:r w:rsidRPr="00733F42">
        <w:rPr>
          <w:rFonts w:asciiTheme="majorHAnsi" w:eastAsia="Times New Roman" w:hAnsiTheme="majorHAnsi" w:cs="Arial"/>
          <w:color w:val="000000"/>
          <w:kern w:val="0"/>
          <w:lang w:eastAsia="en-IN"/>
          <w14:ligatures w14:val="none"/>
        </w:rPr>
        <w:br/>
        <w:t xml:space="preserve">By giving clear, </w:t>
      </w:r>
      <w:proofErr w:type="gramStart"/>
      <w:r w:rsidRPr="00733F42">
        <w:rPr>
          <w:rFonts w:asciiTheme="majorHAnsi" w:eastAsia="Times New Roman" w:hAnsiTheme="majorHAnsi" w:cs="Arial"/>
          <w:color w:val="000000"/>
          <w:kern w:val="0"/>
          <w:lang w:eastAsia="en-IN"/>
          <w14:ligatures w14:val="none"/>
        </w:rPr>
        <w:t>real time</w:t>
      </w:r>
      <w:proofErr w:type="gramEnd"/>
      <w:r w:rsidRPr="00733F42">
        <w:rPr>
          <w:rFonts w:asciiTheme="majorHAnsi" w:eastAsia="Times New Roman" w:hAnsiTheme="majorHAnsi" w:cs="Arial"/>
          <w:color w:val="000000"/>
          <w:kern w:val="0"/>
          <w:lang w:eastAsia="en-IN"/>
          <w14:ligatures w14:val="none"/>
        </w:rPr>
        <w:t xml:space="preserve"> visibility into task status, ageing, overdue activities, exceptions, approvals, project milestones and unresolved risks. This means management catches delays early, rather than finding out only after a milestone or commitment has already been missed.</w:t>
      </w:r>
    </w:p>
    <w:p w14:paraId="5C007E0C" w14:textId="77777777" w:rsidR="002234EC" w:rsidRPr="00733F42" w:rsidRDefault="002234EC" w:rsidP="00733F42">
      <w:pPr>
        <w:spacing w:after="0" w:line="240" w:lineRule="auto"/>
        <w:rPr>
          <w:rFonts w:asciiTheme="majorHAnsi" w:eastAsia="Times New Roman" w:hAnsiTheme="majorHAnsi" w:cs="Arial"/>
          <w:color w:val="000000"/>
          <w:kern w:val="0"/>
          <w:lang w:eastAsia="en-IN"/>
          <w14:ligatures w14:val="none"/>
        </w:rPr>
      </w:pPr>
    </w:p>
    <w:p w14:paraId="77477023"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FAQ 11: Which operational workflow should we automate first?</w:t>
      </w:r>
      <w:r w:rsidRPr="00733F42">
        <w:rPr>
          <w:rFonts w:asciiTheme="majorHAnsi" w:eastAsia="Times New Roman" w:hAnsiTheme="majorHAnsi" w:cs="Arial"/>
          <w:color w:val="000000"/>
          <w:kern w:val="0"/>
          <w:lang w:eastAsia="en-IN"/>
          <w14:ligatures w14:val="none"/>
        </w:rPr>
        <w:br/>
        <w:t>Usually a recurring process that relies heavily on manual follow up, involves multiple hand offs, suffers from delays, or lacks clear visibility. The existing process should be mapped first, so unnecessary steps and unclear ownership get resolved before automation is layered on top, not after.</w:t>
      </w:r>
    </w:p>
    <w:p w14:paraId="399B995F" w14:textId="77777777" w:rsidR="002234EC" w:rsidRPr="00733F42" w:rsidRDefault="002234EC" w:rsidP="00733F42">
      <w:pPr>
        <w:spacing w:after="0" w:line="240" w:lineRule="auto"/>
        <w:rPr>
          <w:rFonts w:asciiTheme="majorHAnsi" w:eastAsia="Times New Roman" w:hAnsiTheme="majorHAnsi" w:cs="Arial"/>
          <w:color w:val="000000"/>
          <w:kern w:val="0"/>
          <w:lang w:eastAsia="en-IN"/>
          <w14:ligatures w14:val="none"/>
        </w:rPr>
      </w:pPr>
    </w:p>
    <w:p w14:paraId="0AA5F66A"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 xml:space="preserve">FAQ 12: What is </w:t>
      </w:r>
      <w:proofErr w:type="spellStart"/>
      <w:r w:rsidRPr="00733F42">
        <w:rPr>
          <w:rFonts w:asciiTheme="majorHAnsi" w:eastAsia="Times New Roman" w:hAnsiTheme="majorHAnsi" w:cs="Arial"/>
          <w:b/>
          <w:bCs/>
          <w:color w:val="000000"/>
          <w:kern w:val="0"/>
          <w:lang w:eastAsia="en-IN"/>
          <w14:ligatures w14:val="none"/>
        </w:rPr>
        <w:t>Contetra's</w:t>
      </w:r>
      <w:proofErr w:type="spellEnd"/>
      <w:r w:rsidRPr="00733F42">
        <w:rPr>
          <w:rFonts w:asciiTheme="majorHAnsi" w:eastAsia="Times New Roman" w:hAnsiTheme="majorHAnsi" w:cs="Arial"/>
          <w:b/>
          <w:bCs/>
          <w:color w:val="000000"/>
          <w:kern w:val="0"/>
          <w:lang w:eastAsia="en-IN"/>
          <w14:ligatures w14:val="none"/>
        </w:rPr>
        <w:t xml:space="preserve"> approach to operations and project workflow automation?</w:t>
      </w:r>
      <w:r w:rsidRPr="00733F42">
        <w:rPr>
          <w:rFonts w:asciiTheme="majorHAnsi" w:eastAsia="Times New Roman" w:hAnsiTheme="majorHAnsi" w:cs="Arial"/>
          <w:color w:val="000000"/>
          <w:kern w:val="0"/>
          <w:lang w:eastAsia="en-IN"/>
          <w14:ligatures w14:val="none"/>
        </w:rPr>
        <w:br/>
        <w:t>Contetra first maps activities, roles, systems, delays and exceptions. The future state workflow is then simplified and standardised, followed by integration, automation and interface build out. After deployment, throughput, ageing, exceptions and adoption are actively monitored to identify what to improve next.</w:t>
      </w:r>
    </w:p>
    <w:p w14:paraId="37AC5787" w14:textId="77777777" w:rsidR="002234EC" w:rsidRPr="00733F42" w:rsidRDefault="002234EC" w:rsidP="00733F42">
      <w:pPr>
        <w:spacing w:after="0" w:line="240" w:lineRule="auto"/>
        <w:rPr>
          <w:rFonts w:asciiTheme="majorHAnsi" w:eastAsia="Times New Roman" w:hAnsiTheme="majorHAnsi" w:cs="Arial"/>
          <w:color w:val="000000"/>
          <w:kern w:val="0"/>
          <w:lang w:eastAsia="en-IN"/>
          <w14:ligatures w14:val="none"/>
        </w:rPr>
      </w:pPr>
    </w:p>
    <w:p w14:paraId="1BEAF230" w14:textId="77777777" w:rsidR="00733F42" w:rsidRDefault="00733F42" w:rsidP="00733F42">
      <w:pPr>
        <w:spacing w:after="0" w:line="240" w:lineRule="auto"/>
        <w:rPr>
          <w:rFonts w:asciiTheme="majorHAnsi" w:eastAsia="Times New Roman" w:hAnsiTheme="majorHAnsi" w:cs="Arial"/>
          <w:color w:val="000000"/>
          <w:kern w:val="0"/>
          <w:lang w:eastAsia="en-IN"/>
          <w14:ligatures w14:val="none"/>
        </w:rPr>
      </w:pPr>
      <w:r w:rsidRPr="00733F42">
        <w:rPr>
          <w:rFonts w:asciiTheme="majorHAnsi" w:eastAsia="Times New Roman" w:hAnsiTheme="majorHAnsi" w:cs="Arial"/>
          <w:b/>
          <w:bCs/>
          <w:color w:val="000000"/>
          <w:kern w:val="0"/>
          <w:lang w:eastAsia="en-IN"/>
          <w14:ligatures w14:val="none"/>
        </w:rPr>
        <w:t xml:space="preserve">FAQ 13: How do we know if the automation is </w:t>
      </w:r>
      <w:proofErr w:type="gramStart"/>
      <w:r w:rsidRPr="00733F42">
        <w:rPr>
          <w:rFonts w:asciiTheme="majorHAnsi" w:eastAsia="Times New Roman" w:hAnsiTheme="majorHAnsi" w:cs="Arial"/>
          <w:b/>
          <w:bCs/>
          <w:color w:val="000000"/>
          <w:kern w:val="0"/>
          <w:lang w:eastAsia="en-IN"/>
          <w14:ligatures w14:val="none"/>
        </w:rPr>
        <w:t>actually working</w:t>
      </w:r>
      <w:proofErr w:type="gramEnd"/>
      <w:r w:rsidRPr="00733F42">
        <w:rPr>
          <w:rFonts w:asciiTheme="majorHAnsi" w:eastAsia="Times New Roman" w:hAnsiTheme="majorHAnsi" w:cs="Arial"/>
          <w:b/>
          <w:bCs/>
          <w:color w:val="000000"/>
          <w:kern w:val="0"/>
          <w:lang w:eastAsia="en-IN"/>
          <w14:ligatures w14:val="none"/>
        </w:rPr>
        <w:t xml:space="preserve"> after it goes live?</w:t>
      </w:r>
      <w:r w:rsidRPr="00733F42">
        <w:rPr>
          <w:rFonts w:asciiTheme="majorHAnsi" w:eastAsia="Times New Roman" w:hAnsiTheme="majorHAnsi" w:cs="Arial"/>
          <w:color w:val="000000"/>
          <w:kern w:val="0"/>
          <w:lang w:eastAsia="en-IN"/>
          <w14:ligatures w14:val="none"/>
        </w:rPr>
        <w:br/>
        <w:t>By tracking the same baseline metrics used to justify the automation in the first place, cycle time, manual effort, error rates, SLA adherence and exception volumes. If these measures do not improve within a reasonable period, that is a signal to revisit the workflow design rather than assume the technology alone will fix it.</w:t>
      </w:r>
    </w:p>
    <w:p w14:paraId="3AC1C242" w14:textId="77777777" w:rsidR="002234EC" w:rsidRDefault="002234EC" w:rsidP="00733F42">
      <w:pPr>
        <w:spacing w:after="0" w:line="240" w:lineRule="auto"/>
        <w:rPr>
          <w:rFonts w:asciiTheme="majorHAnsi" w:eastAsia="Times New Roman" w:hAnsiTheme="majorHAnsi" w:cs="Arial"/>
          <w:color w:val="000000"/>
          <w:kern w:val="0"/>
          <w:lang w:eastAsia="en-IN"/>
          <w14:ligatures w14:val="none"/>
        </w:rPr>
      </w:pPr>
    </w:p>
    <w:p w14:paraId="3C4E7BD3" w14:textId="77777777" w:rsidR="002234EC" w:rsidRDefault="002234EC" w:rsidP="00733F42">
      <w:pPr>
        <w:spacing w:after="0" w:line="240" w:lineRule="auto"/>
        <w:rPr>
          <w:rFonts w:asciiTheme="majorHAnsi" w:eastAsia="Times New Roman" w:hAnsiTheme="majorHAnsi" w:cs="Arial"/>
          <w:color w:val="000000"/>
          <w:kern w:val="0"/>
          <w:lang w:eastAsia="en-IN"/>
          <w14:ligatures w14:val="none"/>
        </w:rPr>
      </w:pPr>
    </w:p>
    <w:p w14:paraId="61D1BC58" w14:textId="77777777" w:rsidR="002234EC" w:rsidRPr="002234EC" w:rsidRDefault="002234EC" w:rsidP="002234EC">
      <w:pPr>
        <w:spacing w:after="0" w:line="240" w:lineRule="auto"/>
        <w:rPr>
          <w:rFonts w:ascii="Aptos Narrow" w:eastAsia="Times New Roman" w:hAnsi="Aptos Narrow" w:cs="Times New Roman"/>
          <w:b/>
          <w:bCs/>
          <w:color w:val="000000"/>
          <w:kern w:val="0"/>
          <w:sz w:val="44"/>
          <w:szCs w:val="44"/>
          <w:lang w:eastAsia="en-IN"/>
          <w14:ligatures w14:val="none"/>
        </w:rPr>
      </w:pPr>
      <w:r w:rsidRPr="002234EC">
        <w:rPr>
          <w:rFonts w:ascii="Aptos Narrow" w:eastAsia="Times New Roman" w:hAnsi="Aptos Narrow" w:cs="Times New Roman"/>
          <w:b/>
          <w:bCs/>
          <w:color w:val="000000"/>
          <w:kern w:val="0"/>
          <w:sz w:val="44"/>
          <w:szCs w:val="44"/>
          <w:lang w:eastAsia="en-IN"/>
          <w14:ligatures w14:val="none"/>
        </w:rPr>
        <w:lastRenderedPageBreak/>
        <w:t>Automation Opportunity Assessment &amp; Roadmap | Contetra</w:t>
      </w:r>
    </w:p>
    <w:p w14:paraId="05E5C7F5" w14:textId="46335CA0" w:rsidR="002234EC" w:rsidRDefault="002234EC" w:rsidP="002234EC">
      <w:pPr>
        <w:spacing w:after="0" w:line="240" w:lineRule="auto"/>
        <w:rPr>
          <w:rFonts w:asciiTheme="majorHAnsi" w:eastAsia="Times New Roman" w:hAnsiTheme="majorHAnsi" w:cs="Arial"/>
          <w:color w:val="000000"/>
          <w:kern w:val="0"/>
          <w:lang w:eastAsia="en-IN"/>
          <w14:ligatures w14:val="none"/>
        </w:rPr>
      </w:pPr>
      <w:r>
        <w:rPr>
          <w:rFonts w:asciiTheme="majorHAnsi" w:eastAsia="Times New Roman" w:hAnsiTheme="majorHAnsi" w:cs="Arial"/>
          <w:b/>
          <w:bCs/>
          <w:color w:val="000000"/>
          <w:kern w:val="0"/>
          <w:lang w:eastAsia="en-IN"/>
          <w14:ligatures w14:val="none"/>
        </w:rPr>
        <w:br/>
      </w:r>
      <w:r w:rsidRPr="002234EC">
        <w:rPr>
          <w:rFonts w:asciiTheme="majorHAnsi" w:eastAsia="Times New Roman" w:hAnsiTheme="majorHAnsi" w:cs="Arial"/>
          <w:b/>
          <w:bCs/>
          <w:color w:val="000000"/>
          <w:kern w:val="0"/>
          <w:lang w:eastAsia="en-IN"/>
          <w14:ligatures w14:val="none"/>
        </w:rPr>
        <w:t>FAQ 1: What is an automation opportunity assessment?</w:t>
      </w:r>
      <w:r w:rsidRPr="002234EC">
        <w:rPr>
          <w:rFonts w:asciiTheme="majorHAnsi" w:eastAsia="Times New Roman" w:hAnsiTheme="majorHAnsi" w:cs="Arial"/>
          <w:color w:val="000000"/>
          <w:kern w:val="0"/>
          <w:lang w:eastAsia="en-IN"/>
          <w14:ligatures w14:val="none"/>
        </w:rPr>
        <w:br/>
        <w:t>An automation opportunity assessment is a structured review of business processes to identify where automation can create meaningful value. It evaluates manual effort, process volume, delays, errors, hand offs, systems, controls, data availability and dependency on individual knowledge before recommending which opportunities to prioritise.</w:t>
      </w:r>
    </w:p>
    <w:p w14:paraId="7C1F75EA" w14:textId="77777777" w:rsidR="002234EC" w:rsidRPr="002234EC" w:rsidRDefault="002234EC" w:rsidP="002234EC">
      <w:pPr>
        <w:spacing w:after="0" w:line="240" w:lineRule="auto"/>
        <w:rPr>
          <w:rFonts w:asciiTheme="majorHAnsi" w:eastAsia="Times New Roman" w:hAnsiTheme="majorHAnsi" w:cs="Arial"/>
          <w:color w:val="000000"/>
          <w:kern w:val="0"/>
          <w:lang w:eastAsia="en-IN"/>
          <w14:ligatures w14:val="none"/>
        </w:rPr>
      </w:pPr>
    </w:p>
    <w:p w14:paraId="5B34AFEF" w14:textId="77777777" w:rsidR="002234EC" w:rsidRDefault="002234EC" w:rsidP="002234EC">
      <w:pPr>
        <w:spacing w:after="0" w:line="240" w:lineRule="auto"/>
        <w:rPr>
          <w:rFonts w:asciiTheme="majorHAnsi" w:eastAsia="Times New Roman" w:hAnsiTheme="majorHAnsi" w:cs="Arial"/>
          <w:color w:val="000000"/>
          <w:kern w:val="0"/>
          <w:lang w:eastAsia="en-IN"/>
          <w14:ligatures w14:val="none"/>
        </w:rPr>
      </w:pPr>
      <w:r w:rsidRPr="002234EC">
        <w:rPr>
          <w:rFonts w:asciiTheme="majorHAnsi" w:eastAsia="Times New Roman" w:hAnsiTheme="majorHAnsi" w:cs="Arial"/>
          <w:b/>
          <w:bCs/>
          <w:color w:val="000000"/>
          <w:kern w:val="0"/>
          <w:lang w:eastAsia="en-IN"/>
          <w14:ligatures w14:val="none"/>
        </w:rPr>
        <w:t>FAQ 2: Why should we conduct an assessment before selecting tools?</w:t>
      </w:r>
      <w:r w:rsidRPr="002234EC">
        <w:rPr>
          <w:rFonts w:asciiTheme="majorHAnsi" w:eastAsia="Times New Roman" w:hAnsiTheme="majorHAnsi" w:cs="Arial"/>
          <w:color w:val="000000"/>
          <w:kern w:val="0"/>
          <w:lang w:eastAsia="en-IN"/>
          <w14:ligatures w14:val="none"/>
        </w:rPr>
        <w:br/>
        <w:t>Because choosing a technology platform before understanding the process usually means automating the wrong things or adding unnecessary complexity. An assessment first determines the actual business problem, the expected outcome, process readiness, control requirements and technical feasibility, before AI, workflow automation, RPA or any other tool gets picked.</w:t>
      </w:r>
    </w:p>
    <w:p w14:paraId="18920304" w14:textId="77777777" w:rsidR="002234EC" w:rsidRPr="002234EC" w:rsidRDefault="002234EC" w:rsidP="002234EC">
      <w:pPr>
        <w:spacing w:after="0" w:line="240" w:lineRule="auto"/>
        <w:rPr>
          <w:rFonts w:asciiTheme="majorHAnsi" w:eastAsia="Times New Roman" w:hAnsiTheme="majorHAnsi" w:cs="Arial"/>
          <w:color w:val="000000"/>
          <w:kern w:val="0"/>
          <w:lang w:eastAsia="en-IN"/>
          <w14:ligatures w14:val="none"/>
        </w:rPr>
      </w:pPr>
    </w:p>
    <w:p w14:paraId="0F4E4AEE" w14:textId="77777777" w:rsidR="002234EC" w:rsidRDefault="002234EC" w:rsidP="002234EC">
      <w:pPr>
        <w:spacing w:after="0" w:line="240" w:lineRule="auto"/>
        <w:rPr>
          <w:rFonts w:asciiTheme="majorHAnsi" w:eastAsia="Times New Roman" w:hAnsiTheme="majorHAnsi" w:cs="Arial"/>
          <w:color w:val="000000"/>
          <w:kern w:val="0"/>
          <w:lang w:eastAsia="en-IN"/>
          <w14:ligatures w14:val="none"/>
        </w:rPr>
      </w:pPr>
      <w:r w:rsidRPr="002234EC">
        <w:rPr>
          <w:rFonts w:asciiTheme="majorHAnsi" w:eastAsia="Times New Roman" w:hAnsiTheme="majorHAnsi" w:cs="Arial"/>
          <w:b/>
          <w:bCs/>
          <w:color w:val="000000"/>
          <w:kern w:val="0"/>
          <w:lang w:eastAsia="en-IN"/>
          <w14:ligatures w14:val="none"/>
        </w:rPr>
        <w:t>FAQ 3: Which business functions can be included in the assessment?</w:t>
      </w:r>
      <w:r w:rsidRPr="002234EC">
        <w:rPr>
          <w:rFonts w:asciiTheme="majorHAnsi" w:eastAsia="Times New Roman" w:hAnsiTheme="majorHAnsi" w:cs="Arial"/>
          <w:color w:val="000000"/>
          <w:kern w:val="0"/>
          <w:lang w:eastAsia="en-IN"/>
          <w14:ligatures w14:val="none"/>
        </w:rPr>
        <w:br/>
        <w:t>Finance, accounting, sales, marketing, operations, procurement, project management and other business functions can all be covered, with the goal of comparing opportunities across functions to build one prioritised automation portfolio, rather than evaluating each idea in isolation.</w:t>
      </w:r>
    </w:p>
    <w:p w14:paraId="403BE430" w14:textId="77777777" w:rsidR="002234EC" w:rsidRPr="002234EC" w:rsidRDefault="002234EC" w:rsidP="002234EC">
      <w:pPr>
        <w:spacing w:after="0" w:line="240" w:lineRule="auto"/>
        <w:rPr>
          <w:rFonts w:asciiTheme="majorHAnsi" w:eastAsia="Times New Roman" w:hAnsiTheme="majorHAnsi" w:cs="Arial"/>
          <w:color w:val="000000"/>
          <w:kern w:val="0"/>
          <w:lang w:eastAsia="en-IN"/>
          <w14:ligatures w14:val="none"/>
        </w:rPr>
      </w:pPr>
    </w:p>
    <w:p w14:paraId="499D3D8A" w14:textId="77777777" w:rsidR="002234EC" w:rsidRDefault="002234EC" w:rsidP="002234EC">
      <w:pPr>
        <w:spacing w:after="0" w:line="240" w:lineRule="auto"/>
        <w:rPr>
          <w:rFonts w:asciiTheme="majorHAnsi" w:eastAsia="Times New Roman" w:hAnsiTheme="majorHAnsi" w:cs="Arial"/>
          <w:color w:val="000000"/>
          <w:kern w:val="0"/>
          <w:lang w:eastAsia="en-IN"/>
          <w14:ligatures w14:val="none"/>
        </w:rPr>
      </w:pPr>
      <w:r w:rsidRPr="002234EC">
        <w:rPr>
          <w:rFonts w:asciiTheme="majorHAnsi" w:eastAsia="Times New Roman" w:hAnsiTheme="majorHAnsi" w:cs="Arial"/>
          <w:b/>
          <w:bCs/>
          <w:color w:val="000000"/>
          <w:kern w:val="0"/>
          <w:lang w:eastAsia="en-IN"/>
          <w14:ligatures w14:val="none"/>
        </w:rPr>
        <w:t>FAQ 4: How do you identify processes that are suitable for automation?</w:t>
      </w:r>
      <w:r w:rsidRPr="002234EC">
        <w:rPr>
          <w:rFonts w:asciiTheme="majorHAnsi" w:eastAsia="Times New Roman" w:hAnsiTheme="majorHAnsi" w:cs="Arial"/>
          <w:color w:val="000000"/>
          <w:kern w:val="0"/>
          <w:lang w:eastAsia="en-IN"/>
          <w14:ligatures w14:val="none"/>
        </w:rPr>
        <w:br/>
        <w:t>By reviewing transaction volume, repetitive effort, process stability, delays, error rates, number of hand offs, rule clarity, system availability, data quality and exception frequency. Processes with high business value and sufficient standardisation generally make the strongest candidates.</w:t>
      </w:r>
    </w:p>
    <w:p w14:paraId="2D52D8DB" w14:textId="77777777" w:rsidR="002234EC" w:rsidRPr="002234EC" w:rsidRDefault="002234EC" w:rsidP="002234EC">
      <w:pPr>
        <w:spacing w:after="0" w:line="240" w:lineRule="auto"/>
        <w:rPr>
          <w:rFonts w:asciiTheme="majorHAnsi" w:eastAsia="Times New Roman" w:hAnsiTheme="majorHAnsi" w:cs="Arial"/>
          <w:color w:val="000000"/>
          <w:kern w:val="0"/>
          <w:lang w:eastAsia="en-IN"/>
          <w14:ligatures w14:val="none"/>
        </w:rPr>
      </w:pPr>
    </w:p>
    <w:p w14:paraId="304EB000" w14:textId="77777777" w:rsidR="002234EC" w:rsidRDefault="002234EC" w:rsidP="002234EC">
      <w:pPr>
        <w:spacing w:after="0" w:line="240" w:lineRule="auto"/>
        <w:rPr>
          <w:rFonts w:asciiTheme="majorHAnsi" w:eastAsia="Times New Roman" w:hAnsiTheme="majorHAnsi" w:cs="Arial"/>
          <w:color w:val="000000"/>
          <w:kern w:val="0"/>
          <w:lang w:eastAsia="en-IN"/>
          <w14:ligatures w14:val="none"/>
        </w:rPr>
      </w:pPr>
      <w:r w:rsidRPr="002234EC">
        <w:rPr>
          <w:rFonts w:asciiTheme="majorHAnsi" w:eastAsia="Times New Roman" w:hAnsiTheme="majorHAnsi" w:cs="Arial"/>
          <w:b/>
          <w:bCs/>
          <w:color w:val="000000"/>
          <w:kern w:val="0"/>
          <w:lang w:eastAsia="en-IN"/>
          <w14:ligatures w14:val="none"/>
        </w:rPr>
        <w:t>FAQ 5: What does data readiness mean in an automation assessment?</w:t>
      </w:r>
      <w:r w:rsidRPr="002234EC">
        <w:rPr>
          <w:rFonts w:asciiTheme="majorHAnsi" w:eastAsia="Times New Roman" w:hAnsiTheme="majorHAnsi" w:cs="Arial"/>
          <w:color w:val="000000"/>
          <w:kern w:val="0"/>
          <w:lang w:eastAsia="en-IN"/>
          <w14:ligatures w14:val="none"/>
        </w:rPr>
        <w:br/>
        <w:t>Whether the information needed to run an automated workflow is available, structured, reliable and accessible from the relevant systems. Poor quality or fragmented data usually needs fixing before automation can be expected to run consistently.</w:t>
      </w:r>
    </w:p>
    <w:p w14:paraId="625B0504" w14:textId="77777777" w:rsidR="002234EC" w:rsidRPr="002234EC" w:rsidRDefault="002234EC" w:rsidP="002234EC">
      <w:pPr>
        <w:spacing w:after="0" w:line="240" w:lineRule="auto"/>
        <w:rPr>
          <w:rFonts w:asciiTheme="majorHAnsi" w:eastAsia="Times New Roman" w:hAnsiTheme="majorHAnsi" w:cs="Arial"/>
          <w:color w:val="000000"/>
          <w:kern w:val="0"/>
          <w:lang w:eastAsia="en-IN"/>
          <w14:ligatures w14:val="none"/>
        </w:rPr>
      </w:pPr>
    </w:p>
    <w:p w14:paraId="55C2B3CF" w14:textId="77777777" w:rsidR="002234EC" w:rsidRDefault="002234EC" w:rsidP="002234EC">
      <w:pPr>
        <w:spacing w:after="0" w:line="240" w:lineRule="auto"/>
        <w:rPr>
          <w:rFonts w:asciiTheme="majorHAnsi" w:eastAsia="Times New Roman" w:hAnsiTheme="majorHAnsi" w:cs="Arial"/>
          <w:color w:val="000000"/>
          <w:kern w:val="0"/>
          <w:lang w:eastAsia="en-IN"/>
          <w14:ligatures w14:val="none"/>
        </w:rPr>
      </w:pPr>
      <w:r w:rsidRPr="002234EC">
        <w:rPr>
          <w:rFonts w:asciiTheme="majorHAnsi" w:eastAsia="Times New Roman" w:hAnsiTheme="majorHAnsi" w:cs="Arial"/>
          <w:b/>
          <w:bCs/>
          <w:color w:val="000000"/>
          <w:kern w:val="0"/>
          <w:lang w:eastAsia="en-IN"/>
          <w14:ligatures w14:val="none"/>
        </w:rPr>
        <w:t>FAQ 6: How are automation opportunities prioritised?</w:t>
      </w:r>
      <w:r w:rsidRPr="002234EC">
        <w:rPr>
          <w:rFonts w:asciiTheme="majorHAnsi" w:eastAsia="Times New Roman" w:hAnsiTheme="majorHAnsi" w:cs="Arial"/>
          <w:color w:val="000000"/>
          <w:kern w:val="0"/>
          <w:lang w:eastAsia="en-IN"/>
          <w14:ligatures w14:val="none"/>
        </w:rPr>
        <w:br/>
        <w:t>By scoring them on expected business value, technical feasibility, data readiness, standardisation, risk, integration effort and change impact, giving management an objective basis to compare opportunities and decide what to tackle first.</w:t>
      </w:r>
    </w:p>
    <w:p w14:paraId="25A21F61" w14:textId="77777777" w:rsidR="002234EC" w:rsidRPr="002234EC" w:rsidRDefault="002234EC" w:rsidP="002234EC">
      <w:pPr>
        <w:spacing w:after="0" w:line="240" w:lineRule="auto"/>
        <w:rPr>
          <w:rFonts w:asciiTheme="majorHAnsi" w:eastAsia="Times New Roman" w:hAnsiTheme="majorHAnsi" w:cs="Arial"/>
          <w:color w:val="000000"/>
          <w:kern w:val="0"/>
          <w:lang w:eastAsia="en-IN"/>
          <w14:ligatures w14:val="none"/>
        </w:rPr>
      </w:pPr>
    </w:p>
    <w:p w14:paraId="2978F4CD" w14:textId="77777777" w:rsidR="002234EC" w:rsidRDefault="002234EC" w:rsidP="002234EC">
      <w:pPr>
        <w:spacing w:after="0" w:line="240" w:lineRule="auto"/>
        <w:rPr>
          <w:rFonts w:asciiTheme="majorHAnsi" w:eastAsia="Times New Roman" w:hAnsiTheme="majorHAnsi" w:cs="Arial"/>
          <w:color w:val="000000"/>
          <w:kern w:val="0"/>
          <w:lang w:eastAsia="en-IN"/>
          <w14:ligatures w14:val="none"/>
        </w:rPr>
      </w:pPr>
      <w:r w:rsidRPr="002234EC">
        <w:rPr>
          <w:rFonts w:asciiTheme="majorHAnsi" w:eastAsia="Times New Roman" w:hAnsiTheme="majorHAnsi" w:cs="Arial"/>
          <w:b/>
          <w:bCs/>
          <w:color w:val="000000"/>
          <w:kern w:val="0"/>
          <w:lang w:eastAsia="en-IN"/>
          <w14:ligatures w14:val="none"/>
        </w:rPr>
        <w:t>FAQ 7: What if a process is not actually ready to be automated?</w:t>
      </w:r>
      <w:r w:rsidRPr="002234EC">
        <w:rPr>
          <w:rFonts w:asciiTheme="majorHAnsi" w:eastAsia="Times New Roman" w:hAnsiTheme="majorHAnsi" w:cs="Arial"/>
          <w:color w:val="000000"/>
          <w:kern w:val="0"/>
          <w:lang w:eastAsia="en-IN"/>
          <w14:ligatures w14:val="none"/>
        </w:rPr>
        <w:br/>
        <w:t>Then it should not be automated immediately. Not every inefficient process is a good automation candidate. If a workflow is unclear, highly inconsistent, or dependent on unnecessary manual steps, process redesign and standardisation usually needs to happen first, before automation gets layered on top of a broken process.</w:t>
      </w:r>
    </w:p>
    <w:p w14:paraId="156B6077" w14:textId="77777777" w:rsidR="002234EC" w:rsidRPr="002234EC" w:rsidRDefault="002234EC" w:rsidP="002234EC">
      <w:pPr>
        <w:spacing w:after="0" w:line="240" w:lineRule="auto"/>
        <w:rPr>
          <w:rFonts w:asciiTheme="majorHAnsi" w:eastAsia="Times New Roman" w:hAnsiTheme="majorHAnsi" w:cs="Arial"/>
          <w:color w:val="000000"/>
          <w:kern w:val="0"/>
          <w:lang w:eastAsia="en-IN"/>
          <w14:ligatures w14:val="none"/>
        </w:rPr>
      </w:pPr>
    </w:p>
    <w:p w14:paraId="205425D4" w14:textId="77777777" w:rsidR="002234EC" w:rsidRPr="002234EC" w:rsidRDefault="002234EC" w:rsidP="002234EC">
      <w:pPr>
        <w:spacing w:after="0" w:line="240" w:lineRule="auto"/>
        <w:rPr>
          <w:rFonts w:asciiTheme="majorHAnsi" w:eastAsia="Times New Roman" w:hAnsiTheme="majorHAnsi" w:cs="Arial"/>
          <w:color w:val="000000"/>
          <w:kern w:val="0"/>
          <w:lang w:eastAsia="en-IN"/>
          <w14:ligatures w14:val="none"/>
        </w:rPr>
      </w:pPr>
      <w:r w:rsidRPr="002234EC">
        <w:rPr>
          <w:rFonts w:asciiTheme="majorHAnsi" w:eastAsia="Times New Roman" w:hAnsiTheme="majorHAnsi" w:cs="Arial"/>
          <w:b/>
          <w:bCs/>
          <w:color w:val="000000"/>
          <w:kern w:val="0"/>
          <w:lang w:eastAsia="en-IN"/>
          <w14:ligatures w14:val="none"/>
        </w:rPr>
        <w:lastRenderedPageBreak/>
        <w:t>FAQ 8: How do you decide between workflow automation, RPA and AI?</w:t>
      </w:r>
      <w:r w:rsidRPr="002234EC">
        <w:rPr>
          <w:rFonts w:asciiTheme="majorHAnsi" w:eastAsia="Times New Roman" w:hAnsiTheme="majorHAnsi" w:cs="Arial"/>
          <w:color w:val="000000"/>
          <w:kern w:val="0"/>
          <w:lang w:eastAsia="en-IN"/>
          <w14:ligatures w14:val="none"/>
        </w:rPr>
        <w:br/>
        <w:t xml:space="preserve">The technology should follow the process, not the other way round. Structured workflows may suit workflow tools or APIs, repetitive </w:t>
      </w:r>
      <w:proofErr w:type="gramStart"/>
      <w:r w:rsidRPr="002234EC">
        <w:rPr>
          <w:rFonts w:asciiTheme="majorHAnsi" w:eastAsia="Times New Roman" w:hAnsiTheme="majorHAnsi" w:cs="Arial"/>
          <w:color w:val="000000"/>
          <w:kern w:val="0"/>
          <w:lang w:eastAsia="en-IN"/>
          <w14:ligatures w14:val="none"/>
        </w:rPr>
        <w:t>interface based</w:t>
      </w:r>
      <w:proofErr w:type="gramEnd"/>
      <w:r w:rsidRPr="002234EC">
        <w:rPr>
          <w:rFonts w:asciiTheme="majorHAnsi" w:eastAsia="Times New Roman" w:hAnsiTheme="majorHAnsi" w:cs="Arial"/>
          <w:color w:val="000000"/>
          <w:kern w:val="0"/>
          <w:lang w:eastAsia="en-IN"/>
          <w14:ligatures w14:val="none"/>
        </w:rPr>
        <w:t xml:space="preserve"> tasks may suit RPA, document heavy processes may need document processing, and workflows involving unstructured information or reasoning may be better served by AI or agentic automation.</w:t>
      </w:r>
    </w:p>
    <w:p w14:paraId="573C092F" w14:textId="77777777" w:rsidR="002234EC" w:rsidRDefault="002234EC" w:rsidP="002234EC">
      <w:pPr>
        <w:spacing w:after="0" w:line="240" w:lineRule="auto"/>
        <w:rPr>
          <w:rFonts w:asciiTheme="majorHAnsi" w:eastAsia="Times New Roman" w:hAnsiTheme="majorHAnsi" w:cs="Arial"/>
          <w:color w:val="000000"/>
          <w:kern w:val="0"/>
          <w:lang w:eastAsia="en-IN"/>
          <w14:ligatures w14:val="none"/>
        </w:rPr>
      </w:pPr>
      <w:r w:rsidRPr="002234EC">
        <w:rPr>
          <w:rFonts w:asciiTheme="majorHAnsi" w:eastAsia="Times New Roman" w:hAnsiTheme="majorHAnsi" w:cs="Arial"/>
          <w:b/>
          <w:bCs/>
          <w:color w:val="000000"/>
          <w:kern w:val="0"/>
          <w:lang w:eastAsia="en-IN"/>
          <w14:ligatures w14:val="none"/>
        </w:rPr>
        <w:t>FAQ 9: What is a Proof of Value in an automation roadmap?</w:t>
      </w:r>
      <w:r w:rsidRPr="002234EC">
        <w:rPr>
          <w:rFonts w:asciiTheme="majorHAnsi" w:eastAsia="Times New Roman" w:hAnsiTheme="majorHAnsi" w:cs="Arial"/>
          <w:color w:val="000000"/>
          <w:kern w:val="0"/>
          <w:lang w:eastAsia="en-IN"/>
          <w14:ligatures w14:val="none"/>
        </w:rPr>
        <w:br/>
        <w:t>A controlled pilot designed to test whether a selected automation opportunity can deliver its expected outcome before wider deployment. It validates process assumptions, integrations, controls, data readiness and business benefits using representative information, rather than assuming success upfront.</w:t>
      </w:r>
    </w:p>
    <w:p w14:paraId="34501CEB" w14:textId="77777777" w:rsidR="002234EC" w:rsidRPr="002234EC" w:rsidRDefault="002234EC" w:rsidP="002234EC">
      <w:pPr>
        <w:spacing w:after="0" w:line="240" w:lineRule="auto"/>
        <w:rPr>
          <w:rFonts w:asciiTheme="majorHAnsi" w:eastAsia="Times New Roman" w:hAnsiTheme="majorHAnsi" w:cs="Arial"/>
          <w:color w:val="000000"/>
          <w:kern w:val="0"/>
          <w:lang w:eastAsia="en-IN"/>
          <w14:ligatures w14:val="none"/>
        </w:rPr>
      </w:pPr>
    </w:p>
    <w:p w14:paraId="353941BE" w14:textId="77777777" w:rsidR="002234EC" w:rsidRDefault="002234EC" w:rsidP="002234EC">
      <w:pPr>
        <w:spacing w:after="0" w:line="240" w:lineRule="auto"/>
        <w:rPr>
          <w:rFonts w:asciiTheme="majorHAnsi" w:eastAsia="Times New Roman" w:hAnsiTheme="majorHAnsi" w:cs="Arial"/>
          <w:color w:val="000000"/>
          <w:kern w:val="0"/>
          <w:lang w:eastAsia="en-IN"/>
          <w14:ligatures w14:val="none"/>
        </w:rPr>
      </w:pPr>
      <w:r w:rsidRPr="002234EC">
        <w:rPr>
          <w:rFonts w:asciiTheme="majorHAnsi" w:eastAsia="Times New Roman" w:hAnsiTheme="majorHAnsi" w:cs="Arial"/>
          <w:b/>
          <w:bCs/>
          <w:color w:val="000000"/>
          <w:kern w:val="0"/>
          <w:lang w:eastAsia="en-IN"/>
          <w14:ligatures w14:val="none"/>
        </w:rPr>
        <w:t>FAQ 10: What does an automation roadmap actually include?</w:t>
      </w:r>
      <w:r w:rsidRPr="002234EC">
        <w:rPr>
          <w:rFonts w:asciiTheme="majorHAnsi" w:eastAsia="Times New Roman" w:hAnsiTheme="majorHAnsi" w:cs="Arial"/>
          <w:color w:val="000000"/>
          <w:kern w:val="0"/>
          <w:lang w:eastAsia="en-IN"/>
          <w14:ligatures w14:val="none"/>
        </w:rPr>
        <w:br/>
        <w:t>Prioritised opportunities, implementation waves, recommended pilots, process owners, solution options, architecture principles, expected business benefits, control requirements and change governance considerations, all laid out so leadership can see the full sequence rather than one automation at a time.</w:t>
      </w:r>
    </w:p>
    <w:p w14:paraId="38FF39A9" w14:textId="77777777" w:rsidR="002234EC" w:rsidRPr="002234EC" w:rsidRDefault="002234EC" w:rsidP="002234EC">
      <w:pPr>
        <w:spacing w:after="0" w:line="240" w:lineRule="auto"/>
        <w:rPr>
          <w:rFonts w:asciiTheme="majorHAnsi" w:eastAsia="Times New Roman" w:hAnsiTheme="majorHAnsi" w:cs="Arial"/>
          <w:color w:val="000000"/>
          <w:kern w:val="0"/>
          <w:lang w:eastAsia="en-IN"/>
          <w14:ligatures w14:val="none"/>
        </w:rPr>
      </w:pPr>
    </w:p>
    <w:p w14:paraId="709BDE8D" w14:textId="77777777" w:rsidR="002234EC" w:rsidRDefault="002234EC" w:rsidP="002234EC">
      <w:pPr>
        <w:spacing w:after="0" w:line="240" w:lineRule="auto"/>
        <w:rPr>
          <w:rFonts w:asciiTheme="majorHAnsi" w:eastAsia="Times New Roman" w:hAnsiTheme="majorHAnsi" w:cs="Arial"/>
          <w:color w:val="000000"/>
          <w:kern w:val="0"/>
          <w:lang w:eastAsia="en-IN"/>
          <w14:ligatures w14:val="none"/>
        </w:rPr>
      </w:pPr>
      <w:r w:rsidRPr="002234EC">
        <w:rPr>
          <w:rFonts w:asciiTheme="majorHAnsi" w:eastAsia="Times New Roman" w:hAnsiTheme="majorHAnsi" w:cs="Arial"/>
          <w:b/>
          <w:bCs/>
          <w:color w:val="000000"/>
          <w:kern w:val="0"/>
          <w:lang w:eastAsia="en-IN"/>
          <w14:ligatures w14:val="none"/>
        </w:rPr>
        <w:t>FAQ 11: How do you measure the potential ROI of an automation opportunity?</w:t>
      </w:r>
      <w:r w:rsidRPr="002234EC">
        <w:rPr>
          <w:rFonts w:asciiTheme="majorHAnsi" w:eastAsia="Times New Roman" w:hAnsiTheme="majorHAnsi" w:cs="Arial"/>
          <w:color w:val="000000"/>
          <w:kern w:val="0"/>
          <w:lang w:eastAsia="en-IN"/>
          <w14:ligatures w14:val="none"/>
        </w:rPr>
        <w:br/>
        <w:t>Through measures such as manual hours saved, cycle time reduction, lower error rates, faster response times, reduced process leakage, improved control effectiveness and avoided capacity requirements, with the specific measures depending on the process being evaluated.</w:t>
      </w:r>
    </w:p>
    <w:p w14:paraId="57BECD8F" w14:textId="77777777" w:rsidR="002234EC" w:rsidRDefault="002234EC" w:rsidP="002234EC">
      <w:pPr>
        <w:spacing w:after="0" w:line="240" w:lineRule="auto"/>
        <w:rPr>
          <w:rFonts w:asciiTheme="majorHAnsi" w:eastAsia="Times New Roman" w:hAnsiTheme="majorHAnsi" w:cs="Arial"/>
          <w:color w:val="000000"/>
          <w:kern w:val="0"/>
          <w:lang w:eastAsia="en-IN"/>
          <w14:ligatures w14:val="none"/>
        </w:rPr>
      </w:pPr>
    </w:p>
    <w:p w14:paraId="4616AB9A" w14:textId="77777777" w:rsidR="002234EC" w:rsidRPr="002234EC" w:rsidRDefault="002234EC" w:rsidP="002234EC">
      <w:pPr>
        <w:spacing w:after="0" w:line="240" w:lineRule="auto"/>
        <w:rPr>
          <w:rFonts w:asciiTheme="majorHAnsi" w:eastAsia="Times New Roman" w:hAnsiTheme="majorHAnsi" w:cs="Arial"/>
          <w:color w:val="000000"/>
          <w:kern w:val="0"/>
          <w:lang w:eastAsia="en-IN"/>
          <w14:ligatures w14:val="none"/>
        </w:rPr>
      </w:pPr>
    </w:p>
    <w:p w14:paraId="26B5C0D5" w14:textId="77777777" w:rsidR="002234EC" w:rsidRDefault="002234EC" w:rsidP="002234EC">
      <w:pPr>
        <w:spacing w:after="0" w:line="240" w:lineRule="auto"/>
        <w:rPr>
          <w:rFonts w:asciiTheme="majorHAnsi" w:eastAsia="Times New Roman" w:hAnsiTheme="majorHAnsi" w:cs="Arial"/>
          <w:color w:val="000000"/>
          <w:kern w:val="0"/>
          <w:lang w:eastAsia="en-IN"/>
          <w14:ligatures w14:val="none"/>
        </w:rPr>
      </w:pPr>
      <w:r w:rsidRPr="002234EC">
        <w:rPr>
          <w:rFonts w:asciiTheme="majorHAnsi" w:eastAsia="Times New Roman" w:hAnsiTheme="majorHAnsi" w:cs="Arial"/>
          <w:b/>
          <w:bCs/>
          <w:color w:val="000000"/>
          <w:kern w:val="0"/>
          <w:lang w:eastAsia="en-IN"/>
          <w14:ligatures w14:val="none"/>
        </w:rPr>
        <w:t xml:space="preserve">FAQ 12: What is </w:t>
      </w:r>
      <w:proofErr w:type="spellStart"/>
      <w:r w:rsidRPr="002234EC">
        <w:rPr>
          <w:rFonts w:asciiTheme="majorHAnsi" w:eastAsia="Times New Roman" w:hAnsiTheme="majorHAnsi" w:cs="Arial"/>
          <w:b/>
          <w:bCs/>
          <w:color w:val="000000"/>
          <w:kern w:val="0"/>
          <w:lang w:eastAsia="en-IN"/>
          <w14:ligatures w14:val="none"/>
        </w:rPr>
        <w:t>Contetra's</w:t>
      </w:r>
      <w:proofErr w:type="spellEnd"/>
      <w:r w:rsidRPr="002234EC">
        <w:rPr>
          <w:rFonts w:asciiTheme="majorHAnsi" w:eastAsia="Times New Roman" w:hAnsiTheme="majorHAnsi" w:cs="Arial"/>
          <w:b/>
          <w:bCs/>
          <w:color w:val="000000"/>
          <w:kern w:val="0"/>
          <w:lang w:eastAsia="en-IN"/>
          <w14:ligatures w14:val="none"/>
        </w:rPr>
        <w:t xml:space="preserve"> automation opportunity assessment process?</w:t>
      </w:r>
      <w:r w:rsidRPr="002234EC">
        <w:rPr>
          <w:rFonts w:asciiTheme="majorHAnsi" w:eastAsia="Times New Roman" w:hAnsiTheme="majorHAnsi" w:cs="Arial"/>
          <w:color w:val="000000"/>
          <w:kern w:val="0"/>
          <w:lang w:eastAsia="en-IN"/>
          <w14:ligatures w14:val="none"/>
        </w:rPr>
        <w:br/>
        <w:t>It starts by interviewing process owners and reviewing representative workflows. Current effort, risk and performance are then quantified, opportunities scored against defined criteria, target outcomes established, and suitable pilots selected to build a prioritised implementation roadmap.</w:t>
      </w:r>
    </w:p>
    <w:p w14:paraId="24D613AD" w14:textId="77777777" w:rsidR="002234EC" w:rsidRPr="002234EC" w:rsidRDefault="002234EC" w:rsidP="002234EC">
      <w:pPr>
        <w:spacing w:after="0" w:line="240" w:lineRule="auto"/>
        <w:rPr>
          <w:rFonts w:asciiTheme="majorHAnsi" w:eastAsia="Times New Roman" w:hAnsiTheme="majorHAnsi" w:cs="Arial"/>
          <w:color w:val="000000"/>
          <w:kern w:val="0"/>
          <w:lang w:eastAsia="en-IN"/>
          <w14:ligatures w14:val="none"/>
        </w:rPr>
      </w:pPr>
    </w:p>
    <w:p w14:paraId="25B37DBA" w14:textId="77777777" w:rsidR="002234EC" w:rsidRPr="002234EC" w:rsidRDefault="002234EC" w:rsidP="002234EC">
      <w:pPr>
        <w:spacing w:after="0" w:line="240" w:lineRule="auto"/>
        <w:rPr>
          <w:rFonts w:asciiTheme="majorHAnsi" w:eastAsia="Times New Roman" w:hAnsiTheme="majorHAnsi" w:cs="Arial"/>
          <w:color w:val="000000"/>
          <w:kern w:val="0"/>
          <w:lang w:eastAsia="en-IN"/>
          <w14:ligatures w14:val="none"/>
        </w:rPr>
      </w:pPr>
      <w:r w:rsidRPr="002234EC">
        <w:rPr>
          <w:rFonts w:asciiTheme="majorHAnsi" w:eastAsia="Times New Roman" w:hAnsiTheme="majorHAnsi" w:cs="Arial"/>
          <w:b/>
          <w:bCs/>
          <w:color w:val="000000"/>
          <w:kern w:val="0"/>
          <w:lang w:eastAsia="en-IN"/>
          <w14:ligatures w14:val="none"/>
        </w:rPr>
        <w:t>FAQ 13: How long does a typical assessment take before we get a roadmap?</w:t>
      </w:r>
      <w:r w:rsidRPr="002234EC">
        <w:rPr>
          <w:rFonts w:asciiTheme="majorHAnsi" w:eastAsia="Times New Roman" w:hAnsiTheme="majorHAnsi" w:cs="Arial"/>
          <w:color w:val="000000"/>
          <w:kern w:val="0"/>
          <w:lang w:eastAsia="en-IN"/>
          <w14:ligatures w14:val="none"/>
        </w:rPr>
        <w:br/>
        <w:t>This depends on how many functions and processes are in scope, a single function assessment can move relatively quickly, while a cross functional review covering finance, sales and operations together naturally takes longer to interview stakeholders and quantify baselines properly across the board.</w:t>
      </w:r>
    </w:p>
    <w:p w14:paraId="250BCCDC" w14:textId="77777777" w:rsidR="002234EC" w:rsidRPr="00733F42" w:rsidRDefault="002234EC" w:rsidP="00733F42">
      <w:pPr>
        <w:spacing w:after="0" w:line="240" w:lineRule="auto"/>
        <w:rPr>
          <w:rFonts w:asciiTheme="majorHAnsi" w:eastAsia="Times New Roman" w:hAnsiTheme="majorHAnsi" w:cs="Arial"/>
          <w:color w:val="000000"/>
          <w:kern w:val="0"/>
          <w:lang w:eastAsia="en-IN"/>
          <w14:ligatures w14:val="none"/>
        </w:rPr>
      </w:pPr>
    </w:p>
    <w:p w14:paraId="76ADA44A" w14:textId="77777777" w:rsidR="002125F9" w:rsidRPr="002125F9" w:rsidRDefault="002125F9" w:rsidP="009547D8">
      <w:pPr>
        <w:spacing w:after="0" w:line="240" w:lineRule="auto"/>
        <w:rPr>
          <w:rFonts w:eastAsia="Times New Roman" w:cs="Arial"/>
          <w:b/>
          <w:bCs/>
          <w:color w:val="000000"/>
          <w:kern w:val="0"/>
          <w:sz w:val="44"/>
          <w:szCs w:val="44"/>
          <w:lang w:eastAsia="en-IN"/>
          <w14:ligatures w14:val="none"/>
        </w:rPr>
      </w:pPr>
    </w:p>
    <w:p w14:paraId="1F322162" w14:textId="77777777" w:rsidR="002125F9" w:rsidRPr="002125F9" w:rsidRDefault="002125F9" w:rsidP="002125F9">
      <w:pPr>
        <w:spacing w:after="0" w:line="240" w:lineRule="auto"/>
        <w:rPr>
          <w:rFonts w:eastAsia="Times New Roman" w:cs="Times New Roman"/>
          <w:b/>
          <w:bCs/>
          <w:color w:val="000000"/>
          <w:kern w:val="0"/>
          <w:sz w:val="44"/>
          <w:szCs w:val="44"/>
          <w:lang w:eastAsia="en-IN"/>
          <w14:ligatures w14:val="none"/>
        </w:rPr>
      </w:pPr>
      <w:r w:rsidRPr="002125F9">
        <w:rPr>
          <w:rFonts w:eastAsia="Times New Roman" w:cs="Times New Roman"/>
          <w:b/>
          <w:bCs/>
          <w:color w:val="000000"/>
          <w:kern w:val="0"/>
          <w:sz w:val="44"/>
          <w:szCs w:val="44"/>
          <w:lang w:eastAsia="en-IN"/>
          <w14:ligatures w14:val="none"/>
        </w:rPr>
        <w:t>ERP Project Rescue &amp; Post-Go-Live Optimisation | Contetra</w:t>
      </w:r>
    </w:p>
    <w:p w14:paraId="423421B5" w14:textId="77777777" w:rsidR="002125F9" w:rsidRDefault="002125F9" w:rsidP="009547D8">
      <w:pPr>
        <w:spacing w:after="0" w:line="240" w:lineRule="auto"/>
        <w:rPr>
          <w:rFonts w:asciiTheme="majorHAnsi" w:eastAsia="Times New Roman" w:hAnsiTheme="majorHAnsi" w:cs="Arial"/>
          <w:color w:val="000000"/>
          <w:kern w:val="0"/>
          <w:lang w:eastAsia="en-IN"/>
          <w14:ligatures w14:val="none"/>
        </w:rPr>
      </w:pPr>
    </w:p>
    <w:p w14:paraId="7EF26AFD" w14:textId="77777777" w:rsidR="002125F9" w:rsidRDefault="002125F9" w:rsidP="009547D8">
      <w:pPr>
        <w:spacing w:after="0" w:line="240" w:lineRule="auto"/>
        <w:rPr>
          <w:rFonts w:asciiTheme="majorHAnsi" w:eastAsia="Times New Roman" w:hAnsiTheme="majorHAnsi" w:cs="Arial"/>
          <w:color w:val="000000"/>
          <w:kern w:val="0"/>
          <w:lang w:eastAsia="en-IN"/>
          <w14:ligatures w14:val="none"/>
        </w:rPr>
      </w:pPr>
    </w:p>
    <w:p w14:paraId="7DCBF9BE" w14:textId="77777777" w:rsidR="002125F9" w:rsidRDefault="002125F9" w:rsidP="002125F9">
      <w:pPr>
        <w:spacing w:after="0" w:line="240" w:lineRule="auto"/>
        <w:rPr>
          <w:rFonts w:asciiTheme="majorHAnsi" w:eastAsia="Times New Roman" w:hAnsiTheme="majorHAnsi" w:cs="Arial"/>
          <w:color w:val="000000"/>
          <w:kern w:val="0"/>
          <w:lang w:eastAsia="en-IN"/>
          <w14:ligatures w14:val="none"/>
        </w:rPr>
      </w:pPr>
      <w:r w:rsidRPr="002125F9">
        <w:rPr>
          <w:rFonts w:asciiTheme="majorHAnsi" w:eastAsia="Times New Roman" w:hAnsiTheme="majorHAnsi" w:cs="Arial"/>
          <w:b/>
          <w:bCs/>
          <w:color w:val="000000"/>
          <w:kern w:val="0"/>
          <w:lang w:eastAsia="en-IN"/>
          <w14:ligatures w14:val="none"/>
        </w:rPr>
        <w:t>FAQ 1: What is ERP project rescue?</w:t>
      </w:r>
      <w:r w:rsidRPr="002125F9">
        <w:rPr>
          <w:rFonts w:asciiTheme="majorHAnsi" w:eastAsia="Times New Roman" w:hAnsiTheme="majorHAnsi" w:cs="Arial"/>
          <w:color w:val="000000"/>
          <w:kern w:val="0"/>
          <w:lang w:eastAsia="en-IN"/>
          <w14:ligatures w14:val="none"/>
        </w:rPr>
        <w:br/>
        <w:t>ERP project rescue is a structured review and recovery approach for ERP implementations that are delayed, over budget, poorly adopted, or not aligned with business requirements. It identifies root causes, prioritises fixes, resets governance and builds a practical recovery roadmap.</w:t>
      </w:r>
    </w:p>
    <w:p w14:paraId="65D46680" w14:textId="77777777" w:rsidR="002125F9" w:rsidRPr="002125F9" w:rsidRDefault="002125F9" w:rsidP="002125F9">
      <w:pPr>
        <w:spacing w:after="0" w:line="240" w:lineRule="auto"/>
        <w:rPr>
          <w:rFonts w:asciiTheme="majorHAnsi" w:eastAsia="Times New Roman" w:hAnsiTheme="majorHAnsi" w:cs="Arial"/>
          <w:color w:val="000000"/>
          <w:kern w:val="0"/>
          <w:lang w:eastAsia="en-IN"/>
          <w14:ligatures w14:val="none"/>
        </w:rPr>
      </w:pPr>
    </w:p>
    <w:p w14:paraId="1538E277" w14:textId="77777777" w:rsidR="002125F9" w:rsidRDefault="002125F9" w:rsidP="002125F9">
      <w:pPr>
        <w:spacing w:after="0" w:line="240" w:lineRule="auto"/>
        <w:rPr>
          <w:rFonts w:asciiTheme="majorHAnsi" w:eastAsia="Times New Roman" w:hAnsiTheme="majorHAnsi" w:cs="Arial"/>
          <w:color w:val="000000"/>
          <w:kern w:val="0"/>
          <w:lang w:eastAsia="en-IN"/>
          <w14:ligatures w14:val="none"/>
        </w:rPr>
      </w:pPr>
      <w:r w:rsidRPr="002125F9">
        <w:rPr>
          <w:rFonts w:asciiTheme="majorHAnsi" w:eastAsia="Times New Roman" w:hAnsiTheme="majorHAnsi" w:cs="Arial"/>
          <w:b/>
          <w:bCs/>
          <w:color w:val="000000"/>
          <w:kern w:val="0"/>
          <w:lang w:eastAsia="en-IN"/>
          <w14:ligatures w14:val="none"/>
        </w:rPr>
        <w:t xml:space="preserve">FAQ 2: Why do ERP projects struggle after </w:t>
      </w:r>
      <w:proofErr w:type="gramStart"/>
      <w:r w:rsidRPr="002125F9">
        <w:rPr>
          <w:rFonts w:asciiTheme="majorHAnsi" w:eastAsia="Times New Roman" w:hAnsiTheme="majorHAnsi" w:cs="Arial"/>
          <w:b/>
          <w:bCs/>
          <w:color w:val="000000"/>
          <w:kern w:val="0"/>
          <w:lang w:eastAsia="en-IN"/>
          <w14:ligatures w14:val="none"/>
        </w:rPr>
        <w:t>go</w:t>
      </w:r>
      <w:proofErr w:type="gramEnd"/>
      <w:r w:rsidRPr="002125F9">
        <w:rPr>
          <w:rFonts w:asciiTheme="majorHAnsi" w:eastAsia="Times New Roman" w:hAnsiTheme="majorHAnsi" w:cs="Arial"/>
          <w:b/>
          <w:bCs/>
          <w:color w:val="000000"/>
          <w:kern w:val="0"/>
          <w:lang w:eastAsia="en-IN"/>
          <w14:ligatures w14:val="none"/>
        </w:rPr>
        <w:t xml:space="preserve"> live?</w:t>
      </w:r>
      <w:r w:rsidRPr="002125F9">
        <w:rPr>
          <w:rFonts w:asciiTheme="majorHAnsi" w:eastAsia="Times New Roman" w:hAnsiTheme="majorHAnsi" w:cs="Arial"/>
          <w:color w:val="000000"/>
          <w:kern w:val="0"/>
          <w:lang w:eastAsia="en-IN"/>
          <w14:ligatures w14:val="none"/>
        </w:rPr>
        <w:br/>
        <w:t>Usually because open issues, workarounds, reporting gaps and adoption problems are left unresolved once the system is live. This tends to happen when stabilisation and optimisation were never planned as part of the ERP programme in the first place, and the project is treated as "done" at go live rather than as ongoing work.</w:t>
      </w:r>
    </w:p>
    <w:p w14:paraId="1629A052" w14:textId="77777777" w:rsidR="002125F9" w:rsidRPr="002125F9" w:rsidRDefault="002125F9" w:rsidP="002125F9">
      <w:pPr>
        <w:spacing w:after="0" w:line="240" w:lineRule="auto"/>
        <w:rPr>
          <w:rFonts w:asciiTheme="majorHAnsi" w:eastAsia="Times New Roman" w:hAnsiTheme="majorHAnsi" w:cs="Arial"/>
          <w:color w:val="000000"/>
          <w:kern w:val="0"/>
          <w:lang w:eastAsia="en-IN"/>
          <w14:ligatures w14:val="none"/>
        </w:rPr>
      </w:pPr>
    </w:p>
    <w:p w14:paraId="4254AD32" w14:textId="77777777" w:rsidR="002125F9" w:rsidRDefault="002125F9" w:rsidP="002125F9">
      <w:pPr>
        <w:spacing w:after="0" w:line="240" w:lineRule="auto"/>
        <w:rPr>
          <w:rFonts w:asciiTheme="majorHAnsi" w:eastAsia="Times New Roman" w:hAnsiTheme="majorHAnsi" w:cs="Arial"/>
          <w:color w:val="000000"/>
          <w:kern w:val="0"/>
          <w:lang w:eastAsia="en-IN"/>
          <w14:ligatures w14:val="none"/>
        </w:rPr>
      </w:pPr>
      <w:r w:rsidRPr="002125F9">
        <w:rPr>
          <w:rFonts w:asciiTheme="majorHAnsi" w:eastAsia="Times New Roman" w:hAnsiTheme="majorHAnsi" w:cs="Arial"/>
          <w:b/>
          <w:bCs/>
          <w:color w:val="000000"/>
          <w:kern w:val="0"/>
          <w:lang w:eastAsia="en-IN"/>
          <w14:ligatures w14:val="none"/>
        </w:rPr>
        <w:t>FAQ 3: When should a business consider ERP project rescue support?</w:t>
      </w:r>
      <w:r w:rsidRPr="002125F9">
        <w:rPr>
          <w:rFonts w:asciiTheme="majorHAnsi" w:eastAsia="Times New Roman" w:hAnsiTheme="majorHAnsi" w:cs="Arial"/>
          <w:color w:val="000000"/>
          <w:kern w:val="0"/>
          <w:lang w:eastAsia="en-IN"/>
          <w14:ligatures w14:val="none"/>
        </w:rPr>
        <w:br/>
        <w:t>When the implementation is running late, users are losing confidence in the system, scope has become unclear, data migration is failing, UAT issues remain unresolved, reports cannot be trusted, or the implementation partner and internal business teams are simply not aligned anymore.</w:t>
      </w:r>
    </w:p>
    <w:p w14:paraId="2C001A6F" w14:textId="77777777" w:rsidR="002125F9" w:rsidRPr="002125F9" w:rsidRDefault="002125F9" w:rsidP="002125F9">
      <w:pPr>
        <w:spacing w:after="0" w:line="240" w:lineRule="auto"/>
        <w:rPr>
          <w:rFonts w:asciiTheme="majorHAnsi" w:eastAsia="Times New Roman" w:hAnsiTheme="majorHAnsi" w:cs="Arial"/>
          <w:color w:val="000000"/>
          <w:kern w:val="0"/>
          <w:lang w:eastAsia="en-IN"/>
          <w14:ligatures w14:val="none"/>
        </w:rPr>
      </w:pPr>
    </w:p>
    <w:p w14:paraId="45853952" w14:textId="77777777" w:rsidR="002125F9" w:rsidRDefault="002125F9" w:rsidP="002125F9">
      <w:pPr>
        <w:spacing w:after="0" w:line="240" w:lineRule="auto"/>
        <w:rPr>
          <w:rFonts w:asciiTheme="majorHAnsi" w:eastAsia="Times New Roman" w:hAnsiTheme="majorHAnsi" w:cs="Arial"/>
          <w:color w:val="000000"/>
          <w:kern w:val="0"/>
          <w:lang w:eastAsia="en-IN"/>
          <w14:ligatures w14:val="none"/>
        </w:rPr>
      </w:pPr>
      <w:r w:rsidRPr="002125F9">
        <w:rPr>
          <w:rFonts w:asciiTheme="majorHAnsi" w:eastAsia="Times New Roman" w:hAnsiTheme="majorHAnsi" w:cs="Arial"/>
          <w:b/>
          <w:bCs/>
          <w:color w:val="000000"/>
          <w:kern w:val="0"/>
          <w:lang w:eastAsia="en-IN"/>
          <w14:ligatures w14:val="none"/>
        </w:rPr>
        <w:t>FAQ 4: What is post go live ERP optimisation?</w:t>
      </w:r>
      <w:r w:rsidRPr="002125F9">
        <w:rPr>
          <w:rFonts w:asciiTheme="majorHAnsi" w:eastAsia="Times New Roman" w:hAnsiTheme="majorHAnsi" w:cs="Arial"/>
          <w:color w:val="000000"/>
          <w:kern w:val="0"/>
          <w:lang w:eastAsia="en-IN"/>
          <w14:ligatures w14:val="none"/>
        </w:rPr>
        <w:br/>
        <w:t>Post go live ERP optimisation focuses on improving how the system is actually used after launch, resolving process gaps, reporting issues, data problems, control weaknesses, user adoption challenges, workflow inefficiencies and configuration issues that were never fully closed out.</w:t>
      </w:r>
    </w:p>
    <w:p w14:paraId="59FBF87D" w14:textId="77777777" w:rsidR="002125F9" w:rsidRPr="002125F9" w:rsidRDefault="002125F9" w:rsidP="002125F9">
      <w:pPr>
        <w:spacing w:after="0" w:line="240" w:lineRule="auto"/>
        <w:rPr>
          <w:rFonts w:asciiTheme="majorHAnsi" w:eastAsia="Times New Roman" w:hAnsiTheme="majorHAnsi" w:cs="Arial"/>
          <w:color w:val="000000"/>
          <w:kern w:val="0"/>
          <w:lang w:eastAsia="en-IN"/>
          <w14:ligatures w14:val="none"/>
        </w:rPr>
      </w:pPr>
    </w:p>
    <w:p w14:paraId="22F4D6AF" w14:textId="77777777" w:rsidR="002125F9" w:rsidRDefault="002125F9" w:rsidP="002125F9">
      <w:pPr>
        <w:spacing w:after="0" w:line="240" w:lineRule="auto"/>
        <w:rPr>
          <w:rFonts w:asciiTheme="majorHAnsi" w:eastAsia="Times New Roman" w:hAnsiTheme="majorHAnsi" w:cs="Arial"/>
          <w:color w:val="000000"/>
          <w:kern w:val="0"/>
          <w:lang w:eastAsia="en-IN"/>
          <w14:ligatures w14:val="none"/>
        </w:rPr>
      </w:pPr>
      <w:r w:rsidRPr="002125F9">
        <w:rPr>
          <w:rFonts w:asciiTheme="majorHAnsi" w:eastAsia="Times New Roman" w:hAnsiTheme="majorHAnsi" w:cs="Arial"/>
          <w:b/>
          <w:bCs/>
          <w:color w:val="000000"/>
          <w:kern w:val="0"/>
          <w:lang w:eastAsia="en-IN"/>
          <w14:ligatures w14:val="none"/>
        </w:rPr>
        <w:t>FAQ 5: What are common signs that post go live optimisation is needed?</w:t>
      </w:r>
      <w:r w:rsidRPr="002125F9">
        <w:rPr>
          <w:rFonts w:asciiTheme="majorHAnsi" w:eastAsia="Times New Roman" w:hAnsiTheme="majorHAnsi" w:cs="Arial"/>
          <w:color w:val="000000"/>
          <w:kern w:val="0"/>
          <w:lang w:eastAsia="en-IN"/>
          <w14:ligatures w14:val="none"/>
        </w:rPr>
        <w:br/>
        <w:t>Continued Excel dependency, delayed MIS, unreliable inventory reports, slow month end close, unresolved UAT defects, manual reconciliations, poor user adoption, approval bypasses, integration failures and unclear ownership of ongoing ERP issues.</w:t>
      </w:r>
    </w:p>
    <w:p w14:paraId="5E1939B3" w14:textId="77777777" w:rsidR="002125F9" w:rsidRPr="002125F9" w:rsidRDefault="002125F9" w:rsidP="002125F9">
      <w:pPr>
        <w:spacing w:after="0" w:line="240" w:lineRule="auto"/>
        <w:rPr>
          <w:rFonts w:asciiTheme="majorHAnsi" w:eastAsia="Times New Roman" w:hAnsiTheme="majorHAnsi" w:cs="Arial"/>
          <w:color w:val="000000"/>
          <w:kern w:val="0"/>
          <w:lang w:eastAsia="en-IN"/>
          <w14:ligatures w14:val="none"/>
        </w:rPr>
      </w:pPr>
    </w:p>
    <w:p w14:paraId="25DCAD86" w14:textId="77777777" w:rsidR="002125F9" w:rsidRDefault="002125F9" w:rsidP="002125F9">
      <w:pPr>
        <w:spacing w:after="0" w:line="240" w:lineRule="auto"/>
        <w:rPr>
          <w:rFonts w:asciiTheme="majorHAnsi" w:eastAsia="Times New Roman" w:hAnsiTheme="majorHAnsi" w:cs="Arial"/>
          <w:color w:val="000000"/>
          <w:kern w:val="0"/>
          <w:lang w:eastAsia="en-IN"/>
          <w14:ligatures w14:val="none"/>
        </w:rPr>
      </w:pPr>
      <w:r w:rsidRPr="002125F9">
        <w:rPr>
          <w:rFonts w:asciiTheme="majorHAnsi" w:eastAsia="Times New Roman" w:hAnsiTheme="majorHAnsi" w:cs="Arial"/>
          <w:b/>
          <w:bCs/>
          <w:color w:val="000000"/>
          <w:kern w:val="0"/>
          <w:lang w:eastAsia="en-IN"/>
          <w14:ligatures w14:val="none"/>
        </w:rPr>
        <w:t>FAQ 6: Does ERP project rescue mean replacing the ERP system?</w:t>
      </w:r>
      <w:r w:rsidRPr="002125F9">
        <w:rPr>
          <w:rFonts w:asciiTheme="majorHAnsi" w:eastAsia="Times New Roman" w:hAnsiTheme="majorHAnsi" w:cs="Arial"/>
          <w:color w:val="000000"/>
          <w:kern w:val="0"/>
          <w:lang w:eastAsia="en-IN"/>
          <w14:ligatures w14:val="none"/>
        </w:rPr>
        <w:br/>
        <w:t>Not always. Many issues can be fixed through process correction, configuration review, data clean up, reporting improvements, user training, workflow redesign and stronger governance. Replacement should only be considered after an evidence based diagnostic review, not as a first response.</w:t>
      </w:r>
    </w:p>
    <w:p w14:paraId="67580CE9" w14:textId="77777777" w:rsidR="002125F9" w:rsidRPr="002125F9" w:rsidRDefault="002125F9" w:rsidP="002125F9">
      <w:pPr>
        <w:spacing w:after="0" w:line="240" w:lineRule="auto"/>
        <w:rPr>
          <w:rFonts w:asciiTheme="majorHAnsi" w:eastAsia="Times New Roman" w:hAnsiTheme="majorHAnsi" w:cs="Arial"/>
          <w:color w:val="000000"/>
          <w:kern w:val="0"/>
          <w:lang w:eastAsia="en-IN"/>
          <w14:ligatures w14:val="none"/>
        </w:rPr>
      </w:pPr>
    </w:p>
    <w:p w14:paraId="1DF9BF21" w14:textId="77777777" w:rsidR="002125F9" w:rsidRDefault="002125F9" w:rsidP="002125F9">
      <w:pPr>
        <w:spacing w:after="0" w:line="240" w:lineRule="auto"/>
        <w:rPr>
          <w:rFonts w:asciiTheme="majorHAnsi" w:eastAsia="Times New Roman" w:hAnsiTheme="majorHAnsi" w:cs="Arial"/>
          <w:color w:val="000000"/>
          <w:kern w:val="0"/>
          <w:lang w:eastAsia="en-IN"/>
          <w14:ligatures w14:val="none"/>
        </w:rPr>
      </w:pPr>
      <w:r w:rsidRPr="002125F9">
        <w:rPr>
          <w:rFonts w:asciiTheme="majorHAnsi" w:eastAsia="Times New Roman" w:hAnsiTheme="majorHAnsi" w:cs="Arial"/>
          <w:b/>
          <w:bCs/>
          <w:color w:val="000000"/>
          <w:kern w:val="0"/>
          <w:lang w:eastAsia="en-IN"/>
          <w14:ligatures w14:val="none"/>
        </w:rPr>
        <w:t>FAQ 7: What does Contetra review during an ERP project rescue?</w:t>
      </w:r>
      <w:r w:rsidRPr="002125F9">
        <w:rPr>
          <w:rFonts w:asciiTheme="majorHAnsi" w:eastAsia="Times New Roman" w:hAnsiTheme="majorHAnsi" w:cs="Arial"/>
          <w:color w:val="000000"/>
          <w:kern w:val="0"/>
          <w:lang w:eastAsia="en-IN"/>
          <w14:ligatures w14:val="none"/>
        </w:rPr>
        <w:br/>
        <w:t>Original business objectives, implementation scope, process design, configuration fit, data quality, testing issues, user adoption, reporting gaps, partner performance, governance structure, unresolved decisions and the post go live support model that was (or wasn't) put in place.</w:t>
      </w:r>
    </w:p>
    <w:p w14:paraId="2C0AA129" w14:textId="77777777" w:rsidR="002125F9" w:rsidRPr="002125F9" w:rsidRDefault="002125F9" w:rsidP="002125F9">
      <w:pPr>
        <w:spacing w:after="0" w:line="240" w:lineRule="auto"/>
        <w:rPr>
          <w:rFonts w:asciiTheme="majorHAnsi" w:eastAsia="Times New Roman" w:hAnsiTheme="majorHAnsi" w:cs="Arial"/>
          <w:color w:val="000000"/>
          <w:kern w:val="0"/>
          <w:lang w:eastAsia="en-IN"/>
          <w14:ligatures w14:val="none"/>
        </w:rPr>
      </w:pPr>
    </w:p>
    <w:p w14:paraId="1126197A" w14:textId="77777777" w:rsidR="002125F9" w:rsidRDefault="002125F9" w:rsidP="002125F9">
      <w:pPr>
        <w:spacing w:after="0" w:line="240" w:lineRule="auto"/>
        <w:rPr>
          <w:rFonts w:asciiTheme="majorHAnsi" w:eastAsia="Times New Roman" w:hAnsiTheme="majorHAnsi" w:cs="Arial"/>
          <w:color w:val="000000"/>
          <w:kern w:val="0"/>
          <w:lang w:eastAsia="en-IN"/>
          <w14:ligatures w14:val="none"/>
        </w:rPr>
      </w:pPr>
      <w:r w:rsidRPr="002125F9">
        <w:rPr>
          <w:rFonts w:asciiTheme="majorHAnsi" w:eastAsia="Times New Roman" w:hAnsiTheme="majorHAnsi" w:cs="Arial"/>
          <w:b/>
          <w:bCs/>
          <w:color w:val="000000"/>
          <w:kern w:val="0"/>
          <w:lang w:eastAsia="en-IN"/>
          <w14:ligatures w14:val="none"/>
        </w:rPr>
        <w:t xml:space="preserve">FAQ 8: How does Contetra help improve ERP ROI after </w:t>
      </w:r>
      <w:proofErr w:type="gramStart"/>
      <w:r w:rsidRPr="002125F9">
        <w:rPr>
          <w:rFonts w:asciiTheme="majorHAnsi" w:eastAsia="Times New Roman" w:hAnsiTheme="majorHAnsi" w:cs="Arial"/>
          <w:b/>
          <w:bCs/>
          <w:color w:val="000000"/>
          <w:kern w:val="0"/>
          <w:lang w:eastAsia="en-IN"/>
          <w14:ligatures w14:val="none"/>
        </w:rPr>
        <w:t>go</w:t>
      </w:r>
      <w:proofErr w:type="gramEnd"/>
      <w:r w:rsidRPr="002125F9">
        <w:rPr>
          <w:rFonts w:asciiTheme="majorHAnsi" w:eastAsia="Times New Roman" w:hAnsiTheme="majorHAnsi" w:cs="Arial"/>
          <w:b/>
          <w:bCs/>
          <w:color w:val="000000"/>
          <w:kern w:val="0"/>
          <w:lang w:eastAsia="en-IN"/>
          <w14:ligatures w14:val="none"/>
        </w:rPr>
        <w:t xml:space="preserve"> live?</w:t>
      </w:r>
      <w:r w:rsidRPr="002125F9">
        <w:rPr>
          <w:rFonts w:asciiTheme="majorHAnsi" w:eastAsia="Times New Roman" w:hAnsiTheme="majorHAnsi" w:cs="Arial"/>
          <w:color w:val="000000"/>
          <w:kern w:val="0"/>
          <w:lang w:eastAsia="en-IN"/>
          <w14:ligatures w14:val="none"/>
        </w:rPr>
        <w:br/>
        <w:t>By identifying unused functionality, reducing manual workarounds, improving reporting quality, strengthening controls, improving process adoption and prioritising the fixes that actually move business outcomes, rather than chasing every open issue at once.</w:t>
      </w:r>
    </w:p>
    <w:p w14:paraId="4B5836BE" w14:textId="77777777" w:rsidR="002125F9" w:rsidRPr="002125F9" w:rsidRDefault="002125F9" w:rsidP="002125F9">
      <w:pPr>
        <w:spacing w:after="0" w:line="240" w:lineRule="auto"/>
        <w:rPr>
          <w:rFonts w:asciiTheme="majorHAnsi" w:eastAsia="Times New Roman" w:hAnsiTheme="majorHAnsi" w:cs="Arial"/>
          <w:color w:val="000000"/>
          <w:kern w:val="0"/>
          <w:lang w:eastAsia="en-IN"/>
          <w14:ligatures w14:val="none"/>
        </w:rPr>
      </w:pPr>
    </w:p>
    <w:p w14:paraId="7DAC118B" w14:textId="77777777" w:rsidR="002125F9" w:rsidRDefault="002125F9" w:rsidP="002125F9">
      <w:pPr>
        <w:spacing w:after="0" w:line="240" w:lineRule="auto"/>
        <w:rPr>
          <w:rFonts w:asciiTheme="majorHAnsi" w:eastAsia="Times New Roman" w:hAnsiTheme="majorHAnsi" w:cs="Arial"/>
          <w:color w:val="000000"/>
          <w:kern w:val="0"/>
          <w:lang w:eastAsia="en-IN"/>
          <w14:ligatures w14:val="none"/>
        </w:rPr>
      </w:pPr>
      <w:r w:rsidRPr="002125F9">
        <w:rPr>
          <w:rFonts w:asciiTheme="majorHAnsi" w:eastAsia="Times New Roman" w:hAnsiTheme="majorHAnsi" w:cs="Arial"/>
          <w:b/>
          <w:bCs/>
          <w:color w:val="000000"/>
          <w:kern w:val="0"/>
          <w:lang w:eastAsia="en-IN"/>
          <w14:ligatures w14:val="none"/>
        </w:rPr>
        <w:t>FAQ 9: Can Contetra work with our existing ERP implementation partner?</w:t>
      </w:r>
      <w:r w:rsidRPr="002125F9">
        <w:rPr>
          <w:rFonts w:asciiTheme="majorHAnsi" w:eastAsia="Times New Roman" w:hAnsiTheme="majorHAnsi" w:cs="Arial"/>
          <w:color w:val="000000"/>
          <w:kern w:val="0"/>
          <w:lang w:eastAsia="en-IN"/>
          <w14:ligatures w14:val="none"/>
        </w:rPr>
        <w:br/>
        <w:t>Yes. Contetra can work alongside the existing implementation partner, internal team, auditor or management team, providing business side review, functional clarity, issue prioritisation, governance support and post go live optimisation without needing to replace anyone already involved.</w:t>
      </w:r>
    </w:p>
    <w:p w14:paraId="2BAE54C8" w14:textId="77777777" w:rsidR="002125F9" w:rsidRPr="002125F9" w:rsidRDefault="002125F9" w:rsidP="002125F9">
      <w:pPr>
        <w:spacing w:after="0" w:line="240" w:lineRule="auto"/>
        <w:rPr>
          <w:rFonts w:asciiTheme="majorHAnsi" w:eastAsia="Times New Roman" w:hAnsiTheme="majorHAnsi" w:cs="Arial"/>
          <w:color w:val="000000"/>
          <w:kern w:val="0"/>
          <w:lang w:eastAsia="en-IN"/>
          <w14:ligatures w14:val="none"/>
        </w:rPr>
      </w:pPr>
    </w:p>
    <w:p w14:paraId="4D29F27D" w14:textId="77777777" w:rsidR="002125F9" w:rsidRDefault="002125F9" w:rsidP="002125F9">
      <w:pPr>
        <w:spacing w:after="0" w:line="240" w:lineRule="auto"/>
        <w:rPr>
          <w:rFonts w:asciiTheme="majorHAnsi" w:eastAsia="Times New Roman" w:hAnsiTheme="majorHAnsi" w:cs="Arial"/>
          <w:color w:val="000000"/>
          <w:kern w:val="0"/>
          <w:lang w:eastAsia="en-IN"/>
          <w14:ligatures w14:val="none"/>
        </w:rPr>
      </w:pPr>
      <w:r w:rsidRPr="002125F9">
        <w:rPr>
          <w:rFonts w:asciiTheme="majorHAnsi" w:eastAsia="Times New Roman" w:hAnsiTheme="majorHAnsi" w:cs="Arial"/>
          <w:b/>
          <w:bCs/>
          <w:color w:val="000000"/>
          <w:kern w:val="0"/>
          <w:lang w:eastAsia="en-IN"/>
          <w14:ligatures w14:val="none"/>
        </w:rPr>
        <w:lastRenderedPageBreak/>
        <w:t>FAQ 10: Which ERP systems can Contetra support for rescue and optimisation?</w:t>
      </w:r>
      <w:r w:rsidRPr="002125F9">
        <w:rPr>
          <w:rFonts w:asciiTheme="majorHAnsi" w:eastAsia="Times New Roman" w:hAnsiTheme="majorHAnsi" w:cs="Arial"/>
          <w:color w:val="000000"/>
          <w:kern w:val="0"/>
          <w:lang w:eastAsia="en-IN"/>
          <w14:ligatures w14:val="none"/>
        </w:rPr>
        <w:br/>
        <w:t xml:space="preserve">Contetra provides ERP agnostic advisory and functional support across systems such as SAP S/4HANA, SAP ECC, SAP Business One, Microsoft Dynamics 365, Business Central, Oracle, NetSuite, Odoo, </w:t>
      </w:r>
      <w:proofErr w:type="spellStart"/>
      <w:r w:rsidRPr="002125F9">
        <w:rPr>
          <w:rFonts w:asciiTheme="majorHAnsi" w:eastAsia="Times New Roman" w:hAnsiTheme="majorHAnsi" w:cs="Arial"/>
          <w:color w:val="000000"/>
          <w:kern w:val="0"/>
          <w:lang w:eastAsia="en-IN"/>
          <w14:ligatures w14:val="none"/>
        </w:rPr>
        <w:t>ERPNext</w:t>
      </w:r>
      <w:proofErr w:type="spellEnd"/>
      <w:r w:rsidRPr="002125F9">
        <w:rPr>
          <w:rFonts w:asciiTheme="majorHAnsi" w:eastAsia="Times New Roman" w:hAnsiTheme="majorHAnsi" w:cs="Arial"/>
          <w:color w:val="000000"/>
          <w:kern w:val="0"/>
          <w:lang w:eastAsia="en-IN"/>
          <w14:ligatures w14:val="none"/>
        </w:rPr>
        <w:t xml:space="preserve">, Zoho and other </w:t>
      </w:r>
      <w:proofErr w:type="spellStart"/>
      <w:r w:rsidRPr="002125F9">
        <w:rPr>
          <w:rFonts w:asciiTheme="majorHAnsi" w:eastAsia="Times New Roman" w:hAnsiTheme="majorHAnsi" w:cs="Arial"/>
          <w:color w:val="000000"/>
          <w:kern w:val="0"/>
          <w:lang w:eastAsia="en-IN"/>
          <w14:ligatures w14:val="none"/>
        </w:rPr>
        <w:t>mid market</w:t>
      </w:r>
      <w:proofErr w:type="spellEnd"/>
      <w:r w:rsidRPr="002125F9">
        <w:rPr>
          <w:rFonts w:asciiTheme="majorHAnsi" w:eastAsia="Times New Roman" w:hAnsiTheme="majorHAnsi" w:cs="Arial"/>
          <w:color w:val="000000"/>
          <w:kern w:val="0"/>
          <w:lang w:eastAsia="en-IN"/>
          <w14:ligatures w14:val="none"/>
        </w:rPr>
        <w:t xml:space="preserve"> or enterprise ERP platforms, depending on the specific project scope and technical requirements.</w:t>
      </w:r>
    </w:p>
    <w:p w14:paraId="7C9F2745" w14:textId="77777777" w:rsidR="002125F9" w:rsidRPr="002125F9" w:rsidRDefault="002125F9" w:rsidP="002125F9">
      <w:pPr>
        <w:spacing w:after="0" w:line="240" w:lineRule="auto"/>
        <w:rPr>
          <w:rFonts w:asciiTheme="majorHAnsi" w:eastAsia="Times New Roman" w:hAnsiTheme="majorHAnsi" w:cs="Arial"/>
          <w:color w:val="000000"/>
          <w:kern w:val="0"/>
          <w:lang w:eastAsia="en-IN"/>
          <w14:ligatures w14:val="none"/>
        </w:rPr>
      </w:pPr>
    </w:p>
    <w:p w14:paraId="5D487BF3" w14:textId="77777777" w:rsidR="002125F9" w:rsidRDefault="002125F9" w:rsidP="002125F9">
      <w:pPr>
        <w:spacing w:after="0" w:line="240" w:lineRule="auto"/>
        <w:rPr>
          <w:rFonts w:asciiTheme="majorHAnsi" w:eastAsia="Times New Roman" w:hAnsiTheme="majorHAnsi" w:cs="Arial"/>
          <w:color w:val="000000"/>
          <w:kern w:val="0"/>
          <w:lang w:eastAsia="en-IN"/>
          <w14:ligatures w14:val="none"/>
        </w:rPr>
      </w:pPr>
      <w:r w:rsidRPr="002125F9">
        <w:rPr>
          <w:rFonts w:asciiTheme="majorHAnsi" w:eastAsia="Times New Roman" w:hAnsiTheme="majorHAnsi" w:cs="Arial"/>
          <w:b/>
          <w:bCs/>
          <w:color w:val="000000"/>
          <w:kern w:val="0"/>
          <w:lang w:eastAsia="en-IN"/>
          <w14:ligatures w14:val="none"/>
        </w:rPr>
        <w:t>FAQ 11: How long does a typical ERP rescue engagement take?</w:t>
      </w:r>
      <w:r w:rsidRPr="002125F9">
        <w:rPr>
          <w:rFonts w:asciiTheme="majorHAnsi" w:eastAsia="Times New Roman" w:hAnsiTheme="majorHAnsi" w:cs="Arial"/>
          <w:color w:val="000000"/>
          <w:kern w:val="0"/>
          <w:lang w:eastAsia="en-IN"/>
          <w14:ligatures w14:val="none"/>
        </w:rPr>
        <w:br/>
        <w:t>This depends heavily on the severity and root cause of the issues, quick fixes like reporting or configuration corrections can move fast, while deeper problems around data quality or process design take longer. Contetra typically starts with a diagnostic review to scope this out before committing to a timeline.</w:t>
      </w:r>
    </w:p>
    <w:p w14:paraId="45CFD5AD" w14:textId="77777777" w:rsidR="002125F9" w:rsidRDefault="002125F9" w:rsidP="002125F9">
      <w:pPr>
        <w:spacing w:after="0" w:line="240" w:lineRule="auto"/>
        <w:rPr>
          <w:rFonts w:asciiTheme="majorHAnsi" w:eastAsia="Times New Roman" w:hAnsiTheme="majorHAnsi" w:cs="Arial"/>
          <w:color w:val="000000"/>
          <w:kern w:val="0"/>
          <w:lang w:eastAsia="en-IN"/>
          <w14:ligatures w14:val="none"/>
        </w:rPr>
      </w:pPr>
    </w:p>
    <w:p w14:paraId="6E6C7627" w14:textId="77777777" w:rsidR="002125F9" w:rsidRDefault="002125F9" w:rsidP="002125F9">
      <w:pPr>
        <w:spacing w:after="0" w:line="240" w:lineRule="auto"/>
        <w:rPr>
          <w:rFonts w:asciiTheme="majorHAnsi" w:eastAsia="Times New Roman" w:hAnsiTheme="majorHAnsi" w:cs="Arial"/>
          <w:color w:val="000000"/>
          <w:kern w:val="0"/>
          <w:lang w:eastAsia="en-IN"/>
          <w14:ligatures w14:val="none"/>
        </w:rPr>
      </w:pPr>
    </w:p>
    <w:p w14:paraId="7961DD2A" w14:textId="77777777" w:rsidR="002125F9" w:rsidRPr="002125F9" w:rsidRDefault="002125F9" w:rsidP="002125F9">
      <w:pPr>
        <w:spacing w:after="0" w:line="240" w:lineRule="auto"/>
        <w:rPr>
          <w:rFonts w:asciiTheme="majorHAnsi" w:eastAsia="Times New Roman" w:hAnsiTheme="majorHAnsi" w:cs="Arial"/>
          <w:b/>
          <w:bCs/>
          <w:color w:val="000000"/>
          <w:kern w:val="0"/>
          <w:sz w:val="44"/>
          <w:szCs w:val="44"/>
          <w:lang w:eastAsia="en-IN"/>
          <w14:ligatures w14:val="none"/>
        </w:rPr>
      </w:pPr>
      <w:r w:rsidRPr="002125F9">
        <w:rPr>
          <w:rFonts w:asciiTheme="majorHAnsi" w:eastAsia="Times New Roman" w:hAnsiTheme="majorHAnsi" w:cs="Arial"/>
          <w:b/>
          <w:bCs/>
          <w:color w:val="000000"/>
          <w:kern w:val="0"/>
          <w:sz w:val="44"/>
          <w:szCs w:val="44"/>
          <w:lang w:eastAsia="en-IN"/>
          <w14:ligatures w14:val="none"/>
        </w:rPr>
        <w:t>ERP Selection &amp; Evaluation Services | ERP Advisory | Contetra</w:t>
      </w:r>
    </w:p>
    <w:p w14:paraId="3D25DCED" w14:textId="77777777" w:rsidR="002125F9" w:rsidRDefault="002125F9" w:rsidP="002125F9">
      <w:pPr>
        <w:spacing w:after="0" w:line="240" w:lineRule="auto"/>
        <w:rPr>
          <w:rFonts w:asciiTheme="majorHAnsi" w:eastAsia="Times New Roman" w:hAnsiTheme="majorHAnsi" w:cs="Arial"/>
          <w:b/>
          <w:bCs/>
          <w:color w:val="000000"/>
          <w:kern w:val="0"/>
          <w:lang w:eastAsia="en-IN"/>
          <w14:ligatures w14:val="none"/>
        </w:rPr>
      </w:pPr>
    </w:p>
    <w:p w14:paraId="0D026DE0" w14:textId="3A6E8660" w:rsidR="002125F9" w:rsidRDefault="002125F9" w:rsidP="002125F9">
      <w:pPr>
        <w:spacing w:after="0" w:line="240" w:lineRule="auto"/>
        <w:rPr>
          <w:rFonts w:asciiTheme="majorHAnsi" w:eastAsia="Times New Roman" w:hAnsiTheme="majorHAnsi" w:cs="Arial"/>
          <w:color w:val="000000"/>
          <w:kern w:val="0"/>
          <w:lang w:eastAsia="en-IN"/>
          <w14:ligatures w14:val="none"/>
        </w:rPr>
      </w:pPr>
      <w:r w:rsidRPr="002125F9">
        <w:rPr>
          <w:rFonts w:asciiTheme="majorHAnsi" w:eastAsia="Times New Roman" w:hAnsiTheme="majorHAnsi" w:cs="Arial"/>
          <w:b/>
          <w:bCs/>
          <w:color w:val="000000"/>
          <w:kern w:val="0"/>
          <w:lang w:eastAsia="en-IN"/>
          <w14:ligatures w14:val="none"/>
        </w:rPr>
        <w:t>FAQ 1: What is ERP selection and evaluation advisory?</w:t>
      </w:r>
      <w:r w:rsidRPr="002125F9">
        <w:rPr>
          <w:rFonts w:asciiTheme="majorHAnsi" w:eastAsia="Times New Roman" w:hAnsiTheme="majorHAnsi" w:cs="Arial"/>
          <w:color w:val="000000"/>
          <w:kern w:val="0"/>
          <w:lang w:eastAsia="en-IN"/>
          <w14:ligatures w14:val="none"/>
        </w:rPr>
        <w:br/>
        <w:t>ERP selection and evaluation advisory helps businesses choose the right ERP system by assessing business requirements, processes, users, integrations, reporting needs, controls, scalability and implementation risks before committing to a platform or vendor.</w:t>
      </w:r>
    </w:p>
    <w:p w14:paraId="6CAE36D7" w14:textId="77777777" w:rsidR="002125F9" w:rsidRPr="002125F9" w:rsidRDefault="002125F9" w:rsidP="002125F9">
      <w:pPr>
        <w:spacing w:after="0" w:line="240" w:lineRule="auto"/>
        <w:rPr>
          <w:rFonts w:asciiTheme="majorHAnsi" w:eastAsia="Times New Roman" w:hAnsiTheme="majorHAnsi" w:cs="Arial"/>
          <w:color w:val="000000"/>
          <w:kern w:val="0"/>
          <w:lang w:eastAsia="en-IN"/>
          <w14:ligatures w14:val="none"/>
        </w:rPr>
      </w:pPr>
    </w:p>
    <w:p w14:paraId="313DF12F" w14:textId="77777777" w:rsidR="002125F9" w:rsidRDefault="002125F9" w:rsidP="002125F9">
      <w:pPr>
        <w:spacing w:after="0" w:line="240" w:lineRule="auto"/>
        <w:rPr>
          <w:rFonts w:asciiTheme="majorHAnsi" w:eastAsia="Times New Roman" w:hAnsiTheme="majorHAnsi" w:cs="Arial"/>
          <w:color w:val="000000"/>
          <w:kern w:val="0"/>
          <w:lang w:eastAsia="en-IN"/>
          <w14:ligatures w14:val="none"/>
        </w:rPr>
      </w:pPr>
      <w:r w:rsidRPr="002125F9">
        <w:rPr>
          <w:rFonts w:asciiTheme="majorHAnsi" w:eastAsia="Times New Roman" w:hAnsiTheme="majorHAnsi" w:cs="Arial"/>
          <w:b/>
          <w:bCs/>
          <w:color w:val="000000"/>
          <w:kern w:val="0"/>
          <w:lang w:eastAsia="en-IN"/>
          <w14:ligatures w14:val="none"/>
        </w:rPr>
        <w:t>FAQ 2: Is ERP selection only an IT decision?</w:t>
      </w:r>
      <w:r w:rsidRPr="002125F9">
        <w:rPr>
          <w:rFonts w:asciiTheme="majorHAnsi" w:eastAsia="Times New Roman" w:hAnsiTheme="majorHAnsi" w:cs="Arial"/>
          <w:color w:val="000000"/>
          <w:kern w:val="0"/>
          <w:lang w:eastAsia="en-IN"/>
          <w14:ligatures w14:val="none"/>
        </w:rPr>
        <w:br/>
        <w:t>No. ERP selection is a business decision, not just a technical one. The right system needs to support finance, controls, reporting, inventory, operations, sales, procurement, compliance and management decision making, not just fit an IT specification sheet.</w:t>
      </w:r>
    </w:p>
    <w:p w14:paraId="6A408BB1" w14:textId="77777777" w:rsidR="002125F9" w:rsidRPr="002125F9" w:rsidRDefault="002125F9" w:rsidP="002125F9">
      <w:pPr>
        <w:spacing w:after="0" w:line="240" w:lineRule="auto"/>
        <w:rPr>
          <w:rFonts w:asciiTheme="majorHAnsi" w:eastAsia="Times New Roman" w:hAnsiTheme="majorHAnsi" w:cs="Arial"/>
          <w:color w:val="000000"/>
          <w:kern w:val="0"/>
          <w:lang w:eastAsia="en-IN"/>
          <w14:ligatures w14:val="none"/>
        </w:rPr>
      </w:pPr>
    </w:p>
    <w:p w14:paraId="305A6481" w14:textId="77777777" w:rsidR="002125F9" w:rsidRDefault="002125F9" w:rsidP="002125F9">
      <w:pPr>
        <w:spacing w:after="0" w:line="240" w:lineRule="auto"/>
        <w:rPr>
          <w:rFonts w:asciiTheme="majorHAnsi" w:eastAsia="Times New Roman" w:hAnsiTheme="majorHAnsi" w:cs="Arial"/>
          <w:color w:val="000000"/>
          <w:kern w:val="0"/>
          <w:lang w:eastAsia="en-IN"/>
          <w14:ligatures w14:val="none"/>
        </w:rPr>
      </w:pPr>
      <w:r w:rsidRPr="002125F9">
        <w:rPr>
          <w:rFonts w:asciiTheme="majorHAnsi" w:eastAsia="Times New Roman" w:hAnsiTheme="majorHAnsi" w:cs="Arial"/>
          <w:b/>
          <w:bCs/>
          <w:color w:val="000000"/>
          <w:kern w:val="0"/>
          <w:lang w:eastAsia="en-IN"/>
          <w14:ligatures w14:val="none"/>
        </w:rPr>
        <w:t>FAQ 3: Why should we evaluate options before choosing a vendor?</w:t>
      </w:r>
      <w:r w:rsidRPr="002125F9">
        <w:rPr>
          <w:rFonts w:asciiTheme="majorHAnsi" w:eastAsia="Times New Roman" w:hAnsiTheme="majorHAnsi" w:cs="Arial"/>
          <w:color w:val="000000"/>
          <w:kern w:val="0"/>
          <w:lang w:eastAsia="en-IN"/>
          <w14:ligatures w14:val="none"/>
        </w:rPr>
        <w:br/>
        <w:t xml:space="preserve">Because it stops the decision from being made purely on demos, brand names or pricing. A proper evaluation checks that the ERP </w:t>
      </w:r>
      <w:proofErr w:type="gramStart"/>
      <w:r w:rsidRPr="002125F9">
        <w:rPr>
          <w:rFonts w:asciiTheme="majorHAnsi" w:eastAsia="Times New Roman" w:hAnsiTheme="majorHAnsi" w:cs="Arial"/>
          <w:color w:val="000000"/>
          <w:kern w:val="0"/>
          <w:lang w:eastAsia="en-IN"/>
          <w14:ligatures w14:val="none"/>
        </w:rPr>
        <w:t>actually fits</w:t>
      </w:r>
      <w:proofErr w:type="gramEnd"/>
      <w:r w:rsidRPr="002125F9">
        <w:rPr>
          <w:rFonts w:asciiTheme="majorHAnsi" w:eastAsia="Times New Roman" w:hAnsiTheme="majorHAnsi" w:cs="Arial"/>
          <w:color w:val="000000"/>
          <w:kern w:val="0"/>
          <w:lang w:eastAsia="en-IN"/>
          <w14:ligatures w14:val="none"/>
        </w:rPr>
        <w:t xml:space="preserve"> the company's finance, operations, procurement, inventory, manufacturing, sales, reporting and compliance requirements, rather than assuming it will work itself out during implementation.</w:t>
      </w:r>
    </w:p>
    <w:p w14:paraId="198D3283" w14:textId="77777777" w:rsidR="002125F9" w:rsidRPr="002125F9" w:rsidRDefault="002125F9" w:rsidP="002125F9">
      <w:pPr>
        <w:spacing w:after="0" w:line="240" w:lineRule="auto"/>
        <w:rPr>
          <w:rFonts w:asciiTheme="majorHAnsi" w:eastAsia="Times New Roman" w:hAnsiTheme="majorHAnsi" w:cs="Arial"/>
          <w:color w:val="000000"/>
          <w:kern w:val="0"/>
          <w:lang w:eastAsia="en-IN"/>
          <w14:ligatures w14:val="none"/>
        </w:rPr>
      </w:pPr>
    </w:p>
    <w:p w14:paraId="16CE66D5" w14:textId="77777777" w:rsidR="002125F9" w:rsidRDefault="002125F9" w:rsidP="002125F9">
      <w:pPr>
        <w:spacing w:after="0" w:line="240" w:lineRule="auto"/>
        <w:rPr>
          <w:rFonts w:asciiTheme="majorHAnsi" w:eastAsia="Times New Roman" w:hAnsiTheme="majorHAnsi" w:cs="Arial"/>
          <w:color w:val="000000"/>
          <w:kern w:val="0"/>
          <w:lang w:eastAsia="en-IN"/>
          <w14:ligatures w14:val="none"/>
        </w:rPr>
      </w:pPr>
      <w:r w:rsidRPr="002125F9">
        <w:rPr>
          <w:rFonts w:asciiTheme="majorHAnsi" w:eastAsia="Times New Roman" w:hAnsiTheme="majorHAnsi" w:cs="Arial"/>
          <w:b/>
          <w:bCs/>
          <w:color w:val="000000"/>
          <w:kern w:val="0"/>
          <w:lang w:eastAsia="en-IN"/>
          <w14:ligatures w14:val="none"/>
        </w:rPr>
        <w:t>FAQ 4: What does Contetra review during ERP selection?</w:t>
      </w:r>
      <w:r w:rsidRPr="002125F9">
        <w:rPr>
          <w:rFonts w:asciiTheme="majorHAnsi" w:eastAsia="Times New Roman" w:hAnsiTheme="majorHAnsi" w:cs="Arial"/>
          <w:color w:val="000000"/>
          <w:kern w:val="0"/>
          <w:lang w:eastAsia="en-IN"/>
          <w14:ligatures w14:val="none"/>
        </w:rPr>
        <w:br/>
        <w:t>Business processes, pain points, reporting needs, data readiness, integration requirements, control expectations, user roles, functional requirements, implementation complexity and expected ROI, all before helping management compare options on a like for like basis.</w:t>
      </w:r>
    </w:p>
    <w:p w14:paraId="5E0A42A8" w14:textId="77777777" w:rsidR="002125F9" w:rsidRPr="002125F9" w:rsidRDefault="002125F9" w:rsidP="002125F9">
      <w:pPr>
        <w:spacing w:after="0" w:line="240" w:lineRule="auto"/>
        <w:rPr>
          <w:rFonts w:asciiTheme="majorHAnsi" w:eastAsia="Times New Roman" w:hAnsiTheme="majorHAnsi" w:cs="Arial"/>
          <w:color w:val="000000"/>
          <w:kern w:val="0"/>
          <w:lang w:eastAsia="en-IN"/>
          <w14:ligatures w14:val="none"/>
        </w:rPr>
      </w:pPr>
    </w:p>
    <w:p w14:paraId="074BB52D" w14:textId="77777777" w:rsidR="002125F9" w:rsidRDefault="002125F9" w:rsidP="002125F9">
      <w:pPr>
        <w:spacing w:after="0" w:line="240" w:lineRule="auto"/>
        <w:rPr>
          <w:rFonts w:asciiTheme="majorHAnsi" w:eastAsia="Times New Roman" w:hAnsiTheme="majorHAnsi" w:cs="Arial"/>
          <w:color w:val="000000"/>
          <w:kern w:val="0"/>
          <w:lang w:eastAsia="en-IN"/>
          <w14:ligatures w14:val="none"/>
        </w:rPr>
      </w:pPr>
      <w:r w:rsidRPr="002125F9">
        <w:rPr>
          <w:rFonts w:asciiTheme="majorHAnsi" w:eastAsia="Times New Roman" w:hAnsiTheme="majorHAnsi" w:cs="Arial"/>
          <w:b/>
          <w:bCs/>
          <w:color w:val="000000"/>
          <w:kern w:val="0"/>
          <w:lang w:eastAsia="en-IN"/>
          <w14:ligatures w14:val="none"/>
        </w:rPr>
        <w:t>FAQ 5: Can Contetra help us compare ERP vendors?</w:t>
      </w:r>
      <w:r w:rsidRPr="002125F9">
        <w:rPr>
          <w:rFonts w:asciiTheme="majorHAnsi" w:eastAsia="Times New Roman" w:hAnsiTheme="majorHAnsi" w:cs="Arial"/>
          <w:color w:val="000000"/>
          <w:kern w:val="0"/>
          <w:lang w:eastAsia="en-IN"/>
          <w14:ligatures w14:val="none"/>
        </w:rPr>
        <w:br/>
        <w:t>Yes. This includes preparing evaluation criteria, reviewing vendor proposals, comparing functional fit, assessing implementation assumptions, identifying hidden exclusions in scope, and supporting management through to selecting the right implementation partner.</w:t>
      </w:r>
    </w:p>
    <w:p w14:paraId="467E9C18" w14:textId="77777777" w:rsidR="002125F9" w:rsidRPr="002125F9" w:rsidRDefault="002125F9" w:rsidP="002125F9">
      <w:pPr>
        <w:spacing w:after="0" w:line="240" w:lineRule="auto"/>
        <w:rPr>
          <w:rFonts w:asciiTheme="majorHAnsi" w:eastAsia="Times New Roman" w:hAnsiTheme="majorHAnsi" w:cs="Arial"/>
          <w:color w:val="000000"/>
          <w:kern w:val="0"/>
          <w:lang w:eastAsia="en-IN"/>
          <w14:ligatures w14:val="none"/>
        </w:rPr>
      </w:pPr>
    </w:p>
    <w:p w14:paraId="7E7230DF" w14:textId="77777777" w:rsidR="002125F9" w:rsidRDefault="002125F9" w:rsidP="002125F9">
      <w:pPr>
        <w:spacing w:after="0" w:line="240" w:lineRule="auto"/>
        <w:rPr>
          <w:rFonts w:asciiTheme="majorHAnsi" w:eastAsia="Times New Roman" w:hAnsiTheme="majorHAnsi" w:cs="Arial"/>
          <w:color w:val="000000"/>
          <w:kern w:val="0"/>
          <w:lang w:eastAsia="en-IN"/>
          <w14:ligatures w14:val="none"/>
        </w:rPr>
      </w:pPr>
      <w:r w:rsidRPr="002125F9">
        <w:rPr>
          <w:rFonts w:asciiTheme="majorHAnsi" w:eastAsia="Times New Roman" w:hAnsiTheme="majorHAnsi" w:cs="Arial"/>
          <w:b/>
          <w:bCs/>
          <w:color w:val="000000"/>
          <w:kern w:val="0"/>
          <w:lang w:eastAsia="en-IN"/>
          <w14:ligatures w14:val="none"/>
        </w:rPr>
        <w:t>FAQ 6: When should a business take ERP selection advisory support?</w:t>
      </w:r>
      <w:r w:rsidRPr="002125F9">
        <w:rPr>
          <w:rFonts w:asciiTheme="majorHAnsi" w:eastAsia="Times New Roman" w:hAnsiTheme="majorHAnsi" w:cs="Arial"/>
          <w:color w:val="000000"/>
          <w:kern w:val="0"/>
          <w:lang w:eastAsia="en-IN"/>
          <w14:ligatures w14:val="none"/>
        </w:rPr>
        <w:br/>
        <w:t xml:space="preserve">Before signing an ERP SOW, issuing an RFP, finalising a vendor, replacing a legacy system, </w:t>
      </w:r>
      <w:r w:rsidRPr="002125F9">
        <w:rPr>
          <w:rFonts w:asciiTheme="majorHAnsi" w:eastAsia="Times New Roman" w:hAnsiTheme="majorHAnsi" w:cs="Arial"/>
          <w:color w:val="000000"/>
          <w:kern w:val="0"/>
          <w:lang w:eastAsia="en-IN"/>
          <w14:ligatures w14:val="none"/>
        </w:rPr>
        <w:lastRenderedPageBreak/>
        <w:t>upgrading an existing ERP, or investing in a new system where process, data, reporting or integration risks are not yet clear.</w:t>
      </w:r>
    </w:p>
    <w:p w14:paraId="17236B0E" w14:textId="77777777" w:rsidR="002125F9" w:rsidRPr="002125F9" w:rsidRDefault="002125F9" w:rsidP="002125F9">
      <w:pPr>
        <w:spacing w:after="0" w:line="240" w:lineRule="auto"/>
        <w:rPr>
          <w:rFonts w:asciiTheme="majorHAnsi" w:eastAsia="Times New Roman" w:hAnsiTheme="majorHAnsi" w:cs="Arial"/>
          <w:color w:val="000000"/>
          <w:kern w:val="0"/>
          <w:lang w:eastAsia="en-IN"/>
          <w14:ligatures w14:val="none"/>
        </w:rPr>
      </w:pPr>
    </w:p>
    <w:p w14:paraId="7DC9DDAF" w14:textId="77777777" w:rsidR="002125F9" w:rsidRDefault="002125F9" w:rsidP="002125F9">
      <w:pPr>
        <w:spacing w:after="0" w:line="240" w:lineRule="auto"/>
        <w:rPr>
          <w:rFonts w:asciiTheme="majorHAnsi" w:eastAsia="Times New Roman" w:hAnsiTheme="majorHAnsi" w:cs="Arial"/>
          <w:color w:val="000000"/>
          <w:kern w:val="0"/>
          <w:lang w:eastAsia="en-IN"/>
          <w14:ligatures w14:val="none"/>
        </w:rPr>
      </w:pPr>
      <w:r w:rsidRPr="002125F9">
        <w:rPr>
          <w:rFonts w:asciiTheme="majorHAnsi" w:eastAsia="Times New Roman" w:hAnsiTheme="majorHAnsi" w:cs="Arial"/>
          <w:b/>
          <w:bCs/>
          <w:color w:val="000000"/>
          <w:kern w:val="0"/>
          <w:lang w:eastAsia="en-IN"/>
          <w14:ligatures w14:val="none"/>
        </w:rPr>
        <w:t>FAQ 7: How does ERP selection advisory actually reduce implementation risk?</w:t>
      </w:r>
      <w:r w:rsidRPr="002125F9">
        <w:rPr>
          <w:rFonts w:asciiTheme="majorHAnsi" w:eastAsia="Times New Roman" w:hAnsiTheme="majorHAnsi" w:cs="Arial"/>
          <w:color w:val="000000"/>
          <w:kern w:val="0"/>
          <w:lang w:eastAsia="en-IN"/>
          <w14:ligatures w14:val="none"/>
        </w:rPr>
        <w:br/>
        <w:t>By clarifying requirements upfront, identifying process gaps early, comparing ERP fit objectively rather than on vendor pitch alone, reviewing the assumptions built into vendor proposals, defining scope clearly, and helping management avoid unnecessary customisation or vague implementation responsibilities.</w:t>
      </w:r>
    </w:p>
    <w:p w14:paraId="4A787AE1" w14:textId="77777777" w:rsidR="002125F9" w:rsidRPr="002125F9" w:rsidRDefault="002125F9" w:rsidP="002125F9">
      <w:pPr>
        <w:spacing w:after="0" w:line="240" w:lineRule="auto"/>
        <w:rPr>
          <w:rFonts w:asciiTheme="majorHAnsi" w:eastAsia="Times New Roman" w:hAnsiTheme="majorHAnsi" w:cs="Arial"/>
          <w:color w:val="000000"/>
          <w:kern w:val="0"/>
          <w:lang w:eastAsia="en-IN"/>
          <w14:ligatures w14:val="none"/>
        </w:rPr>
      </w:pPr>
    </w:p>
    <w:p w14:paraId="444A7A62" w14:textId="77777777" w:rsidR="002125F9" w:rsidRDefault="002125F9" w:rsidP="002125F9">
      <w:pPr>
        <w:spacing w:after="0" w:line="240" w:lineRule="auto"/>
        <w:rPr>
          <w:rFonts w:asciiTheme="majorHAnsi" w:eastAsia="Times New Roman" w:hAnsiTheme="majorHAnsi" w:cs="Arial"/>
          <w:color w:val="000000"/>
          <w:kern w:val="0"/>
          <w:lang w:eastAsia="en-IN"/>
          <w14:ligatures w14:val="none"/>
        </w:rPr>
      </w:pPr>
      <w:r w:rsidRPr="002125F9">
        <w:rPr>
          <w:rFonts w:asciiTheme="majorHAnsi" w:eastAsia="Times New Roman" w:hAnsiTheme="majorHAnsi" w:cs="Arial"/>
          <w:b/>
          <w:bCs/>
          <w:color w:val="000000"/>
          <w:kern w:val="0"/>
          <w:lang w:eastAsia="en-IN"/>
          <w14:ligatures w14:val="none"/>
        </w:rPr>
        <w:t>FAQ 8: Which ERP systems can Contetra help evaluate?</w:t>
      </w:r>
      <w:r w:rsidRPr="002125F9">
        <w:rPr>
          <w:rFonts w:asciiTheme="majorHAnsi" w:eastAsia="Times New Roman" w:hAnsiTheme="majorHAnsi" w:cs="Arial"/>
          <w:color w:val="000000"/>
          <w:kern w:val="0"/>
          <w:lang w:eastAsia="en-IN"/>
          <w14:ligatures w14:val="none"/>
        </w:rPr>
        <w:br/>
        <w:t xml:space="preserve">Contetra works in an ERP agnostic manner and can support evaluation across SAP, Microsoft Dynamics, Oracle, NetSuite, Odoo, </w:t>
      </w:r>
      <w:proofErr w:type="spellStart"/>
      <w:r w:rsidRPr="002125F9">
        <w:rPr>
          <w:rFonts w:asciiTheme="majorHAnsi" w:eastAsia="Times New Roman" w:hAnsiTheme="majorHAnsi" w:cs="Arial"/>
          <w:color w:val="000000"/>
          <w:kern w:val="0"/>
          <w:lang w:eastAsia="en-IN"/>
          <w14:ligatures w14:val="none"/>
        </w:rPr>
        <w:t>ERPNext</w:t>
      </w:r>
      <w:proofErr w:type="spellEnd"/>
      <w:r w:rsidRPr="002125F9">
        <w:rPr>
          <w:rFonts w:asciiTheme="majorHAnsi" w:eastAsia="Times New Roman" w:hAnsiTheme="majorHAnsi" w:cs="Arial"/>
          <w:color w:val="000000"/>
          <w:kern w:val="0"/>
          <w:lang w:eastAsia="en-IN"/>
          <w14:ligatures w14:val="none"/>
        </w:rPr>
        <w:t xml:space="preserve">, Zoho and other </w:t>
      </w:r>
      <w:proofErr w:type="spellStart"/>
      <w:r w:rsidRPr="002125F9">
        <w:rPr>
          <w:rFonts w:asciiTheme="majorHAnsi" w:eastAsia="Times New Roman" w:hAnsiTheme="majorHAnsi" w:cs="Arial"/>
          <w:color w:val="000000"/>
          <w:kern w:val="0"/>
          <w:lang w:eastAsia="en-IN"/>
          <w14:ligatures w14:val="none"/>
        </w:rPr>
        <w:t>mid market</w:t>
      </w:r>
      <w:proofErr w:type="spellEnd"/>
      <w:r w:rsidRPr="002125F9">
        <w:rPr>
          <w:rFonts w:asciiTheme="majorHAnsi" w:eastAsia="Times New Roman" w:hAnsiTheme="majorHAnsi" w:cs="Arial"/>
          <w:color w:val="000000"/>
          <w:kern w:val="0"/>
          <w:lang w:eastAsia="en-IN"/>
          <w14:ligatures w14:val="none"/>
        </w:rPr>
        <w:t xml:space="preserve"> or enterprise ERP systems, depending on the specific business requirement.</w:t>
      </w:r>
    </w:p>
    <w:p w14:paraId="56B045C1" w14:textId="77777777" w:rsidR="002125F9" w:rsidRPr="002125F9" w:rsidRDefault="002125F9" w:rsidP="002125F9">
      <w:pPr>
        <w:spacing w:after="0" w:line="240" w:lineRule="auto"/>
        <w:rPr>
          <w:rFonts w:asciiTheme="majorHAnsi" w:eastAsia="Times New Roman" w:hAnsiTheme="majorHAnsi" w:cs="Arial"/>
          <w:color w:val="000000"/>
          <w:kern w:val="0"/>
          <w:lang w:eastAsia="en-IN"/>
          <w14:ligatures w14:val="none"/>
        </w:rPr>
      </w:pPr>
    </w:p>
    <w:p w14:paraId="7845EC85" w14:textId="77777777" w:rsidR="002125F9" w:rsidRDefault="002125F9" w:rsidP="002125F9">
      <w:pPr>
        <w:spacing w:after="0" w:line="240" w:lineRule="auto"/>
        <w:rPr>
          <w:rFonts w:asciiTheme="majorHAnsi" w:eastAsia="Times New Roman" w:hAnsiTheme="majorHAnsi" w:cs="Arial"/>
          <w:color w:val="000000"/>
          <w:kern w:val="0"/>
          <w:lang w:eastAsia="en-IN"/>
          <w14:ligatures w14:val="none"/>
        </w:rPr>
      </w:pPr>
      <w:r w:rsidRPr="002125F9">
        <w:rPr>
          <w:rFonts w:asciiTheme="majorHAnsi" w:eastAsia="Times New Roman" w:hAnsiTheme="majorHAnsi" w:cs="Arial"/>
          <w:b/>
          <w:bCs/>
          <w:color w:val="000000"/>
          <w:kern w:val="0"/>
          <w:lang w:eastAsia="en-IN"/>
          <w14:ligatures w14:val="none"/>
        </w:rPr>
        <w:t>FAQ 9: How long does an ERP selection process typically take?</w:t>
      </w:r>
      <w:r w:rsidRPr="002125F9">
        <w:rPr>
          <w:rFonts w:asciiTheme="majorHAnsi" w:eastAsia="Times New Roman" w:hAnsiTheme="majorHAnsi" w:cs="Arial"/>
          <w:color w:val="000000"/>
          <w:kern w:val="0"/>
          <w:lang w:eastAsia="en-IN"/>
          <w14:ligatures w14:val="none"/>
        </w:rPr>
        <w:br/>
        <w:t>This varies with the complexity of the business and how well defined the requirements already are. A straightforward evaluation can move faster, while multi entity or multi department businesses usually need more time to gather requirements properly before comparing vendors.</w:t>
      </w:r>
    </w:p>
    <w:p w14:paraId="6480A313" w14:textId="77777777" w:rsidR="002125F9" w:rsidRPr="002125F9" w:rsidRDefault="002125F9" w:rsidP="002125F9">
      <w:pPr>
        <w:spacing w:after="0" w:line="240" w:lineRule="auto"/>
        <w:rPr>
          <w:rFonts w:asciiTheme="majorHAnsi" w:eastAsia="Times New Roman" w:hAnsiTheme="majorHAnsi" w:cs="Arial"/>
          <w:color w:val="000000"/>
          <w:kern w:val="0"/>
          <w:lang w:eastAsia="en-IN"/>
          <w14:ligatures w14:val="none"/>
        </w:rPr>
      </w:pPr>
    </w:p>
    <w:p w14:paraId="2D8FB23D" w14:textId="77777777" w:rsidR="002125F9" w:rsidRDefault="002125F9" w:rsidP="002125F9">
      <w:pPr>
        <w:spacing w:after="0" w:line="240" w:lineRule="auto"/>
        <w:rPr>
          <w:rFonts w:asciiTheme="majorHAnsi" w:eastAsia="Times New Roman" w:hAnsiTheme="majorHAnsi" w:cs="Arial"/>
          <w:color w:val="000000"/>
          <w:kern w:val="0"/>
          <w:lang w:eastAsia="en-IN"/>
          <w14:ligatures w14:val="none"/>
        </w:rPr>
      </w:pPr>
      <w:r w:rsidRPr="002125F9">
        <w:rPr>
          <w:rFonts w:asciiTheme="majorHAnsi" w:eastAsia="Times New Roman" w:hAnsiTheme="majorHAnsi" w:cs="Arial"/>
          <w:b/>
          <w:bCs/>
          <w:color w:val="000000"/>
          <w:kern w:val="0"/>
          <w:lang w:eastAsia="en-IN"/>
          <w14:ligatures w14:val="none"/>
        </w:rPr>
        <w:t>FAQ 10: Does Contetra also support after the ERP vendor is selected?</w:t>
      </w:r>
      <w:r w:rsidRPr="002125F9">
        <w:rPr>
          <w:rFonts w:asciiTheme="majorHAnsi" w:eastAsia="Times New Roman" w:hAnsiTheme="majorHAnsi" w:cs="Arial"/>
          <w:color w:val="000000"/>
          <w:kern w:val="0"/>
          <w:lang w:eastAsia="en-IN"/>
          <w14:ligatures w14:val="none"/>
        </w:rPr>
        <w:br/>
        <w:t>Yes, this typically continues into implementation PMO and functional consulting support, so the requirements and evaluation work carried out during selection are not lost once the vendor is finalised and the project moves into execution.</w:t>
      </w:r>
    </w:p>
    <w:p w14:paraId="44B0D7E6" w14:textId="77777777" w:rsidR="002125F9" w:rsidRDefault="002125F9" w:rsidP="002125F9">
      <w:pPr>
        <w:spacing w:after="0" w:line="240" w:lineRule="auto"/>
        <w:rPr>
          <w:rFonts w:asciiTheme="majorHAnsi" w:eastAsia="Times New Roman" w:hAnsiTheme="majorHAnsi" w:cs="Arial"/>
          <w:color w:val="000000"/>
          <w:kern w:val="0"/>
          <w:lang w:eastAsia="en-IN"/>
          <w14:ligatures w14:val="none"/>
        </w:rPr>
      </w:pPr>
    </w:p>
    <w:p w14:paraId="692DE19E" w14:textId="77777777" w:rsidR="002125F9" w:rsidRDefault="002125F9" w:rsidP="002125F9">
      <w:pPr>
        <w:spacing w:after="0" w:line="240" w:lineRule="auto"/>
        <w:rPr>
          <w:rFonts w:asciiTheme="majorHAnsi" w:eastAsia="Times New Roman" w:hAnsiTheme="majorHAnsi" w:cs="Arial"/>
          <w:color w:val="000000"/>
          <w:kern w:val="0"/>
          <w:lang w:eastAsia="en-IN"/>
          <w14:ligatures w14:val="none"/>
        </w:rPr>
      </w:pPr>
    </w:p>
    <w:p w14:paraId="3ACBF8B0" w14:textId="77777777" w:rsidR="002125F9" w:rsidRPr="002125F9" w:rsidRDefault="002125F9" w:rsidP="002125F9">
      <w:pPr>
        <w:spacing w:after="0" w:line="240" w:lineRule="auto"/>
        <w:rPr>
          <w:rFonts w:asciiTheme="majorHAnsi" w:eastAsia="Times New Roman" w:hAnsiTheme="majorHAnsi" w:cs="Arial"/>
          <w:color w:val="000000"/>
          <w:kern w:val="0"/>
          <w:lang w:eastAsia="en-IN"/>
          <w14:ligatures w14:val="none"/>
        </w:rPr>
      </w:pPr>
    </w:p>
    <w:p w14:paraId="0D024F92" w14:textId="77777777" w:rsidR="002125F9" w:rsidRPr="002125F9" w:rsidRDefault="002125F9" w:rsidP="002125F9">
      <w:pPr>
        <w:spacing w:after="0" w:line="240" w:lineRule="auto"/>
        <w:rPr>
          <w:rFonts w:asciiTheme="majorHAnsi" w:eastAsia="Times New Roman" w:hAnsiTheme="majorHAnsi" w:cs="Arial"/>
          <w:color w:val="000000"/>
          <w:kern w:val="0"/>
          <w:lang w:eastAsia="en-IN"/>
          <w14:ligatures w14:val="none"/>
        </w:rPr>
      </w:pPr>
    </w:p>
    <w:p w14:paraId="467E9F4C" w14:textId="77777777" w:rsidR="002125F9" w:rsidRDefault="002125F9" w:rsidP="009547D8">
      <w:pPr>
        <w:spacing w:after="0" w:line="240" w:lineRule="auto"/>
        <w:rPr>
          <w:rFonts w:asciiTheme="majorHAnsi" w:eastAsia="Times New Roman" w:hAnsiTheme="majorHAnsi" w:cs="Arial"/>
          <w:color w:val="000000"/>
          <w:kern w:val="0"/>
          <w:lang w:eastAsia="en-IN"/>
          <w14:ligatures w14:val="none"/>
        </w:rPr>
      </w:pPr>
    </w:p>
    <w:p w14:paraId="4BE25095" w14:textId="77777777" w:rsidR="002125F9" w:rsidRDefault="002125F9" w:rsidP="009547D8">
      <w:pPr>
        <w:spacing w:after="0" w:line="240" w:lineRule="auto"/>
        <w:rPr>
          <w:rFonts w:asciiTheme="majorHAnsi" w:eastAsia="Times New Roman" w:hAnsiTheme="majorHAnsi" w:cs="Arial"/>
          <w:color w:val="000000"/>
          <w:kern w:val="0"/>
          <w:lang w:eastAsia="en-IN"/>
          <w14:ligatures w14:val="none"/>
        </w:rPr>
      </w:pPr>
    </w:p>
    <w:p w14:paraId="6F91DD48" w14:textId="77777777" w:rsidR="002125F9" w:rsidRDefault="002125F9" w:rsidP="002125F9">
      <w:pPr>
        <w:spacing w:after="0" w:line="240" w:lineRule="auto"/>
        <w:rPr>
          <w:rFonts w:asciiTheme="majorHAnsi" w:eastAsia="Times New Roman" w:hAnsiTheme="majorHAnsi" w:cs="Arial"/>
          <w:b/>
          <w:bCs/>
          <w:color w:val="000000"/>
          <w:kern w:val="0"/>
          <w:sz w:val="44"/>
          <w:szCs w:val="44"/>
          <w:lang w:eastAsia="en-IN"/>
          <w14:ligatures w14:val="none"/>
        </w:rPr>
      </w:pPr>
    </w:p>
    <w:p w14:paraId="26C9896A" w14:textId="77777777" w:rsidR="002125F9" w:rsidRPr="002125F9" w:rsidRDefault="002125F9" w:rsidP="002125F9">
      <w:pPr>
        <w:spacing w:after="0" w:line="240" w:lineRule="auto"/>
        <w:rPr>
          <w:rFonts w:asciiTheme="majorHAnsi" w:eastAsia="Times New Roman" w:hAnsiTheme="majorHAnsi" w:cs="Arial"/>
          <w:b/>
          <w:bCs/>
          <w:color w:val="000000"/>
          <w:kern w:val="0"/>
          <w:sz w:val="44"/>
          <w:szCs w:val="44"/>
          <w:lang w:eastAsia="en-IN"/>
          <w14:ligatures w14:val="none"/>
        </w:rPr>
      </w:pPr>
    </w:p>
    <w:p w14:paraId="7963E22A" w14:textId="77777777" w:rsidR="002125F9" w:rsidRPr="009547D8" w:rsidRDefault="002125F9" w:rsidP="009547D8">
      <w:pPr>
        <w:spacing w:after="0" w:line="240" w:lineRule="auto"/>
        <w:rPr>
          <w:rFonts w:asciiTheme="majorHAnsi" w:eastAsia="Times New Roman" w:hAnsiTheme="majorHAnsi" w:cs="Arial"/>
          <w:color w:val="000000"/>
          <w:kern w:val="0"/>
          <w:lang w:eastAsia="en-IN"/>
          <w14:ligatures w14:val="none"/>
        </w:rPr>
      </w:pPr>
    </w:p>
    <w:p w14:paraId="1D92DC79" w14:textId="77777777" w:rsidR="009547D8" w:rsidRPr="009547D8" w:rsidRDefault="009547D8" w:rsidP="009547D8">
      <w:pPr>
        <w:spacing w:after="0" w:line="240" w:lineRule="auto"/>
        <w:rPr>
          <w:rFonts w:asciiTheme="majorHAnsi" w:eastAsia="Times New Roman" w:hAnsiTheme="majorHAnsi" w:cs="Arial"/>
          <w:b/>
          <w:bCs/>
          <w:color w:val="000000"/>
          <w:kern w:val="0"/>
          <w:lang w:eastAsia="en-IN"/>
          <w14:ligatures w14:val="none"/>
        </w:rPr>
      </w:pPr>
    </w:p>
    <w:p w14:paraId="6B600CC7" w14:textId="77777777" w:rsidR="009547D8" w:rsidRPr="009547D8" w:rsidRDefault="009547D8" w:rsidP="009547D8">
      <w:pPr>
        <w:spacing w:after="0" w:line="240" w:lineRule="auto"/>
        <w:rPr>
          <w:rFonts w:asciiTheme="majorHAnsi" w:eastAsia="Times New Roman" w:hAnsiTheme="majorHAnsi" w:cs="Arial"/>
          <w:b/>
          <w:bCs/>
          <w:color w:val="000000"/>
          <w:kern w:val="0"/>
          <w:lang w:eastAsia="en-IN"/>
          <w14:ligatures w14:val="none"/>
        </w:rPr>
      </w:pPr>
    </w:p>
    <w:tbl>
      <w:tblPr>
        <w:tblW w:w="11528" w:type="dxa"/>
        <w:tblLook w:val="04A0" w:firstRow="1" w:lastRow="0" w:firstColumn="1" w:lastColumn="0" w:noHBand="0" w:noVBand="1"/>
      </w:tblPr>
      <w:tblGrid>
        <w:gridCol w:w="1441"/>
        <w:gridCol w:w="1441"/>
        <w:gridCol w:w="1441"/>
        <w:gridCol w:w="1441"/>
        <w:gridCol w:w="1441"/>
        <w:gridCol w:w="1441"/>
        <w:gridCol w:w="1441"/>
        <w:gridCol w:w="1441"/>
      </w:tblGrid>
      <w:tr w:rsidR="009547D8" w:rsidRPr="009547D8" w14:paraId="4453F4B0" w14:textId="77777777" w:rsidTr="009547D8">
        <w:trPr>
          <w:trHeight w:val="290"/>
        </w:trPr>
        <w:tc>
          <w:tcPr>
            <w:tcW w:w="1441" w:type="dxa"/>
            <w:tcBorders>
              <w:top w:val="nil"/>
              <w:left w:val="nil"/>
              <w:bottom w:val="nil"/>
              <w:right w:val="nil"/>
            </w:tcBorders>
            <w:noWrap/>
            <w:vAlign w:val="bottom"/>
            <w:hideMark/>
          </w:tcPr>
          <w:p w14:paraId="505E60F7"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4FBAB95F"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496662F4"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77EF04A0"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27917419"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121FB43C"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65520A68"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176622DB"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r>
      <w:tr w:rsidR="009547D8" w:rsidRPr="009547D8" w14:paraId="631FA4AE" w14:textId="77777777" w:rsidTr="009547D8">
        <w:trPr>
          <w:trHeight w:val="290"/>
        </w:trPr>
        <w:tc>
          <w:tcPr>
            <w:tcW w:w="1441" w:type="dxa"/>
            <w:tcBorders>
              <w:top w:val="nil"/>
              <w:left w:val="nil"/>
              <w:bottom w:val="nil"/>
              <w:right w:val="nil"/>
            </w:tcBorders>
            <w:noWrap/>
            <w:vAlign w:val="bottom"/>
            <w:hideMark/>
          </w:tcPr>
          <w:p w14:paraId="26A9E458"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5EA9B977"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303CFE98"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2EFFEA6E"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2AD1564E"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3BE8A7BB"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67779004"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70DCD68C"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r>
      <w:tr w:rsidR="009547D8" w:rsidRPr="009547D8" w14:paraId="0CB61DA5" w14:textId="77777777" w:rsidTr="009547D8">
        <w:trPr>
          <w:trHeight w:val="290"/>
        </w:trPr>
        <w:tc>
          <w:tcPr>
            <w:tcW w:w="1441" w:type="dxa"/>
            <w:tcBorders>
              <w:top w:val="nil"/>
              <w:left w:val="nil"/>
              <w:bottom w:val="nil"/>
              <w:right w:val="nil"/>
            </w:tcBorders>
            <w:noWrap/>
            <w:vAlign w:val="bottom"/>
            <w:hideMark/>
          </w:tcPr>
          <w:p w14:paraId="60116683"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16969DE3"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2B33CF54"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7DA59663"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5487621A"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68CB6F50"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5F7A312B"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6DBD280B"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r>
      <w:tr w:rsidR="009547D8" w:rsidRPr="009547D8" w14:paraId="29303F98" w14:textId="77777777" w:rsidTr="009547D8">
        <w:trPr>
          <w:trHeight w:val="290"/>
        </w:trPr>
        <w:tc>
          <w:tcPr>
            <w:tcW w:w="1441" w:type="dxa"/>
            <w:tcBorders>
              <w:top w:val="nil"/>
              <w:left w:val="nil"/>
              <w:bottom w:val="nil"/>
              <w:right w:val="nil"/>
            </w:tcBorders>
            <w:noWrap/>
            <w:vAlign w:val="bottom"/>
            <w:hideMark/>
          </w:tcPr>
          <w:p w14:paraId="52961AA2"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63889EE7"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0B44ECE5"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6E40D306"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47EC721C"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54E2696C"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0CF3387E"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69CAEE98"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r>
      <w:tr w:rsidR="009547D8" w:rsidRPr="009547D8" w14:paraId="551419F7" w14:textId="77777777" w:rsidTr="009547D8">
        <w:trPr>
          <w:trHeight w:val="290"/>
        </w:trPr>
        <w:tc>
          <w:tcPr>
            <w:tcW w:w="1441" w:type="dxa"/>
            <w:tcBorders>
              <w:top w:val="nil"/>
              <w:left w:val="nil"/>
              <w:bottom w:val="nil"/>
              <w:right w:val="nil"/>
            </w:tcBorders>
            <w:noWrap/>
            <w:vAlign w:val="bottom"/>
            <w:hideMark/>
          </w:tcPr>
          <w:p w14:paraId="0EC3B112"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046CBB90"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5A642361"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4EAE368D"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0C6F91CC"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2F38F908"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37B66B0B"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6C35553E"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r>
      <w:tr w:rsidR="009547D8" w:rsidRPr="009547D8" w14:paraId="36208E26" w14:textId="77777777" w:rsidTr="009547D8">
        <w:trPr>
          <w:trHeight w:val="290"/>
        </w:trPr>
        <w:tc>
          <w:tcPr>
            <w:tcW w:w="1441" w:type="dxa"/>
            <w:tcBorders>
              <w:top w:val="nil"/>
              <w:left w:val="nil"/>
              <w:bottom w:val="nil"/>
              <w:right w:val="nil"/>
            </w:tcBorders>
            <w:noWrap/>
            <w:vAlign w:val="bottom"/>
            <w:hideMark/>
          </w:tcPr>
          <w:p w14:paraId="1D0A45A8"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2E1EF554"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74B6734D"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16723E5F"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37CF7D7B"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2E0DAFA7"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5E185695"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66BE85D1"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r>
      <w:tr w:rsidR="009547D8" w:rsidRPr="009547D8" w14:paraId="16001BED" w14:textId="77777777" w:rsidTr="009547D8">
        <w:trPr>
          <w:trHeight w:val="290"/>
        </w:trPr>
        <w:tc>
          <w:tcPr>
            <w:tcW w:w="1441" w:type="dxa"/>
            <w:tcBorders>
              <w:top w:val="nil"/>
              <w:left w:val="nil"/>
              <w:bottom w:val="nil"/>
              <w:right w:val="nil"/>
            </w:tcBorders>
            <w:noWrap/>
            <w:vAlign w:val="bottom"/>
            <w:hideMark/>
          </w:tcPr>
          <w:p w14:paraId="02F408C2"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67009B38"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1D4F9BA6"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1212F3CB"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7C1F66F8"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5BBE2916"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293B0789"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589CE4BD"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r>
      <w:tr w:rsidR="009547D8" w:rsidRPr="009547D8" w14:paraId="1EBBD5CB" w14:textId="77777777" w:rsidTr="009547D8">
        <w:trPr>
          <w:trHeight w:val="290"/>
        </w:trPr>
        <w:tc>
          <w:tcPr>
            <w:tcW w:w="1441" w:type="dxa"/>
            <w:tcBorders>
              <w:top w:val="nil"/>
              <w:left w:val="nil"/>
              <w:bottom w:val="nil"/>
              <w:right w:val="nil"/>
            </w:tcBorders>
            <w:noWrap/>
            <w:vAlign w:val="bottom"/>
            <w:hideMark/>
          </w:tcPr>
          <w:p w14:paraId="4B4227F8"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44044410"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72B3F406"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7CA57EB1"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73FA3785"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6130E6D2"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2C13E9B8"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12FA131C"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r>
      <w:tr w:rsidR="009547D8" w:rsidRPr="009547D8" w14:paraId="755ECF8C" w14:textId="77777777" w:rsidTr="009547D8">
        <w:trPr>
          <w:trHeight w:val="290"/>
        </w:trPr>
        <w:tc>
          <w:tcPr>
            <w:tcW w:w="1441" w:type="dxa"/>
            <w:tcBorders>
              <w:top w:val="nil"/>
              <w:left w:val="nil"/>
              <w:bottom w:val="nil"/>
              <w:right w:val="nil"/>
            </w:tcBorders>
            <w:noWrap/>
            <w:vAlign w:val="bottom"/>
            <w:hideMark/>
          </w:tcPr>
          <w:p w14:paraId="2B470C2F"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5FAB2EA1"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4528CDBD"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49699564"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7294ECF9"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56540FE1"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71F21BA7"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701BCB9A"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r>
      <w:tr w:rsidR="009547D8" w:rsidRPr="009547D8" w14:paraId="0B68205A" w14:textId="77777777" w:rsidTr="009547D8">
        <w:trPr>
          <w:trHeight w:val="290"/>
        </w:trPr>
        <w:tc>
          <w:tcPr>
            <w:tcW w:w="1441" w:type="dxa"/>
            <w:tcBorders>
              <w:top w:val="nil"/>
              <w:left w:val="nil"/>
              <w:bottom w:val="nil"/>
              <w:right w:val="nil"/>
            </w:tcBorders>
            <w:noWrap/>
            <w:vAlign w:val="bottom"/>
            <w:hideMark/>
          </w:tcPr>
          <w:p w14:paraId="638599D1"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176AD047"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77C4F61A"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5A223A21"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6E1CF966"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6898B018"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44A8743E"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0D803B1B"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r>
      <w:tr w:rsidR="009547D8" w:rsidRPr="009547D8" w14:paraId="7E0A119D" w14:textId="77777777" w:rsidTr="009547D8">
        <w:trPr>
          <w:trHeight w:val="290"/>
        </w:trPr>
        <w:tc>
          <w:tcPr>
            <w:tcW w:w="1441" w:type="dxa"/>
            <w:tcBorders>
              <w:top w:val="nil"/>
              <w:left w:val="nil"/>
              <w:bottom w:val="nil"/>
              <w:right w:val="nil"/>
            </w:tcBorders>
            <w:noWrap/>
            <w:vAlign w:val="bottom"/>
            <w:hideMark/>
          </w:tcPr>
          <w:p w14:paraId="29DAC9E5"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49801608"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51DA0174"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3376A319"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695BB565"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7E4AD02F"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17219BE1"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7F65C380"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r>
      <w:tr w:rsidR="009547D8" w:rsidRPr="009547D8" w14:paraId="15DCE7BB" w14:textId="77777777" w:rsidTr="009547D8">
        <w:trPr>
          <w:trHeight w:val="290"/>
        </w:trPr>
        <w:tc>
          <w:tcPr>
            <w:tcW w:w="1441" w:type="dxa"/>
            <w:tcBorders>
              <w:top w:val="nil"/>
              <w:left w:val="nil"/>
              <w:bottom w:val="nil"/>
              <w:right w:val="nil"/>
            </w:tcBorders>
            <w:noWrap/>
            <w:vAlign w:val="bottom"/>
            <w:hideMark/>
          </w:tcPr>
          <w:p w14:paraId="7FCA5329"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0FE535C5"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674C935E"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7FBE5DF4"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45274D8E"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0FD71A6E"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4A1D9945"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6C8DC574"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r>
      <w:tr w:rsidR="009547D8" w:rsidRPr="009547D8" w14:paraId="0B95328A" w14:textId="77777777" w:rsidTr="009547D8">
        <w:trPr>
          <w:trHeight w:val="290"/>
        </w:trPr>
        <w:tc>
          <w:tcPr>
            <w:tcW w:w="1441" w:type="dxa"/>
            <w:tcBorders>
              <w:top w:val="nil"/>
              <w:left w:val="nil"/>
              <w:bottom w:val="nil"/>
              <w:right w:val="nil"/>
            </w:tcBorders>
            <w:noWrap/>
            <w:vAlign w:val="bottom"/>
            <w:hideMark/>
          </w:tcPr>
          <w:p w14:paraId="5B45F3E6"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25AA988C"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1CAAEC1B"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643098F4"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3768BDFB"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484D0AE5"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4EA7BC52"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13F07A6C"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r>
      <w:tr w:rsidR="009547D8" w:rsidRPr="009547D8" w14:paraId="63F603B3" w14:textId="77777777" w:rsidTr="009547D8">
        <w:trPr>
          <w:trHeight w:val="290"/>
        </w:trPr>
        <w:tc>
          <w:tcPr>
            <w:tcW w:w="1441" w:type="dxa"/>
            <w:tcBorders>
              <w:top w:val="nil"/>
              <w:left w:val="nil"/>
              <w:bottom w:val="nil"/>
              <w:right w:val="nil"/>
            </w:tcBorders>
            <w:noWrap/>
            <w:vAlign w:val="bottom"/>
            <w:hideMark/>
          </w:tcPr>
          <w:p w14:paraId="6618F1F3"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6606D35D"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2EE779B1"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01344C27"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4E5A2745"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73A15742"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0F9D7870"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27222519"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r>
      <w:tr w:rsidR="009547D8" w:rsidRPr="009547D8" w14:paraId="21575B8D" w14:textId="77777777" w:rsidTr="009547D8">
        <w:trPr>
          <w:trHeight w:val="290"/>
        </w:trPr>
        <w:tc>
          <w:tcPr>
            <w:tcW w:w="1441" w:type="dxa"/>
            <w:tcBorders>
              <w:top w:val="nil"/>
              <w:left w:val="nil"/>
              <w:bottom w:val="nil"/>
              <w:right w:val="nil"/>
            </w:tcBorders>
            <w:noWrap/>
            <w:vAlign w:val="bottom"/>
            <w:hideMark/>
          </w:tcPr>
          <w:p w14:paraId="1658E848"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6BD3D943"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3942C7A4"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51F1B26C"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4056BCE4"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5A9940A2"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44515D78"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c>
          <w:tcPr>
            <w:tcW w:w="1441" w:type="dxa"/>
            <w:tcBorders>
              <w:top w:val="nil"/>
              <w:left w:val="nil"/>
              <w:bottom w:val="nil"/>
              <w:right w:val="nil"/>
            </w:tcBorders>
            <w:noWrap/>
            <w:vAlign w:val="bottom"/>
            <w:hideMark/>
          </w:tcPr>
          <w:p w14:paraId="007B9D8A" w14:textId="77777777" w:rsidR="009547D8" w:rsidRPr="009547D8" w:rsidRDefault="009547D8" w:rsidP="009547D8">
            <w:pPr>
              <w:spacing w:after="0" w:line="240" w:lineRule="auto"/>
              <w:rPr>
                <w:rFonts w:ascii="Times New Roman" w:eastAsia="Times New Roman" w:hAnsi="Times New Roman" w:cs="Times New Roman"/>
                <w:kern w:val="0"/>
                <w:lang w:eastAsia="en-IN"/>
                <w14:ligatures w14:val="none"/>
              </w:rPr>
            </w:pPr>
          </w:p>
        </w:tc>
      </w:tr>
    </w:tbl>
    <w:p w14:paraId="7DEF0906" w14:textId="77777777" w:rsidR="009547D8" w:rsidRPr="009547D8" w:rsidRDefault="009547D8" w:rsidP="009547D8">
      <w:pPr>
        <w:spacing w:after="0" w:line="240" w:lineRule="auto"/>
        <w:rPr>
          <w:rFonts w:asciiTheme="majorHAnsi" w:eastAsia="Times New Roman" w:hAnsiTheme="majorHAnsi" w:cs="Arial"/>
          <w:b/>
          <w:bCs/>
          <w:color w:val="000000"/>
          <w:kern w:val="0"/>
          <w:lang w:eastAsia="en-IN"/>
          <w14:ligatures w14:val="none"/>
        </w:rPr>
      </w:pPr>
    </w:p>
    <w:p w14:paraId="0DDC0D43" w14:textId="77777777" w:rsidR="009547D8" w:rsidRPr="009547D8" w:rsidRDefault="009547D8" w:rsidP="009547D8"/>
    <w:p w14:paraId="2D293DD8" w14:textId="77777777" w:rsidR="00036BCA" w:rsidRPr="009547D8" w:rsidRDefault="00036BCA" w:rsidP="009547D8"/>
    <w:sectPr w:rsidR="00036BCA" w:rsidRPr="009547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BCA"/>
    <w:rsid w:val="00036BCA"/>
    <w:rsid w:val="002125F9"/>
    <w:rsid w:val="002234EC"/>
    <w:rsid w:val="00733F42"/>
    <w:rsid w:val="00916E5D"/>
    <w:rsid w:val="009547D8"/>
    <w:rsid w:val="00C076AF"/>
    <w:rsid w:val="00CC33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BFE0E"/>
  <w15:chartTrackingRefBased/>
  <w15:docId w15:val="{123FC3CC-43B1-48D7-87BB-326085908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25F9"/>
  </w:style>
  <w:style w:type="paragraph" w:styleId="Heading1">
    <w:name w:val="heading 1"/>
    <w:basedOn w:val="Normal"/>
    <w:next w:val="Normal"/>
    <w:link w:val="Heading1Char"/>
    <w:uiPriority w:val="9"/>
    <w:qFormat/>
    <w:rsid w:val="00036B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6B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6B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6B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6B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6B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B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B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B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B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6B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6B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6B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6B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6B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B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B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BCA"/>
    <w:rPr>
      <w:rFonts w:eastAsiaTheme="majorEastAsia" w:cstheme="majorBidi"/>
      <w:color w:val="272727" w:themeColor="text1" w:themeTint="D8"/>
    </w:rPr>
  </w:style>
  <w:style w:type="paragraph" w:styleId="Title">
    <w:name w:val="Title"/>
    <w:basedOn w:val="Normal"/>
    <w:next w:val="Normal"/>
    <w:link w:val="TitleChar"/>
    <w:uiPriority w:val="10"/>
    <w:qFormat/>
    <w:rsid w:val="00036B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B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B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B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BCA"/>
    <w:pPr>
      <w:spacing w:before="160"/>
      <w:jc w:val="center"/>
    </w:pPr>
    <w:rPr>
      <w:i/>
      <w:iCs/>
      <w:color w:val="404040" w:themeColor="text1" w:themeTint="BF"/>
    </w:rPr>
  </w:style>
  <w:style w:type="character" w:customStyle="1" w:styleId="QuoteChar">
    <w:name w:val="Quote Char"/>
    <w:basedOn w:val="DefaultParagraphFont"/>
    <w:link w:val="Quote"/>
    <w:uiPriority w:val="29"/>
    <w:rsid w:val="00036BCA"/>
    <w:rPr>
      <w:i/>
      <w:iCs/>
      <w:color w:val="404040" w:themeColor="text1" w:themeTint="BF"/>
    </w:rPr>
  </w:style>
  <w:style w:type="paragraph" w:styleId="ListParagraph">
    <w:name w:val="List Paragraph"/>
    <w:basedOn w:val="Normal"/>
    <w:uiPriority w:val="34"/>
    <w:qFormat/>
    <w:rsid w:val="00036BCA"/>
    <w:pPr>
      <w:ind w:left="720"/>
      <w:contextualSpacing/>
    </w:pPr>
  </w:style>
  <w:style w:type="character" w:styleId="IntenseEmphasis">
    <w:name w:val="Intense Emphasis"/>
    <w:basedOn w:val="DefaultParagraphFont"/>
    <w:uiPriority w:val="21"/>
    <w:qFormat/>
    <w:rsid w:val="00036BCA"/>
    <w:rPr>
      <w:i/>
      <w:iCs/>
      <w:color w:val="0F4761" w:themeColor="accent1" w:themeShade="BF"/>
    </w:rPr>
  </w:style>
  <w:style w:type="paragraph" w:styleId="IntenseQuote">
    <w:name w:val="Intense Quote"/>
    <w:basedOn w:val="Normal"/>
    <w:next w:val="Normal"/>
    <w:link w:val="IntenseQuoteChar"/>
    <w:uiPriority w:val="30"/>
    <w:qFormat/>
    <w:rsid w:val="00036B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6BCA"/>
    <w:rPr>
      <w:i/>
      <w:iCs/>
      <w:color w:val="0F4761" w:themeColor="accent1" w:themeShade="BF"/>
    </w:rPr>
  </w:style>
  <w:style w:type="character" w:styleId="IntenseReference">
    <w:name w:val="Intense Reference"/>
    <w:basedOn w:val="DefaultParagraphFont"/>
    <w:uiPriority w:val="32"/>
    <w:qFormat/>
    <w:rsid w:val="00036BCA"/>
    <w:rPr>
      <w:b/>
      <w:bCs/>
      <w:smallCaps/>
      <w:color w:val="0F4761" w:themeColor="accent1" w:themeShade="BF"/>
      <w:spacing w:val="5"/>
    </w:rPr>
  </w:style>
  <w:style w:type="character" w:styleId="Strong">
    <w:name w:val="Strong"/>
    <w:basedOn w:val="DefaultParagraphFont"/>
    <w:uiPriority w:val="22"/>
    <w:qFormat/>
    <w:rsid w:val="009547D8"/>
    <w:rPr>
      <w:b/>
      <w:bCs/>
    </w:rPr>
  </w:style>
  <w:style w:type="paragraph" w:styleId="NormalWeb">
    <w:name w:val="Normal (Web)"/>
    <w:basedOn w:val="Normal"/>
    <w:uiPriority w:val="99"/>
    <w:semiHidden/>
    <w:unhideWhenUsed/>
    <w:rsid w:val="00CC33B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33</Pages>
  <Words>12224</Words>
  <Characters>69678</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Denal Radadia</dc:creator>
  <cp:keywords/>
  <dc:description/>
  <cp:lastModifiedBy>Denal Radadia</cp:lastModifiedBy>
  <cp:revision>1</cp:revision>
  <dcterms:created xsi:type="dcterms:W3CDTF">2026-09-21T05:08:00Z</dcterms:created>
  <dcterms:modified xsi:type="dcterms:W3CDTF">2026-09-21T06:42:00Z</dcterms:modified>
</cp:coreProperties>
</file>