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C7" w:rsidRPr="002C2806" w:rsidRDefault="002C2806" w:rsidP="002C2806">
      <w:pPr>
        <w:pStyle w:val="Heading1"/>
        <w:rPr>
          <w:rFonts w:asciiTheme="minorHAnsi" w:hAnsiTheme="minorHAnsi"/>
          <w:color w:val="auto"/>
          <w:sz w:val="22"/>
          <w:szCs w:val="22"/>
        </w:rPr>
      </w:pPr>
      <w:proofErr w:type="gramStart"/>
      <w:r>
        <w:rPr>
          <w:shd w:val="clear" w:color="auto" w:fill="FFFFFF"/>
        </w:rPr>
        <w:t>1.</w:t>
      </w:r>
      <w:r w:rsidRPr="002C2806">
        <w:rPr>
          <w:shd w:val="clear" w:color="auto" w:fill="FFFFFF"/>
        </w:rPr>
        <w:t>Understanding</w:t>
      </w:r>
      <w:proofErr w:type="gramEnd"/>
      <w:r w:rsidRPr="002C2806">
        <w:rPr>
          <w:shd w:val="clear" w:color="auto" w:fill="FFFFFF"/>
        </w:rPr>
        <w:t xml:space="preserve"> of digital </w:t>
      </w:r>
      <w:proofErr w:type="spellStart"/>
      <w:r w:rsidRPr="002C2806">
        <w:rPr>
          <w:shd w:val="clear" w:color="auto" w:fill="FFFFFF"/>
        </w:rPr>
        <w:t>servitisation</w:t>
      </w:r>
      <w:proofErr w:type="spellEnd"/>
      <w:r w:rsidRPr="002C2806">
        <w:rPr>
          <w:shd w:val="clear" w:color="auto" w:fill="FFFFFF"/>
        </w:rPr>
        <w:t xml:space="preserve"> impact</w:t>
      </w:r>
    </w:p>
    <w:p w:rsidR="002C2806" w:rsidRDefault="002C2806" w:rsidP="002C2806">
      <w:pPr>
        <w:pStyle w:val="ListParagraph"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2C2806" w:rsidRDefault="002C2806" w:rsidP="002C2806">
      <w:pPr>
        <w:pStyle w:val="ListParagraph"/>
      </w:pPr>
      <w:r>
        <w:t xml:space="preserve">Digital </w:t>
      </w:r>
      <w:proofErr w:type="spellStart"/>
      <w:r>
        <w:t>servitisation</w:t>
      </w:r>
      <w:proofErr w:type="spellEnd"/>
      <w:r>
        <w:t xml:space="preserve"> refers to the transformation of businesses by integrating digital technologies into their services, moving beyond traditional product sales to provide value-added services and solutions. It has profound impacts across various dimensions, including operational processes, business models, customer relationships, and competitive dynamics. Here’s a breakdown of the key impacts:</w:t>
      </w:r>
    </w:p>
    <w:p w:rsidR="002C2806" w:rsidRDefault="002C2806" w:rsidP="002C2806">
      <w:pPr>
        <w:pStyle w:val="ListParagraph"/>
      </w:pP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Business Model Transformation</w:t>
      </w:r>
    </w:p>
    <w:p w:rsidR="002C2806" w:rsidRPr="002C2806" w:rsidRDefault="002C2806" w:rsidP="002C2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 Products to Solutions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Companies shift from selling standalone products to offering integrated solutions that bundle products, digital tools, and services.</w:t>
      </w:r>
    </w:p>
    <w:p w:rsidR="002C2806" w:rsidRPr="002C2806" w:rsidRDefault="002C2806" w:rsidP="002C2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A manufacturer of industrial equipment offers predictive maintenance as a subscription service using </w:t>
      </w:r>
      <w:proofErr w:type="spellStart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AI technologies.</w:t>
      </w:r>
    </w:p>
    <w:p w:rsidR="002C2806" w:rsidRPr="002C2806" w:rsidRDefault="002C2806" w:rsidP="002C2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 Streams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Subscription models and service-based revenues replace or supplement one-time product sales.</w:t>
      </w: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</w:t>
      </w: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Operational Efficiency</w:t>
      </w:r>
    </w:p>
    <w:p w:rsidR="002C2806" w:rsidRPr="002C2806" w:rsidRDefault="002C2806" w:rsidP="002C28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Decision Making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and sensors generate data that enable real-time monitoring, optimization, and automation of operations.</w:t>
      </w:r>
    </w:p>
    <w:p w:rsidR="002C2806" w:rsidRPr="002C2806" w:rsidRDefault="002C2806" w:rsidP="002C28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Savings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Digital tools help reduce downtime, waste, and inefficiencies.</w:t>
      </w:r>
    </w:p>
    <w:p w:rsidR="002C2806" w:rsidRDefault="002C2806" w:rsidP="002C28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Cloud platforms and digital infrastructures support scaling operations with less incremental cost.</w:t>
      </w:r>
    </w:p>
    <w:p w:rsidR="002C2806" w:rsidRPr="002C2806" w:rsidRDefault="002C2806" w:rsidP="002C2806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</w:p>
    <w:p w:rsidR="002C2806" w:rsidRDefault="002C2806" w:rsidP="002C2806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 xml:space="preserve">2. </w:t>
      </w:r>
      <w:r w:rsidRPr="002C280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 xml:space="preserve">Role </w:t>
      </w:r>
      <w:proofErr w:type="gramStart"/>
      <w:r w:rsidRPr="002C280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>Of</w:t>
      </w:r>
      <w:proofErr w:type="gramEnd"/>
      <w:r w:rsidRPr="002C280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 xml:space="preserve"> AI in Transformation</w:t>
      </w:r>
    </w:p>
    <w:p w:rsidR="002C2806" w:rsidRDefault="002C2806" w:rsidP="002C2806">
      <w:pPr>
        <w:spacing w:before="100" w:beforeAutospacing="1" w:after="100" w:afterAutospacing="1" w:line="240" w:lineRule="auto"/>
      </w:pPr>
      <w:r>
        <w:t>Artificial Intelligence</w:t>
      </w:r>
      <w:r>
        <w:t xml:space="preserve"> plays a transformative role across industries, societies, and individual lives by revolutionizing how tasks are approached, decisions are made, and problems are solved. Here's an outline of its role in driving transformation:</w:t>
      </w:r>
    </w:p>
    <w:p w:rsidR="002C2806" w:rsidRDefault="002C2806" w:rsidP="002C2806">
      <w:pPr>
        <w:spacing w:before="100" w:beforeAutospacing="1" w:after="100" w:afterAutospacing="1" w:line="240" w:lineRule="auto"/>
      </w:pP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Innovation in Industries</w:t>
      </w:r>
    </w:p>
    <w:p w:rsidR="002C2806" w:rsidRPr="002C2806" w:rsidRDefault="002C2806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AI drives innovation by enabling businesses and organizations to:</w:t>
      </w:r>
    </w:p>
    <w:p w:rsidR="002C2806" w:rsidRPr="002C2806" w:rsidRDefault="002C2806" w:rsidP="002C28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Processes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Reduce reliance on manual </w:t>
      </w:r>
      <w:proofErr w:type="spellStart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labor</w:t>
      </w:r>
      <w:proofErr w:type="spellEnd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robotic process automation (RPA) and intelligent systems.</w:t>
      </w:r>
    </w:p>
    <w:p w:rsidR="002C2806" w:rsidRPr="002C2806" w:rsidRDefault="002C2806" w:rsidP="002C28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Productivity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AI tools for faster, more accurate analysis and implementation of solutions.</w:t>
      </w:r>
    </w:p>
    <w:p w:rsidR="002C2806" w:rsidRPr="002C2806" w:rsidRDefault="002C2806" w:rsidP="002C28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 Products and Services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Develop AI-powered technologies, such as </w:t>
      </w:r>
      <w:proofErr w:type="spellStart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, virtual assistants, and autonomous vehicles.</w:t>
      </w:r>
    </w:p>
    <w:p w:rsidR="002C2806" w:rsidRPr="002C2806" w:rsidRDefault="002C2806" w:rsidP="002C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</w:t>
      </w: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Empowering Decision-Making</w:t>
      </w:r>
    </w:p>
    <w:p w:rsidR="002C2806" w:rsidRPr="002C2806" w:rsidRDefault="002C2806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AI improves decision-making through:</w:t>
      </w:r>
    </w:p>
    <w:p w:rsidR="002C2806" w:rsidRPr="002C2806" w:rsidRDefault="002C2806" w:rsidP="002C28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Analytics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vast amounts of structured and unstructured data to extract actionable insights.</w:t>
      </w:r>
    </w:p>
    <w:p w:rsidR="002C2806" w:rsidRPr="002C2806" w:rsidRDefault="002C2806" w:rsidP="002C28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Models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Anticipating trends, customer </w:t>
      </w:r>
      <w:proofErr w:type="spellStart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risks using machine learning algorithms.</w:t>
      </w:r>
    </w:p>
    <w:p w:rsidR="002C2806" w:rsidRPr="002C2806" w:rsidRDefault="002C2806" w:rsidP="002C28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Recommendations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Tailoring services and products based on individual preferences, e.g., e-commerce, streaming platforms, and financial investments.</w:t>
      </w:r>
    </w:p>
    <w:p w:rsidR="002C2806" w:rsidRPr="002C2806" w:rsidRDefault="002C2806" w:rsidP="002C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</w:t>
      </w: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Revolutionizing Healthcare</w:t>
      </w:r>
    </w:p>
    <w:p w:rsidR="002C2806" w:rsidRPr="002C2806" w:rsidRDefault="002C2806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AI transforms healthcare by:</w:t>
      </w:r>
    </w:p>
    <w:p w:rsidR="002C2806" w:rsidRPr="002C2806" w:rsidRDefault="002C2806" w:rsidP="002C28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Improving Diagnostics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AI models </w:t>
      </w:r>
      <w:proofErr w:type="spellStart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medical data to detect diseases earlier and with greater accuracy.</w:t>
      </w:r>
    </w:p>
    <w:p w:rsidR="002C2806" w:rsidRPr="002C2806" w:rsidRDefault="002C2806" w:rsidP="002C28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Streamlining Drug Discovery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Accelerating the identification of potential treatments and vaccines.</w:t>
      </w:r>
    </w:p>
    <w:p w:rsidR="002C2806" w:rsidRPr="002C2806" w:rsidRDefault="002C2806" w:rsidP="002C28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Enhancing Patient Care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Supporting telemedicine, patient monitoring, and personalized treatment plans.</w:t>
      </w:r>
    </w:p>
    <w:p w:rsidR="002C2806" w:rsidRPr="002C2806" w:rsidRDefault="002C2806" w:rsidP="002C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</w:t>
      </w: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Enabling Smart Cities and Sustainability</w:t>
      </w:r>
    </w:p>
    <w:p w:rsidR="002C2806" w:rsidRPr="002C2806" w:rsidRDefault="002C2806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AI contributes to urban development and sustainability efforts:</w:t>
      </w:r>
    </w:p>
    <w:p w:rsidR="002C2806" w:rsidRPr="002C2806" w:rsidRDefault="002C2806" w:rsidP="002C28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Cities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Optimizing traffic flow, energy use, and public services with AI-driven systems.</w:t>
      </w:r>
    </w:p>
    <w:p w:rsidR="002C2806" w:rsidRPr="002C2806" w:rsidRDefault="002C2806" w:rsidP="002C28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Environmental Conservation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Using AI to monitor climate patterns, predict natural disasters, and develop eco-friendly technologies.</w:t>
      </w:r>
    </w:p>
    <w:p w:rsidR="002C2806" w:rsidRPr="002C2806" w:rsidRDefault="002C2806" w:rsidP="002C28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Efficiency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Improving agricultural output and reducing waste through precision farming and supply chain optimization.</w:t>
      </w:r>
    </w:p>
    <w:p w:rsidR="002C2806" w:rsidRPr="002C2806" w:rsidRDefault="002C2806" w:rsidP="002C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</w:t>
      </w: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Transforming Education and Learning</w:t>
      </w:r>
    </w:p>
    <w:p w:rsidR="002C2806" w:rsidRPr="002C2806" w:rsidRDefault="002C2806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AI reshapes education by:</w:t>
      </w:r>
    </w:p>
    <w:p w:rsidR="002C2806" w:rsidRPr="002C2806" w:rsidRDefault="002C2806" w:rsidP="002C28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Learning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Adapting curricula to individual learning paces and styles using adaptive learning platforms.</w:t>
      </w:r>
    </w:p>
    <w:p w:rsidR="002C2806" w:rsidRPr="002C2806" w:rsidRDefault="002C2806" w:rsidP="002C28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Automating Administrative Tasks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Freeing educators from repetitive tasks to focus on teaching and mentorship.</w:t>
      </w:r>
    </w:p>
    <w:p w:rsidR="002C2806" w:rsidRPr="002C2806" w:rsidRDefault="002C2806" w:rsidP="002C28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Expanding Access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Offering AI-driven tutoring, translations, and resources to underserved communities.</w:t>
      </w:r>
    </w:p>
    <w:p w:rsidR="002C2806" w:rsidRPr="002C2806" w:rsidRDefault="002C2806" w:rsidP="002C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</w:t>
      </w: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Driving Inclusivity and Accessibility</w:t>
      </w:r>
    </w:p>
    <w:p w:rsidR="002C2806" w:rsidRPr="002C2806" w:rsidRDefault="002C2806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AI promotes inclusivity by:</w:t>
      </w:r>
    </w:p>
    <w:p w:rsidR="002C2806" w:rsidRPr="002C2806" w:rsidRDefault="002C2806" w:rsidP="002C28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Assistive Technologies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Supporting people with disabilities through text-to-speech systems, real-time translations, and mobility aids.</w:t>
      </w:r>
    </w:p>
    <w:p w:rsidR="002C2806" w:rsidRPr="002C2806" w:rsidRDefault="002C2806" w:rsidP="002C28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Reducing Barriers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Enhancing communication, access to education, and employment opportunities for marginalized groups.</w:t>
      </w:r>
    </w:p>
    <w:p w:rsidR="002C2806" w:rsidRPr="002C2806" w:rsidRDefault="002C2806" w:rsidP="002C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</w:t>
      </w: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Redefining Work and Employment</w:t>
      </w:r>
    </w:p>
    <w:p w:rsidR="002C2806" w:rsidRPr="002C2806" w:rsidRDefault="002C2806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AI is reshaping the workforce:</w:t>
      </w:r>
    </w:p>
    <w:p w:rsidR="002C2806" w:rsidRPr="002C2806" w:rsidRDefault="002C2806" w:rsidP="002C28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Upskilling</w:t>
      </w:r>
      <w:proofErr w:type="spellEnd"/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Opportunities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Encouraging continuous learning to equip workers with AI-relevant skills.</w:t>
      </w:r>
    </w:p>
    <w:p w:rsidR="002C2806" w:rsidRPr="002C2806" w:rsidRDefault="002C2806" w:rsidP="002C28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Redefining Roles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Automating repetitive tasks while creating demand for strategic, creative, and managerial roles.</w:t>
      </w:r>
    </w:p>
    <w:p w:rsidR="002C2806" w:rsidRPr="002C2806" w:rsidRDefault="002C2806" w:rsidP="002C28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Gig Economy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Facilitating flexible work models supported by AI platforms.</w:t>
      </w:r>
    </w:p>
    <w:p w:rsidR="002C2806" w:rsidRPr="002C2806" w:rsidRDefault="002C2806" w:rsidP="002C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Enhancing Security and Privacy</w:t>
      </w:r>
    </w:p>
    <w:p w:rsidR="002C2806" w:rsidRPr="002C2806" w:rsidRDefault="002C2806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AI strengthens security by:</w:t>
      </w:r>
    </w:p>
    <w:p w:rsidR="002C2806" w:rsidRPr="002C2806" w:rsidRDefault="002C2806" w:rsidP="002C28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</w:t>
      </w: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eat</w:t>
      </w:r>
      <w:proofErr w:type="spellEnd"/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Detection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Identifying </w:t>
      </w:r>
      <w:proofErr w:type="spellStart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cybersecurity</w:t>
      </w:r>
      <w:proofErr w:type="spellEnd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threats and fraud in real-time.</w:t>
      </w:r>
    </w:p>
    <w:p w:rsidR="002C2806" w:rsidRPr="002C2806" w:rsidRDefault="002C2806" w:rsidP="002C28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Surveillance Systems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Enhancing public safety with AI-powered monitoring systems.</w:t>
      </w:r>
    </w:p>
    <w:p w:rsidR="002C2806" w:rsidRPr="002C2806" w:rsidRDefault="002C2806" w:rsidP="002C28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Privacy Solutions</w:t>
      </w: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: Protecting sensitive information through encryption and secure AI applications.</w:t>
      </w:r>
    </w:p>
    <w:p w:rsidR="002C2806" w:rsidRPr="002C2806" w:rsidRDefault="002C2806" w:rsidP="002C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C2806" w:rsidRPr="002C2806" w:rsidRDefault="002C2806" w:rsidP="002C28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Challenges to Address</w:t>
      </w:r>
    </w:p>
    <w:p w:rsidR="002C2806" w:rsidRPr="002C2806" w:rsidRDefault="002C2806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AI offers transformative potential, challenges such as ethical concerns, job displacement, data privacy, and bias in AI models need to be addressed for sustainable and equitable growth.</w:t>
      </w:r>
    </w:p>
    <w:p w:rsidR="002C2806" w:rsidRPr="002C2806" w:rsidRDefault="002C2806" w:rsidP="002C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C2806" w:rsidRDefault="002C2806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 Summary</w:t>
      </w:r>
      <w:proofErr w:type="gramStart"/>
      <w:r w:rsidRPr="002C28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2C28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AI serves as a catalyst for transformation by driving innovation, improving efficiency, and creating solutions for complex problems. Its integration into daily life and industries underscores its potential to reshape the future.</w:t>
      </w:r>
    </w:p>
    <w:p w:rsidR="003544D2" w:rsidRDefault="003544D2" w:rsidP="002C2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44D2" w:rsidRPr="002C2806" w:rsidRDefault="003544D2" w:rsidP="002C2806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3544D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 xml:space="preserve">3. </w:t>
      </w:r>
      <w:proofErr w:type="gramStart"/>
      <w:r w:rsidRPr="003544D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>Required</w:t>
      </w:r>
      <w:proofErr w:type="gramEnd"/>
      <w:r w:rsidRPr="003544D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 xml:space="preserve"> digital technologies and data in AI</w:t>
      </w:r>
    </w:p>
    <w:p w:rsidR="003544D2" w:rsidRDefault="003544D2" w:rsidP="003544D2">
      <w:pPr>
        <w:pStyle w:val="Heading3"/>
      </w:pPr>
      <w:r>
        <w:rPr>
          <w:rStyle w:val="Strong"/>
          <w:b/>
          <w:bCs/>
        </w:rPr>
        <w:t>1. Digital Technologies</w:t>
      </w:r>
    </w:p>
    <w:p w:rsidR="003544D2" w:rsidRDefault="003544D2" w:rsidP="003544D2">
      <w:pPr>
        <w:pStyle w:val="NormalWeb"/>
      </w:pPr>
      <w:r>
        <w:t>These are the foundational systems, tools, and platforms that enable AI development and deployment.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a. Hardware Infrastructure</w:t>
      </w:r>
    </w:p>
    <w:p w:rsidR="003544D2" w:rsidRDefault="003544D2" w:rsidP="003544D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GPUs and TPUs</w:t>
      </w:r>
      <w:r>
        <w:t>: Specialized processors for handling the large-scale parallel computations in AI, especially deep learning.</w:t>
      </w:r>
    </w:p>
    <w:p w:rsidR="003544D2" w:rsidRDefault="003544D2" w:rsidP="003544D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High-Performance Computing (HPC)</w:t>
      </w:r>
      <w:r>
        <w:t>: Used for training large AI models with vast datasets.</w:t>
      </w:r>
    </w:p>
    <w:p w:rsidR="003544D2" w:rsidRDefault="003544D2" w:rsidP="003544D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Edge Devices</w:t>
      </w:r>
      <w:r>
        <w:t xml:space="preserve">: AI-capable chips in </w:t>
      </w:r>
      <w:proofErr w:type="spellStart"/>
      <w:r>
        <w:t>IoT</w:t>
      </w:r>
      <w:proofErr w:type="spellEnd"/>
      <w:r>
        <w:t xml:space="preserve"> devices and smartphones for real-time, localized AI processing.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b. Software Frameworks</w:t>
      </w:r>
    </w:p>
    <w:p w:rsidR="003544D2" w:rsidRDefault="003544D2" w:rsidP="003544D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AI Frameworks</w:t>
      </w:r>
      <w:r>
        <w:t xml:space="preserve">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-learn, etc., for building, training, and deploying models.</w:t>
      </w:r>
    </w:p>
    <w:p w:rsidR="003544D2" w:rsidRDefault="003544D2" w:rsidP="003544D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Data Management Tools</w:t>
      </w:r>
      <w:r>
        <w:t xml:space="preserve">: </w:t>
      </w:r>
      <w:proofErr w:type="spellStart"/>
      <w:r>
        <w:t>Hadoop</w:t>
      </w:r>
      <w:proofErr w:type="spellEnd"/>
      <w:r>
        <w:t>, Spark, and cloud-based databases for large-scale data processing.</w:t>
      </w:r>
    </w:p>
    <w:p w:rsidR="003544D2" w:rsidRDefault="003544D2" w:rsidP="003544D2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AutoML</w:t>
      </w:r>
      <w:proofErr w:type="spellEnd"/>
      <w:r>
        <w:rPr>
          <w:rStyle w:val="Strong"/>
        </w:rPr>
        <w:t xml:space="preserve"> Tools</w:t>
      </w:r>
      <w:r>
        <w:t xml:space="preserve">: Tools like </w:t>
      </w:r>
      <w:proofErr w:type="spellStart"/>
      <w:r>
        <w:t>AutoML</w:t>
      </w:r>
      <w:proofErr w:type="spellEnd"/>
      <w:r>
        <w:t>, H2O.ai for simplifying model training and optimization.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c. Cloud and Edge Computing</w:t>
      </w:r>
    </w:p>
    <w:p w:rsidR="003544D2" w:rsidRDefault="003544D2" w:rsidP="003544D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Cloud Platforms</w:t>
      </w:r>
      <w:r>
        <w:t xml:space="preserve">: AWS, Google Cloud, </w:t>
      </w:r>
      <w:proofErr w:type="gramStart"/>
      <w:r>
        <w:t>Microsoft</w:t>
      </w:r>
      <w:proofErr w:type="gramEnd"/>
      <w:r>
        <w:t xml:space="preserve"> Azure for scalable data storage, computing power, and AI services.</w:t>
      </w:r>
    </w:p>
    <w:p w:rsidR="003544D2" w:rsidRDefault="003544D2" w:rsidP="003544D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Edge Computing</w:t>
      </w:r>
      <w:r>
        <w:t>: Running AI models on local devices for low latency and privacy-sensitive applications.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d. Big Data Technologies</w:t>
      </w:r>
    </w:p>
    <w:p w:rsidR="003544D2" w:rsidRDefault="003544D2" w:rsidP="003544D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Tools for managing and processing vast amounts of structured and unstructured data (e.g., </w:t>
      </w:r>
      <w:proofErr w:type="spellStart"/>
      <w:r>
        <w:t>NoSQL</w:t>
      </w:r>
      <w:proofErr w:type="spellEnd"/>
      <w:r>
        <w:t xml:space="preserve"> databases, data lakes).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e. Networking</w:t>
      </w:r>
    </w:p>
    <w:p w:rsidR="003544D2" w:rsidRDefault="003544D2" w:rsidP="003544D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5G/6G</w:t>
      </w:r>
      <w:r>
        <w:t>: Essential for transmitting large volumes of data quickly for real-time AI applications (e.g., autonomous vehicles).</w:t>
      </w:r>
    </w:p>
    <w:p w:rsidR="003544D2" w:rsidRDefault="003544D2" w:rsidP="003544D2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Networks</w:t>
      </w:r>
      <w:r>
        <w:t>: Connects edge devices and sensors to AI systems.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lastRenderedPageBreak/>
        <w:t>f. Development Tools</w:t>
      </w:r>
    </w:p>
    <w:p w:rsidR="003544D2" w:rsidRDefault="003544D2" w:rsidP="003544D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Integrated Development Environments (IDEs) like </w:t>
      </w:r>
      <w:proofErr w:type="spellStart"/>
      <w:r>
        <w:t>Jupyter</w:t>
      </w:r>
      <w:proofErr w:type="spellEnd"/>
      <w:r>
        <w:t xml:space="preserve"> Notebooks and Visual Studio Code.</w:t>
      </w:r>
    </w:p>
    <w:p w:rsidR="003544D2" w:rsidRDefault="003544D2" w:rsidP="003544D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Version control systems like Git for collaborative model development.</w:t>
      </w:r>
    </w:p>
    <w:p w:rsidR="003544D2" w:rsidRDefault="003544D2" w:rsidP="003544D2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3544D2" w:rsidRDefault="003544D2" w:rsidP="003544D2">
      <w:pPr>
        <w:pStyle w:val="Heading3"/>
      </w:pPr>
      <w:r>
        <w:rPr>
          <w:rStyle w:val="Strong"/>
          <w:b/>
          <w:bCs/>
        </w:rPr>
        <w:t>2. Data</w:t>
      </w:r>
    </w:p>
    <w:p w:rsidR="003544D2" w:rsidRDefault="003544D2" w:rsidP="003544D2">
      <w:pPr>
        <w:pStyle w:val="NormalWeb"/>
      </w:pPr>
      <w:r>
        <w:t>Data is the lifeblood of AI, determining the quality and accuracy of models. AI systems require various types of data for training, validation, and testing.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a. Data Types</w:t>
      </w:r>
    </w:p>
    <w:p w:rsidR="003544D2" w:rsidRDefault="003544D2" w:rsidP="003544D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Structured Data</w:t>
      </w:r>
      <w:r>
        <w:t xml:space="preserve">: Tabular data with defined fields (e.g., </w:t>
      </w:r>
      <w:proofErr w:type="spellStart"/>
      <w:r>
        <w:t>spreadsheets</w:t>
      </w:r>
      <w:proofErr w:type="spellEnd"/>
      <w:r>
        <w:t>, relational databases).</w:t>
      </w:r>
    </w:p>
    <w:p w:rsidR="003544D2" w:rsidRDefault="003544D2" w:rsidP="003544D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Unstructured Data</w:t>
      </w:r>
      <w:r>
        <w:t>: Text, images, videos, audio, and other non-tabular formats.</w:t>
      </w:r>
    </w:p>
    <w:p w:rsidR="003544D2" w:rsidRDefault="003544D2" w:rsidP="003544D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Semi-structured Data</w:t>
      </w:r>
      <w:r>
        <w:t>: Data with some organizational properties (e.g., JSON, XML).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b. Data Sources</w:t>
      </w:r>
    </w:p>
    <w:p w:rsidR="003544D2" w:rsidRDefault="003544D2" w:rsidP="003544D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Public Datasets</w:t>
      </w:r>
      <w:r>
        <w:t xml:space="preserve">: </w:t>
      </w:r>
      <w:proofErr w:type="spellStart"/>
      <w:r>
        <w:t>Kaggle</w:t>
      </w:r>
      <w:proofErr w:type="spellEnd"/>
      <w:r>
        <w:t xml:space="preserve">, UCI Machine Learning Repository, </w:t>
      </w:r>
      <w:proofErr w:type="spellStart"/>
      <w:r>
        <w:t>ImageNet</w:t>
      </w:r>
      <w:proofErr w:type="spellEnd"/>
      <w:r>
        <w:t>, etc.</w:t>
      </w:r>
    </w:p>
    <w:p w:rsidR="003544D2" w:rsidRDefault="003544D2" w:rsidP="003544D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Private Datasets</w:t>
      </w:r>
      <w:r>
        <w:t>: Company-specific customer, sales, or sensor data.</w:t>
      </w:r>
    </w:p>
    <w:p w:rsidR="003544D2" w:rsidRDefault="003544D2" w:rsidP="003544D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Real-time Data</w:t>
      </w:r>
      <w:r>
        <w:t xml:space="preserve">: Collected from </w:t>
      </w:r>
      <w:proofErr w:type="spellStart"/>
      <w:r>
        <w:t>IoT</w:t>
      </w:r>
      <w:proofErr w:type="spellEnd"/>
      <w:r>
        <w:t xml:space="preserve"> devices, streaming platforms, and social media.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c. Data Quality</w:t>
      </w:r>
    </w:p>
    <w:p w:rsidR="003544D2" w:rsidRDefault="003544D2" w:rsidP="003544D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Clean Data</w:t>
      </w:r>
      <w:r>
        <w:t>: Free from errors, inconsistencies, and biases.</w:t>
      </w:r>
    </w:p>
    <w:p w:rsidR="003544D2" w:rsidRDefault="003544D2" w:rsidP="003544D2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Labeled</w:t>
      </w:r>
      <w:proofErr w:type="spellEnd"/>
      <w:r>
        <w:rPr>
          <w:rStyle w:val="Strong"/>
        </w:rPr>
        <w:t xml:space="preserve"> Data</w:t>
      </w:r>
      <w:r>
        <w:t>: Annotated data for supervised learning tasks.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d. Data Management</w:t>
      </w:r>
    </w:p>
    <w:p w:rsidR="003544D2" w:rsidRDefault="003544D2" w:rsidP="003544D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Data storage solutions like data lakes and warehouses.</w:t>
      </w:r>
    </w:p>
    <w:p w:rsidR="003544D2" w:rsidRDefault="003544D2" w:rsidP="003544D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ETL (Extract, Transform, </w:t>
      </w:r>
      <w:proofErr w:type="gramStart"/>
      <w:r>
        <w:t>Load</w:t>
      </w:r>
      <w:proofErr w:type="gramEnd"/>
      <w:r>
        <w:t>) pipelines for preparing data for AI workflows.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e. Data Security and Privacy</w:t>
      </w:r>
    </w:p>
    <w:p w:rsidR="003544D2" w:rsidRDefault="003544D2" w:rsidP="003544D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Compliance with GDPR, HIPAA, and other regulations.</w:t>
      </w:r>
    </w:p>
    <w:p w:rsidR="003544D2" w:rsidRDefault="003544D2" w:rsidP="003544D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Techniques like differential privacy, federated learning, and </w:t>
      </w:r>
      <w:proofErr w:type="spellStart"/>
      <w:r>
        <w:t>homomorphic</w:t>
      </w:r>
      <w:proofErr w:type="spellEnd"/>
      <w:r>
        <w:t xml:space="preserve"> encryption to protect sensitive data.</w:t>
      </w:r>
    </w:p>
    <w:p w:rsidR="003544D2" w:rsidRDefault="003544D2" w:rsidP="003544D2">
      <w:pPr>
        <w:pStyle w:val="Heading4"/>
      </w:pPr>
      <w:r>
        <w:rPr>
          <w:rStyle w:val="Strong"/>
          <w:b/>
          <w:bCs/>
        </w:rPr>
        <w:t>f. Data Augmentation and Generation</w:t>
      </w:r>
    </w:p>
    <w:p w:rsidR="003544D2" w:rsidRDefault="003544D2" w:rsidP="003544D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Techniques to increase dataset size (e.g., synthetic data generation, data augmentation).</w:t>
      </w:r>
    </w:p>
    <w:p w:rsidR="003544D2" w:rsidRDefault="003544D2" w:rsidP="003544D2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3544D2" w:rsidRDefault="003544D2" w:rsidP="003544D2">
      <w:pPr>
        <w:pStyle w:val="Heading3"/>
      </w:pPr>
      <w:r>
        <w:rPr>
          <w:rStyle w:val="Strong"/>
          <w:b/>
          <w:bCs/>
        </w:rPr>
        <w:t>Integration of Technologies and Data</w:t>
      </w:r>
    </w:p>
    <w:p w:rsidR="003544D2" w:rsidRDefault="003544D2" w:rsidP="003544D2">
      <w:pPr>
        <w:pStyle w:val="NormalWeb"/>
      </w:pPr>
      <w:r>
        <w:lastRenderedPageBreak/>
        <w:t>The integration of these digital technologies with high-quality data enables AI systems to:</w:t>
      </w:r>
    </w:p>
    <w:p w:rsidR="003544D2" w:rsidRDefault="003544D2" w:rsidP="003544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Learn from data</w:t>
      </w:r>
      <w:r>
        <w:t>: Training machine learning models.</w:t>
      </w:r>
    </w:p>
    <w:p w:rsidR="003544D2" w:rsidRDefault="003544D2" w:rsidP="003544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Deploy models at scale</w:t>
      </w:r>
      <w:r>
        <w:t>: Using cloud or edge computing.</w:t>
      </w:r>
    </w:p>
    <w:p w:rsidR="003544D2" w:rsidRDefault="003544D2" w:rsidP="003544D2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outcomes</w:t>
      </w:r>
      <w:r>
        <w:t>: Using insights for decision-making or automation.</w:t>
      </w:r>
    </w:p>
    <w:p w:rsidR="003544D2" w:rsidRDefault="003544D2" w:rsidP="003544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Adapt to new information</w:t>
      </w:r>
      <w:r>
        <w:t>: Leveraging real-time data to improve models.</w:t>
      </w:r>
    </w:p>
    <w:p w:rsidR="003544D2" w:rsidRDefault="003544D2" w:rsidP="003544D2">
      <w:pPr>
        <w:pStyle w:val="NormalWeb"/>
      </w:pPr>
      <w:r>
        <w:t>By combining these elements effectively, organizations can build AI systems that are accurate, scalable, and impactful.</w:t>
      </w:r>
    </w:p>
    <w:p w:rsidR="002C2806" w:rsidRDefault="002C2806" w:rsidP="002C2806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</w:p>
    <w:p w:rsidR="003544D2" w:rsidRDefault="003544D2" w:rsidP="002C2806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>4.Application</w:t>
      </w:r>
      <w:proofErr w:type="gram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  <w:t xml:space="preserve"> of 5V business model</w:t>
      </w:r>
    </w:p>
    <w:p w:rsidR="003544D2" w:rsidRPr="003544D2" w:rsidRDefault="003544D2" w:rsidP="0035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5V business model is a framework used primarily in the context of data-driven businesses, focusing on five key aspects of value creation and management. This model helps organizations </w:t>
      </w:r>
      <w:proofErr w:type="spellStart"/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they can leverage data and digital technologies effectively. The 5V model usually stands for </w:t>
      </w: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Volume, Velocity, Variety, Veracity, and Value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Here's how these components can be applied across different business scenarios:</w:t>
      </w:r>
    </w:p>
    <w:p w:rsidR="003544D2" w:rsidRPr="003544D2" w:rsidRDefault="003544D2" w:rsidP="0035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544D2" w:rsidRPr="003544D2" w:rsidRDefault="003544D2" w:rsidP="0035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Volume (Scale of Data)</w:t>
      </w:r>
    </w:p>
    <w:p w:rsidR="003544D2" w:rsidRPr="003544D2" w:rsidRDefault="003544D2" w:rsidP="003544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544D2" w:rsidRPr="003544D2" w:rsidRDefault="003544D2" w:rsidP="003544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Businesses need to handle large amounts of data, whether from customer interactions, market trends, or operational metrics.</w:t>
      </w:r>
    </w:p>
    <w:p w:rsidR="003544D2" w:rsidRPr="003544D2" w:rsidRDefault="003544D2" w:rsidP="003544D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e-commerce companies like Amazon </w:t>
      </w:r>
      <w:proofErr w:type="spellStart"/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massive datasets on customer preferences and purchasing habits to optimize inventory and personalize recommendations.</w:t>
      </w:r>
    </w:p>
    <w:p w:rsidR="003544D2" w:rsidRPr="003544D2" w:rsidRDefault="003544D2" w:rsidP="0035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544D2" w:rsidRPr="003544D2" w:rsidRDefault="003544D2" w:rsidP="0035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Velocity (Speed of Data Processing)</w:t>
      </w:r>
    </w:p>
    <w:p w:rsidR="003544D2" w:rsidRPr="003544D2" w:rsidRDefault="003544D2" w:rsidP="003544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544D2" w:rsidRPr="003544D2" w:rsidRDefault="003544D2" w:rsidP="003544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Organizations must process and act on data in real time to stay competitive.</w:t>
      </w:r>
    </w:p>
    <w:p w:rsidR="003544D2" w:rsidRPr="003544D2" w:rsidRDefault="003544D2" w:rsidP="003544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For instance, financial services firms like stock trading platforms process data in milliseconds to execute trades and provide live market insights.</w:t>
      </w:r>
    </w:p>
    <w:p w:rsidR="003544D2" w:rsidRPr="003544D2" w:rsidRDefault="003544D2" w:rsidP="0035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3544D2" w:rsidRPr="003544D2" w:rsidRDefault="003544D2" w:rsidP="0035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Variety (Diverse Data Types)</w:t>
      </w:r>
    </w:p>
    <w:p w:rsidR="003544D2" w:rsidRPr="003544D2" w:rsidRDefault="003544D2" w:rsidP="003544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544D2" w:rsidRPr="003544D2" w:rsidRDefault="003544D2" w:rsidP="003544D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Modern businesses collect and utilize structured (e.g., databases), semi-structured (e.g., XML/JSON files), and unstructured data (e.g., social media posts, videos).</w:t>
      </w:r>
    </w:p>
    <w:p w:rsidR="003544D2" w:rsidRPr="003544D2" w:rsidRDefault="003544D2" w:rsidP="003544D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good example is Netflix, which combines viewing history (structured data), customer reviews (text data), and trending videos (unstructured data) to refine its recommendation engine.</w:t>
      </w:r>
    </w:p>
    <w:p w:rsidR="003544D2" w:rsidRPr="003544D2" w:rsidRDefault="003544D2" w:rsidP="0035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3544D2" w:rsidRPr="003544D2" w:rsidRDefault="003544D2" w:rsidP="0035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Veracity (Data Accuracy and Trustworthiness)</w:t>
      </w:r>
    </w:p>
    <w:p w:rsidR="003544D2" w:rsidRPr="003544D2" w:rsidRDefault="003544D2" w:rsidP="003544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544D2" w:rsidRPr="003544D2" w:rsidRDefault="003544D2" w:rsidP="003544D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Businesses must ensure their data is accurate, consistent, and reliable, as poor-quality data can lead to bad decisions.</w:t>
      </w:r>
    </w:p>
    <w:p w:rsidR="003544D2" w:rsidRPr="003544D2" w:rsidRDefault="003544D2" w:rsidP="003544D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healthcare providers ensure the accuracy of patient data to make proper diagnoses and tailor treatments.</w:t>
      </w:r>
    </w:p>
    <w:p w:rsidR="003544D2" w:rsidRPr="003544D2" w:rsidRDefault="003544D2" w:rsidP="0035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3544D2" w:rsidRPr="003544D2" w:rsidRDefault="003544D2" w:rsidP="0035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Value (Business Impact)</w:t>
      </w:r>
    </w:p>
    <w:p w:rsidR="003544D2" w:rsidRPr="003544D2" w:rsidRDefault="003544D2" w:rsidP="003544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544D2" w:rsidRPr="003544D2" w:rsidRDefault="003544D2" w:rsidP="003544D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All data initiatives should drive tangible business outcomes, such as revenue growth, cost optimization, or improved customer experience.</w:t>
      </w:r>
    </w:p>
    <w:p w:rsidR="003544D2" w:rsidRPr="003544D2" w:rsidRDefault="003544D2" w:rsidP="003544D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Uber</w:t>
      </w:r>
      <w:proofErr w:type="spellEnd"/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demonstrates this by using real-time data to match drivers with riders efficiently, optimizing both customer experience and driver earnings.</w:t>
      </w:r>
    </w:p>
    <w:p w:rsidR="003544D2" w:rsidRPr="003544D2" w:rsidRDefault="003544D2" w:rsidP="0035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3544D2" w:rsidRPr="003544D2" w:rsidRDefault="003544D2" w:rsidP="003544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Integrated Example:</w:t>
      </w:r>
    </w:p>
    <w:p w:rsidR="003544D2" w:rsidRPr="003544D2" w:rsidRDefault="003544D2" w:rsidP="0035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retail chain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the 5V model:</w:t>
      </w:r>
    </w:p>
    <w:p w:rsidR="003544D2" w:rsidRPr="003544D2" w:rsidRDefault="003544D2" w:rsidP="003544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Volume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 data from millions of transactions across stores.</w:t>
      </w:r>
    </w:p>
    <w:p w:rsidR="003544D2" w:rsidRPr="003544D2" w:rsidRDefault="003544D2" w:rsidP="003544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Velocity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inventory in real time based on point-of-sale systems.</w:t>
      </w:r>
    </w:p>
    <w:p w:rsidR="003544D2" w:rsidRPr="003544D2" w:rsidRDefault="003544D2" w:rsidP="003544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Variety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 sales data, social media sentiment, and weather forecasts to predict demand.</w:t>
      </w:r>
    </w:p>
    <w:p w:rsidR="003544D2" w:rsidRPr="003544D2" w:rsidRDefault="003544D2" w:rsidP="003544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Veracity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 data to ensure accurate forecasting and supply chain decisions.</w:t>
      </w:r>
    </w:p>
    <w:p w:rsidR="003544D2" w:rsidRPr="003544D2" w:rsidRDefault="003544D2" w:rsidP="003544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Improve sales through optimized product availability and targeted marketing campaigns.</w:t>
      </w:r>
    </w:p>
    <w:p w:rsidR="003544D2" w:rsidRPr="003544D2" w:rsidRDefault="003544D2" w:rsidP="00354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4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5V model serves as a roadmap for leveraging data and analytics to drive innovation, efficiency, and profitability.</w:t>
      </w:r>
    </w:p>
    <w:p w:rsidR="003544D2" w:rsidRPr="002C2806" w:rsidRDefault="003544D2" w:rsidP="002C2806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bookmarkStart w:id="0" w:name="_GoBack"/>
      <w:bookmarkEnd w:id="0"/>
    </w:p>
    <w:p w:rsidR="002C2806" w:rsidRDefault="002C2806" w:rsidP="002C2806">
      <w:pPr>
        <w:pStyle w:val="ListParagraph"/>
      </w:pPr>
    </w:p>
    <w:sectPr w:rsidR="002C2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6EAB"/>
    <w:multiLevelType w:val="multilevel"/>
    <w:tmpl w:val="CAB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71402"/>
    <w:multiLevelType w:val="multilevel"/>
    <w:tmpl w:val="8D9C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D1E38"/>
    <w:multiLevelType w:val="multilevel"/>
    <w:tmpl w:val="268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D3BB9"/>
    <w:multiLevelType w:val="multilevel"/>
    <w:tmpl w:val="B7FE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D6144"/>
    <w:multiLevelType w:val="multilevel"/>
    <w:tmpl w:val="984A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E77D9"/>
    <w:multiLevelType w:val="multilevel"/>
    <w:tmpl w:val="2536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D35FF"/>
    <w:multiLevelType w:val="multilevel"/>
    <w:tmpl w:val="83D6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22E67"/>
    <w:multiLevelType w:val="multilevel"/>
    <w:tmpl w:val="B09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C649AD"/>
    <w:multiLevelType w:val="multilevel"/>
    <w:tmpl w:val="78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5C24C0"/>
    <w:multiLevelType w:val="hybridMultilevel"/>
    <w:tmpl w:val="731C5F30"/>
    <w:lvl w:ilvl="0" w:tplc="14F0B7F2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27341"/>
    <w:multiLevelType w:val="multilevel"/>
    <w:tmpl w:val="9AF2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FB7F26"/>
    <w:multiLevelType w:val="multilevel"/>
    <w:tmpl w:val="38D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B83D4B"/>
    <w:multiLevelType w:val="multilevel"/>
    <w:tmpl w:val="4BA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9569CB"/>
    <w:multiLevelType w:val="multilevel"/>
    <w:tmpl w:val="A29E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4F5AAC"/>
    <w:multiLevelType w:val="multilevel"/>
    <w:tmpl w:val="A7FA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813BA2"/>
    <w:multiLevelType w:val="multilevel"/>
    <w:tmpl w:val="EA5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883120"/>
    <w:multiLevelType w:val="multilevel"/>
    <w:tmpl w:val="8C9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1C4CCC"/>
    <w:multiLevelType w:val="multilevel"/>
    <w:tmpl w:val="FEB4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385E69"/>
    <w:multiLevelType w:val="multilevel"/>
    <w:tmpl w:val="6FDE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7C7160"/>
    <w:multiLevelType w:val="multilevel"/>
    <w:tmpl w:val="7FF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706A68"/>
    <w:multiLevelType w:val="multilevel"/>
    <w:tmpl w:val="ADA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180C71"/>
    <w:multiLevelType w:val="multilevel"/>
    <w:tmpl w:val="DE66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6169EB"/>
    <w:multiLevelType w:val="multilevel"/>
    <w:tmpl w:val="437C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0D230F"/>
    <w:multiLevelType w:val="multilevel"/>
    <w:tmpl w:val="4750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D21E96"/>
    <w:multiLevelType w:val="multilevel"/>
    <w:tmpl w:val="36A6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4F4D84"/>
    <w:multiLevelType w:val="multilevel"/>
    <w:tmpl w:val="0830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71C67"/>
    <w:multiLevelType w:val="multilevel"/>
    <w:tmpl w:val="A4E0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4F6911"/>
    <w:multiLevelType w:val="multilevel"/>
    <w:tmpl w:val="E65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0A5A16"/>
    <w:multiLevelType w:val="multilevel"/>
    <w:tmpl w:val="B0E8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9C1DDE"/>
    <w:multiLevelType w:val="multilevel"/>
    <w:tmpl w:val="2838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4"/>
  </w:num>
  <w:num w:numId="3">
    <w:abstractNumId w:val="15"/>
  </w:num>
  <w:num w:numId="4">
    <w:abstractNumId w:val="29"/>
  </w:num>
  <w:num w:numId="5">
    <w:abstractNumId w:val="2"/>
  </w:num>
  <w:num w:numId="6">
    <w:abstractNumId w:val="17"/>
  </w:num>
  <w:num w:numId="7">
    <w:abstractNumId w:val="3"/>
  </w:num>
  <w:num w:numId="8">
    <w:abstractNumId w:val="27"/>
  </w:num>
  <w:num w:numId="9">
    <w:abstractNumId w:val="16"/>
  </w:num>
  <w:num w:numId="10">
    <w:abstractNumId w:val="12"/>
  </w:num>
  <w:num w:numId="11">
    <w:abstractNumId w:val="18"/>
  </w:num>
  <w:num w:numId="12">
    <w:abstractNumId w:val="13"/>
  </w:num>
  <w:num w:numId="13">
    <w:abstractNumId w:val="21"/>
  </w:num>
  <w:num w:numId="14">
    <w:abstractNumId w:val="19"/>
  </w:num>
  <w:num w:numId="15">
    <w:abstractNumId w:val="0"/>
  </w:num>
  <w:num w:numId="16">
    <w:abstractNumId w:val="4"/>
  </w:num>
  <w:num w:numId="17">
    <w:abstractNumId w:val="1"/>
  </w:num>
  <w:num w:numId="18">
    <w:abstractNumId w:val="22"/>
  </w:num>
  <w:num w:numId="19">
    <w:abstractNumId w:val="20"/>
  </w:num>
  <w:num w:numId="20">
    <w:abstractNumId w:val="23"/>
  </w:num>
  <w:num w:numId="21">
    <w:abstractNumId w:val="14"/>
  </w:num>
  <w:num w:numId="22">
    <w:abstractNumId w:val="8"/>
  </w:num>
  <w:num w:numId="23">
    <w:abstractNumId w:val="28"/>
  </w:num>
  <w:num w:numId="24">
    <w:abstractNumId w:val="25"/>
  </w:num>
  <w:num w:numId="25">
    <w:abstractNumId w:val="7"/>
  </w:num>
  <w:num w:numId="26">
    <w:abstractNumId w:val="10"/>
  </w:num>
  <w:num w:numId="27">
    <w:abstractNumId w:val="11"/>
  </w:num>
  <w:num w:numId="28">
    <w:abstractNumId w:val="26"/>
  </w:num>
  <w:num w:numId="29">
    <w:abstractNumId w:val="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06"/>
    <w:rsid w:val="002C2806"/>
    <w:rsid w:val="003544D2"/>
    <w:rsid w:val="00B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C2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28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C28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C2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C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C2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4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28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C28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C2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C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4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2</cp:revision>
  <dcterms:created xsi:type="dcterms:W3CDTF">2024-11-19T15:42:00Z</dcterms:created>
  <dcterms:modified xsi:type="dcterms:W3CDTF">2024-11-19T15:52:00Z</dcterms:modified>
</cp:coreProperties>
</file>