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F07" w:rsidRDefault="007C0F07" w:rsidP="007C0F07">
      <w:r>
        <w:t>T</w:t>
      </w:r>
      <w:r>
        <w:t>o complete this assignment:</w:t>
      </w:r>
    </w:p>
    <w:p w:rsidR="007C0F07" w:rsidRDefault="007C0F07" w:rsidP="007C0F07"/>
    <w:p w:rsidR="007C0F07" w:rsidRDefault="007C0F07" w:rsidP="007C0F07">
      <w:r>
        <w:t>Select Two Managerial Functions: Identify and describe two managerial functions relevant to your organisation that could benefit from AI implementation.</w:t>
      </w:r>
    </w:p>
    <w:p w:rsidR="007C0F07" w:rsidRDefault="007C0F07" w:rsidP="007C0F07">
      <w:r>
        <w:t>Develop an AI Maturity Model: For each selected managerial function, create an AI Maturity Model that outlines the progression through the following stages:</w:t>
      </w:r>
    </w:p>
    <w:p w:rsidR="007C0F07" w:rsidRDefault="007C0F07" w:rsidP="007C0F07">
      <w:r>
        <w:t>Awareness Stage</w:t>
      </w:r>
    </w:p>
    <w:p w:rsidR="007C0F07" w:rsidRDefault="007C0F07" w:rsidP="007C0F07">
      <w:r>
        <w:t>Active Stage</w:t>
      </w:r>
    </w:p>
    <w:p w:rsidR="007C0F07" w:rsidRDefault="007C0F07" w:rsidP="007C0F07">
      <w:r>
        <w:t>Operational Stage</w:t>
      </w:r>
    </w:p>
    <w:p w:rsidR="007C0F07" w:rsidRDefault="007C0F07" w:rsidP="007C0F07">
      <w:r>
        <w:t>Transformational Stage</w:t>
      </w:r>
    </w:p>
    <w:p w:rsidR="00134C5A" w:rsidRDefault="007C0F07" w:rsidP="007C0F07">
      <w:r>
        <w:t>Detail Activities and Steps: For each stage, list the activities and outline the specific steps required to achieve the activities for the selected managerial functions.</w:t>
      </w:r>
    </w:p>
    <w:p w:rsidR="007C0F07" w:rsidRDefault="007C0F07" w:rsidP="007C0F07"/>
    <w:p w:rsidR="007C0F07" w:rsidRDefault="00F71186" w:rsidP="00A954A7">
      <w:pPr>
        <w:pStyle w:val="Heading1"/>
      </w:pPr>
      <w:r>
        <w:t>**********************************</w:t>
      </w:r>
      <w:r w:rsidR="007C0F07">
        <w:t>Response</w:t>
      </w:r>
      <w:r>
        <w:t>******************************</w:t>
      </w:r>
    </w:p>
    <w:p w:rsidR="007C0F07" w:rsidRPr="00720DA5" w:rsidRDefault="007C0F07" w:rsidP="00720DA5">
      <w:pPr>
        <w:pStyle w:val="Heading1"/>
      </w:pPr>
      <w:r w:rsidRPr="00720DA5">
        <w:rPr>
          <w:rStyle w:val="Heading2Char"/>
          <w:b/>
          <w:bCs/>
          <w:color w:val="365F91" w:themeColor="accent1" w:themeShade="BF"/>
          <w:sz w:val="28"/>
          <w:szCs w:val="28"/>
        </w:rPr>
        <w:t>1.</w:t>
      </w:r>
      <w:r w:rsidRPr="00720DA5">
        <w:t xml:space="preserve"> </w:t>
      </w:r>
      <w:r w:rsidRPr="00720DA5">
        <w:rPr>
          <w:rStyle w:val="Heading2Char"/>
          <w:b/>
          <w:bCs/>
          <w:color w:val="365F91" w:themeColor="accent1" w:themeShade="BF"/>
          <w:sz w:val="28"/>
          <w:szCs w:val="28"/>
        </w:rPr>
        <w:t>Decision-Making</w:t>
      </w:r>
      <w:bookmarkStart w:id="0" w:name="_GoBack"/>
      <w:bookmarkEnd w:id="0"/>
    </w:p>
    <w:p w:rsidR="007C0F07" w:rsidRPr="007C0F07" w:rsidRDefault="007C0F07" w:rsidP="007C0F07">
      <w:p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Description</w:t>
      </w:r>
      <w:proofErr w:type="gramStart"/>
      <w:r w:rsidRPr="007C0F07">
        <w:rPr>
          <w:rFonts w:ascii="Times New Roman" w:eastAsia="Times New Roman" w:hAnsi="Times New Roman" w:cs="Times New Roman"/>
          <w:b/>
          <w:bCs/>
          <w:sz w:val="24"/>
          <w:szCs w:val="24"/>
          <w:lang w:eastAsia="en-IN"/>
        </w:rPr>
        <w:t>:</w:t>
      </w:r>
      <w:proofErr w:type="gramEnd"/>
      <w:r w:rsidRPr="007C0F07">
        <w:rPr>
          <w:rFonts w:ascii="Times New Roman" w:eastAsia="Times New Roman" w:hAnsi="Times New Roman" w:cs="Times New Roman"/>
          <w:sz w:val="24"/>
          <w:szCs w:val="24"/>
          <w:lang w:eastAsia="en-IN"/>
        </w:rPr>
        <w:br/>
        <w:t>Decision-making is a critical managerial function that involves analysing information, weighing options, and making choices that impact the organization. AI can enhance this function by providing data-driven insights, predictive analytics, and scenario modelling.</w:t>
      </w:r>
    </w:p>
    <w:p w:rsidR="007C0F07" w:rsidRPr="007C0F07" w:rsidRDefault="007C0F07" w:rsidP="00A954A7">
      <w:pPr>
        <w:pStyle w:val="Heading2"/>
        <w:rPr>
          <w:rFonts w:eastAsia="Times New Roman"/>
          <w:lang w:eastAsia="en-IN"/>
        </w:rPr>
      </w:pPr>
      <w:r w:rsidRPr="007C0F07">
        <w:rPr>
          <w:rFonts w:eastAsia="Times New Roman"/>
          <w:lang w:eastAsia="en-IN"/>
        </w:rPr>
        <w:t>Benefits of AI Implementation:</w:t>
      </w:r>
    </w:p>
    <w:p w:rsidR="007C0F07" w:rsidRPr="007C0F07" w:rsidRDefault="007C0F07" w:rsidP="007C0F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Data Analysis:</w:t>
      </w:r>
      <w:r w:rsidRPr="007C0F07">
        <w:rPr>
          <w:rFonts w:ascii="Times New Roman" w:eastAsia="Times New Roman" w:hAnsi="Times New Roman" w:cs="Times New Roman"/>
          <w:sz w:val="24"/>
          <w:szCs w:val="24"/>
          <w:lang w:eastAsia="en-IN"/>
        </w:rPr>
        <w:t xml:space="preserve"> AI can process vast amounts of data quickly, identifying trends and patterns that might not be visible through manual analysis.</w:t>
      </w:r>
    </w:p>
    <w:p w:rsidR="007C0F07" w:rsidRPr="007C0F07" w:rsidRDefault="007C0F07" w:rsidP="007C0F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Predictive Analytics:</w:t>
      </w:r>
      <w:r w:rsidRPr="007C0F07">
        <w:rPr>
          <w:rFonts w:ascii="Times New Roman" w:eastAsia="Times New Roman" w:hAnsi="Times New Roman" w:cs="Times New Roman"/>
          <w:sz w:val="24"/>
          <w:szCs w:val="24"/>
          <w:lang w:eastAsia="en-IN"/>
        </w:rPr>
        <w:t xml:space="preserve"> Machine learning algorithms can forecast outcomes based on historical data, helping managers make more informed decisions.</w:t>
      </w:r>
    </w:p>
    <w:p w:rsidR="007C0F07" w:rsidRDefault="007C0F07" w:rsidP="007C0F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Scenario Planning:</w:t>
      </w:r>
      <w:r w:rsidRPr="007C0F07">
        <w:rPr>
          <w:rFonts w:ascii="Times New Roman" w:eastAsia="Times New Roman" w:hAnsi="Times New Roman" w:cs="Times New Roman"/>
          <w:sz w:val="24"/>
          <w:szCs w:val="24"/>
          <w:lang w:eastAsia="en-IN"/>
        </w:rPr>
        <w:t xml:space="preserve"> AI can simulate different scenarios, allowing managers to assess potential impacts before making decisions.</w:t>
      </w:r>
    </w:p>
    <w:p w:rsidR="00E439C4"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p>
    <w:p w:rsidR="00A954A7" w:rsidRDefault="00A954A7" w:rsidP="00E439C4">
      <w:pPr>
        <w:spacing w:before="100" w:beforeAutospacing="1" w:after="100" w:afterAutospacing="1" w:line="240" w:lineRule="auto"/>
        <w:rPr>
          <w:rStyle w:val="Strong"/>
          <w:rFonts w:asciiTheme="majorHAnsi" w:eastAsiaTheme="majorEastAsia" w:hAnsiTheme="majorHAnsi" w:cstheme="majorBidi"/>
          <w:i/>
          <w:iCs/>
          <w:color w:val="4F81BD" w:themeColor="accent1"/>
        </w:rPr>
      </w:pPr>
    </w:p>
    <w:p w:rsidR="00A954A7" w:rsidRDefault="00A954A7" w:rsidP="00E439C4">
      <w:pPr>
        <w:spacing w:before="100" w:beforeAutospacing="1" w:after="100" w:afterAutospacing="1" w:line="240" w:lineRule="auto"/>
        <w:rPr>
          <w:rStyle w:val="Strong"/>
          <w:rFonts w:asciiTheme="majorHAnsi" w:eastAsiaTheme="majorEastAsia" w:hAnsiTheme="majorHAnsi" w:cstheme="majorBidi"/>
          <w:i/>
          <w:iCs/>
          <w:color w:val="4F81BD" w:themeColor="accent1"/>
        </w:rPr>
      </w:pPr>
    </w:p>
    <w:p w:rsidR="00E439C4" w:rsidRPr="00A954A7" w:rsidRDefault="00E439C4" w:rsidP="00A954A7">
      <w:pPr>
        <w:pStyle w:val="Heading2"/>
        <w:rPr>
          <w:rStyle w:val="Strong"/>
          <w:b/>
          <w:bCs/>
        </w:rPr>
      </w:pPr>
      <w:r w:rsidRPr="00A954A7">
        <w:rPr>
          <w:rStyle w:val="Strong"/>
          <w:b/>
          <w:bCs/>
        </w:rPr>
        <w:t>Awareness Stage:</w:t>
      </w:r>
    </w:p>
    <w:p w:rsidR="00E439C4" w:rsidRDefault="00E439C4" w:rsidP="00A954A7">
      <w:pPr>
        <w:pStyle w:val="Heading4"/>
        <w:rPr>
          <w:rFonts w:eastAsia="Times New Roman"/>
          <w:lang w:eastAsia="en-IN"/>
        </w:rPr>
      </w:pPr>
    </w:p>
    <w:p w:rsidR="00E439C4" w:rsidRPr="00A954A7" w:rsidRDefault="00E439C4" w:rsidP="00A954A7">
      <w:pPr>
        <w:pStyle w:val="Heading4"/>
      </w:pPr>
      <w:r w:rsidRPr="00A954A7">
        <w:t xml:space="preserve">1. </w:t>
      </w:r>
      <w:r w:rsidRPr="00A954A7">
        <w:rPr>
          <w:rStyle w:val="Strong"/>
          <w:b/>
          <w:bCs/>
        </w:rPr>
        <w:t>Understanding AI Concepts</w:t>
      </w:r>
    </w:p>
    <w:p w:rsidR="00E439C4" w:rsidRDefault="00E439C4" w:rsidP="00E439C4">
      <w:pPr>
        <w:numPr>
          <w:ilvl w:val="0"/>
          <w:numId w:val="3"/>
        </w:numPr>
        <w:spacing w:before="100" w:beforeAutospacing="1" w:after="100" w:afterAutospacing="1" w:line="240" w:lineRule="auto"/>
      </w:pPr>
      <w:r>
        <w:rPr>
          <w:rStyle w:val="Strong"/>
        </w:rPr>
        <w:t>Basic Knowledge</w:t>
      </w:r>
      <w:r>
        <w:t>: Familiarity with basic AI concepts (e.g., machine learning, natural language processing).</w:t>
      </w:r>
    </w:p>
    <w:p w:rsidR="00E439C4" w:rsidRDefault="00E439C4" w:rsidP="00E439C4">
      <w:pPr>
        <w:numPr>
          <w:ilvl w:val="0"/>
          <w:numId w:val="3"/>
        </w:numPr>
        <w:spacing w:before="100" w:beforeAutospacing="1" w:after="100" w:afterAutospacing="1" w:line="240" w:lineRule="auto"/>
      </w:pPr>
      <w:r>
        <w:rPr>
          <w:rStyle w:val="Strong"/>
        </w:rPr>
        <w:t>Terminology Recognition</w:t>
      </w:r>
      <w:r>
        <w:t>: Awareness of common AI terminology and applications.</w:t>
      </w:r>
    </w:p>
    <w:p w:rsidR="00E439C4" w:rsidRPr="00A954A7" w:rsidRDefault="00E439C4" w:rsidP="00E439C4">
      <w:pPr>
        <w:pStyle w:val="Heading4"/>
        <w:rPr>
          <w:rStyle w:val="Strong"/>
        </w:rPr>
      </w:pPr>
      <w:r w:rsidRPr="00A954A7">
        <w:rPr>
          <w:rStyle w:val="Strong"/>
        </w:rPr>
        <w:t xml:space="preserve">2. </w:t>
      </w:r>
      <w:r>
        <w:rPr>
          <w:rStyle w:val="Strong"/>
          <w:b/>
          <w:bCs/>
        </w:rPr>
        <w:t>Identifying AI Opportunities</w:t>
      </w:r>
    </w:p>
    <w:p w:rsidR="00E439C4" w:rsidRDefault="00E439C4" w:rsidP="00E439C4">
      <w:pPr>
        <w:numPr>
          <w:ilvl w:val="0"/>
          <w:numId w:val="4"/>
        </w:numPr>
        <w:spacing w:before="100" w:beforeAutospacing="1" w:after="100" w:afterAutospacing="1" w:line="240" w:lineRule="auto"/>
      </w:pPr>
      <w:r>
        <w:rPr>
          <w:rStyle w:val="Strong"/>
        </w:rPr>
        <w:t>Use Case Exploration</w:t>
      </w:r>
      <w:r>
        <w:t>: Initial identification of areas where AI could potentially add value (e.g., customer service, data analysis).</w:t>
      </w:r>
    </w:p>
    <w:p w:rsidR="00E439C4" w:rsidRDefault="00E439C4" w:rsidP="00E439C4">
      <w:pPr>
        <w:numPr>
          <w:ilvl w:val="0"/>
          <w:numId w:val="4"/>
        </w:numPr>
        <w:spacing w:before="100" w:beforeAutospacing="1" w:after="100" w:afterAutospacing="1" w:line="240" w:lineRule="auto"/>
      </w:pPr>
      <w:r>
        <w:rPr>
          <w:rStyle w:val="Strong"/>
        </w:rPr>
        <w:t>Stakeholder Engagement</w:t>
      </w:r>
      <w:r>
        <w:t>: Engaging stakeholders to discuss potential AI applications in their departments.</w:t>
      </w:r>
    </w:p>
    <w:p w:rsidR="00E439C4" w:rsidRPr="00A954A7" w:rsidRDefault="00E439C4" w:rsidP="00E439C4">
      <w:pPr>
        <w:pStyle w:val="Heading4"/>
        <w:rPr>
          <w:rStyle w:val="Strong"/>
        </w:rPr>
      </w:pPr>
      <w:r w:rsidRPr="00A954A7">
        <w:rPr>
          <w:rStyle w:val="Strong"/>
        </w:rPr>
        <w:t xml:space="preserve">3. </w:t>
      </w:r>
      <w:r w:rsidRPr="00A954A7">
        <w:rPr>
          <w:rStyle w:val="Strong"/>
        </w:rPr>
        <w:t>Awareness of AI Benefits and Risks</w:t>
      </w:r>
    </w:p>
    <w:p w:rsidR="00E439C4" w:rsidRDefault="00E439C4" w:rsidP="00E439C4">
      <w:pPr>
        <w:numPr>
          <w:ilvl w:val="0"/>
          <w:numId w:val="5"/>
        </w:numPr>
        <w:spacing w:before="100" w:beforeAutospacing="1" w:after="100" w:afterAutospacing="1" w:line="240" w:lineRule="auto"/>
      </w:pPr>
      <w:r>
        <w:rPr>
          <w:rStyle w:val="Strong"/>
        </w:rPr>
        <w:t>Benefit Recognition</w:t>
      </w:r>
      <w:r>
        <w:t>: Understanding the potential benefits of AI, such as improved efficiency, cost savings, and enhanced decision-making.</w:t>
      </w:r>
    </w:p>
    <w:p w:rsidR="00E439C4" w:rsidRDefault="00E439C4" w:rsidP="00E439C4">
      <w:pPr>
        <w:numPr>
          <w:ilvl w:val="0"/>
          <w:numId w:val="5"/>
        </w:numPr>
        <w:spacing w:before="100" w:beforeAutospacing="1" w:after="100" w:afterAutospacing="1" w:line="240" w:lineRule="auto"/>
      </w:pPr>
      <w:r>
        <w:rPr>
          <w:rStyle w:val="Strong"/>
        </w:rPr>
        <w:t>Risk Awareness</w:t>
      </w:r>
      <w:r>
        <w:t>: Awareness of ethical considerations, data privacy issues, and the potential for bias in AI systems.</w:t>
      </w:r>
    </w:p>
    <w:p w:rsidR="00E439C4" w:rsidRPr="00A954A7" w:rsidRDefault="00E439C4" w:rsidP="00E439C4">
      <w:pPr>
        <w:pStyle w:val="Heading4"/>
        <w:rPr>
          <w:rStyle w:val="Strong"/>
        </w:rPr>
      </w:pPr>
      <w:r w:rsidRPr="00A954A7">
        <w:rPr>
          <w:rStyle w:val="Strong"/>
        </w:rPr>
        <w:t xml:space="preserve">4. </w:t>
      </w:r>
      <w:r w:rsidRPr="00A954A7">
        <w:rPr>
          <w:rStyle w:val="Strong"/>
        </w:rPr>
        <w:t>Cultural Readiness</w:t>
      </w:r>
    </w:p>
    <w:p w:rsidR="00E439C4" w:rsidRDefault="00E439C4" w:rsidP="00E439C4">
      <w:pPr>
        <w:numPr>
          <w:ilvl w:val="0"/>
          <w:numId w:val="6"/>
        </w:numPr>
        <w:spacing w:before="100" w:beforeAutospacing="1" w:after="100" w:afterAutospacing="1" w:line="240" w:lineRule="auto"/>
      </w:pPr>
      <w:r>
        <w:rPr>
          <w:rStyle w:val="Strong"/>
        </w:rPr>
        <w:t xml:space="preserve">Open </w:t>
      </w:r>
      <w:proofErr w:type="spellStart"/>
      <w:r>
        <w:rPr>
          <w:rStyle w:val="Strong"/>
        </w:rPr>
        <w:t>Mindset</w:t>
      </w:r>
      <w:proofErr w:type="spellEnd"/>
      <w:r>
        <w:t>: Fostering a culture that is open to new technologies and innovation.</w:t>
      </w:r>
    </w:p>
    <w:p w:rsidR="00E439C4" w:rsidRDefault="00E439C4" w:rsidP="00E439C4">
      <w:pPr>
        <w:numPr>
          <w:ilvl w:val="0"/>
          <w:numId w:val="6"/>
        </w:numPr>
        <w:spacing w:before="100" w:beforeAutospacing="1" w:after="100" w:afterAutospacing="1" w:line="240" w:lineRule="auto"/>
      </w:pPr>
      <w:r>
        <w:rPr>
          <w:rStyle w:val="Strong"/>
        </w:rPr>
        <w:t>Education Initiatives</w:t>
      </w:r>
      <w:r>
        <w:t>: Initiating educational programs or workshops to build foundational knowledge across teams.</w:t>
      </w:r>
    </w:p>
    <w:p w:rsidR="00E439C4" w:rsidRPr="00A954A7" w:rsidRDefault="00E439C4" w:rsidP="00E439C4">
      <w:pPr>
        <w:pStyle w:val="Heading4"/>
        <w:rPr>
          <w:rStyle w:val="Strong"/>
        </w:rPr>
      </w:pPr>
      <w:r w:rsidRPr="00A954A7">
        <w:rPr>
          <w:rStyle w:val="Strong"/>
        </w:rPr>
        <w:t xml:space="preserve">5. </w:t>
      </w:r>
      <w:r w:rsidRPr="00A954A7">
        <w:rPr>
          <w:rStyle w:val="Strong"/>
        </w:rPr>
        <w:t>Exploratory Activities</w:t>
      </w:r>
    </w:p>
    <w:p w:rsidR="00E439C4" w:rsidRDefault="00E439C4" w:rsidP="00E439C4">
      <w:pPr>
        <w:numPr>
          <w:ilvl w:val="0"/>
          <w:numId w:val="7"/>
        </w:numPr>
        <w:spacing w:before="100" w:beforeAutospacing="1" w:after="100" w:afterAutospacing="1" w:line="240" w:lineRule="auto"/>
      </w:pPr>
      <w:r>
        <w:rPr>
          <w:rStyle w:val="Strong"/>
        </w:rPr>
        <w:t>Pilot Projects</w:t>
      </w:r>
      <w:r>
        <w:t>: Launching small-scale pilot projects to experiment with AI applications.</w:t>
      </w:r>
    </w:p>
    <w:p w:rsidR="00E439C4" w:rsidRDefault="00E439C4" w:rsidP="00E439C4">
      <w:pPr>
        <w:numPr>
          <w:ilvl w:val="0"/>
          <w:numId w:val="7"/>
        </w:numPr>
        <w:spacing w:before="100" w:beforeAutospacing="1" w:after="100" w:afterAutospacing="1" w:line="240" w:lineRule="auto"/>
      </w:pPr>
      <w:r>
        <w:rPr>
          <w:rStyle w:val="Strong"/>
        </w:rPr>
        <w:t>Research and Development</w:t>
      </w:r>
      <w:r>
        <w:t>: Encouraging teams to conduct research on AI trends and technologies.</w:t>
      </w:r>
    </w:p>
    <w:p w:rsidR="00E439C4" w:rsidRPr="00A954A7" w:rsidRDefault="00E439C4" w:rsidP="00E439C4">
      <w:pPr>
        <w:pStyle w:val="Heading4"/>
        <w:rPr>
          <w:rStyle w:val="Strong"/>
        </w:rPr>
      </w:pPr>
      <w:r w:rsidRPr="00A954A7">
        <w:rPr>
          <w:rStyle w:val="Strong"/>
        </w:rPr>
        <w:t xml:space="preserve">6. </w:t>
      </w:r>
      <w:r w:rsidRPr="00A954A7">
        <w:rPr>
          <w:rStyle w:val="Strong"/>
        </w:rPr>
        <w:t>Data Awareness</w:t>
      </w:r>
    </w:p>
    <w:p w:rsidR="00E439C4" w:rsidRDefault="00E439C4" w:rsidP="00E439C4">
      <w:pPr>
        <w:numPr>
          <w:ilvl w:val="0"/>
          <w:numId w:val="8"/>
        </w:numPr>
        <w:spacing w:before="100" w:beforeAutospacing="1" w:after="100" w:afterAutospacing="1" w:line="240" w:lineRule="auto"/>
      </w:pPr>
      <w:r>
        <w:rPr>
          <w:rStyle w:val="Strong"/>
        </w:rPr>
        <w:t>Data Inventory</w:t>
      </w:r>
      <w:r>
        <w:t>: Identifying available data sources and their relevance to potential AI applications.</w:t>
      </w:r>
    </w:p>
    <w:p w:rsidR="00E439C4" w:rsidRDefault="00E439C4" w:rsidP="00E439C4">
      <w:pPr>
        <w:numPr>
          <w:ilvl w:val="0"/>
          <w:numId w:val="8"/>
        </w:numPr>
        <w:spacing w:before="100" w:beforeAutospacing="1" w:after="100" w:afterAutospacing="1" w:line="240" w:lineRule="auto"/>
      </w:pPr>
      <w:r>
        <w:rPr>
          <w:rStyle w:val="Strong"/>
        </w:rPr>
        <w:t>Data Quality Considerations</w:t>
      </w:r>
      <w:r>
        <w:t>: Basic understanding of the importance of data quality and governance in AI projects.</w:t>
      </w:r>
    </w:p>
    <w:p w:rsidR="00E439C4" w:rsidRPr="00A954A7" w:rsidRDefault="00E439C4" w:rsidP="00E439C4">
      <w:pPr>
        <w:pStyle w:val="Heading4"/>
        <w:rPr>
          <w:rStyle w:val="Strong"/>
        </w:rPr>
      </w:pPr>
      <w:r w:rsidRPr="00A954A7">
        <w:rPr>
          <w:rStyle w:val="Strong"/>
        </w:rPr>
        <w:lastRenderedPageBreak/>
        <w:t xml:space="preserve">7. </w:t>
      </w:r>
      <w:r w:rsidRPr="00A954A7">
        <w:rPr>
          <w:rStyle w:val="Strong"/>
        </w:rPr>
        <w:t>Vendor Exploration</w:t>
      </w:r>
    </w:p>
    <w:p w:rsidR="00E439C4" w:rsidRDefault="00E439C4" w:rsidP="00E439C4">
      <w:pPr>
        <w:numPr>
          <w:ilvl w:val="0"/>
          <w:numId w:val="9"/>
        </w:numPr>
        <w:spacing w:before="100" w:beforeAutospacing="1" w:after="100" w:afterAutospacing="1" w:line="240" w:lineRule="auto"/>
      </w:pPr>
      <w:r>
        <w:rPr>
          <w:rStyle w:val="Strong"/>
        </w:rPr>
        <w:t>Market Research</w:t>
      </w:r>
      <w:r>
        <w:t>: Exploring AI vendors and solutions that could be relevant to the organization’s needs.</w:t>
      </w:r>
    </w:p>
    <w:p w:rsidR="00E439C4" w:rsidRDefault="00E439C4" w:rsidP="00E439C4">
      <w:pPr>
        <w:numPr>
          <w:ilvl w:val="0"/>
          <w:numId w:val="9"/>
        </w:numPr>
        <w:spacing w:before="100" w:beforeAutospacing="1" w:after="100" w:afterAutospacing="1" w:line="240" w:lineRule="auto"/>
      </w:pPr>
      <w:r>
        <w:rPr>
          <w:rStyle w:val="Strong"/>
        </w:rPr>
        <w:t>Partnership Potential</w:t>
      </w:r>
      <w:r>
        <w:t xml:space="preserve">: Considering potential partnerships with AI </w:t>
      </w:r>
      <w:proofErr w:type="spellStart"/>
      <w:r>
        <w:t>startups</w:t>
      </w:r>
      <w:proofErr w:type="spellEnd"/>
      <w:r>
        <w:t xml:space="preserve"> or academic institutions for knowledge exchange.</w:t>
      </w:r>
    </w:p>
    <w:p w:rsidR="00E439C4" w:rsidRPr="00A954A7" w:rsidRDefault="00E439C4" w:rsidP="00E439C4">
      <w:pPr>
        <w:pStyle w:val="Heading4"/>
        <w:rPr>
          <w:rStyle w:val="Strong"/>
        </w:rPr>
      </w:pPr>
      <w:r w:rsidRPr="00A954A7">
        <w:rPr>
          <w:rStyle w:val="Strong"/>
        </w:rPr>
        <w:t xml:space="preserve">8. </w:t>
      </w:r>
      <w:r w:rsidRPr="00A954A7">
        <w:rPr>
          <w:rStyle w:val="Strong"/>
        </w:rPr>
        <w:t>Leadership Support</w:t>
      </w:r>
    </w:p>
    <w:p w:rsidR="00E439C4" w:rsidRDefault="00E439C4" w:rsidP="00E439C4">
      <w:pPr>
        <w:numPr>
          <w:ilvl w:val="0"/>
          <w:numId w:val="10"/>
        </w:numPr>
        <w:spacing w:before="100" w:beforeAutospacing="1" w:after="100" w:afterAutospacing="1" w:line="240" w:lineRule="auto"/>
      </w:pPr>
      <w:r>
        <w:rPr>
          <w:rStyle w:val="Strong"/>
        </w:rPr>
        <w:t>Executive Sponsorship</w:t>
      </w:r>
      <w:r>
        <w:t>: Ensuring leadership is informed about AI's strategic importance and is supportive of exploring AI initiatives.</w:t>
      </w:r>
    </w:p>
    <w:p w:rsidR="00E439C4" w:rsidRDefault="00E439C4" w:rsidP="00E439C4">
      <w:pPr>
        <w:numPr>
          <w:ilvl w:val="0"/>
          <w:numId w:val="10"/>
        </w:numPr>
        <w:spacing w:before="100" w:beforeAutospacing="1" w:after="100" w:afterAutospacing="1" w:line="240" w:lineRule="auto"/>
      </w:pPr>
      <w:r>
        <w:rPr>
          <w:rStyle w:val="Strong"/>
        </w:rPr>
        <w:t>Resource Allocation</w:t>
      </w:r>
      <w:r>
        <w:t>: Initial discussions around budgeting for AI education and exploration.</w:t>
      </w:r>
    </w:p>
    <w:p w:rsidR="00E439C4"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p>
    <w:p w:rsidR="00E439C4"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p>
    <w:p w:rsidR="00E439C4" w:rsidRPr="00A954A7" w:rsidRDefault="00E439C4" w:rsidP="00E439C4">
      <w:pPr>
        <w:spacing w:before="100" w:beforeAutospacing="1" w:after="100" w:afterAutospacing="1" w:line="240" w:lineRule="auto"/>
        <w:rPr>
          <w:rStyle w:val="Strong"/>
          <w:rFonts w:asciiTheme="majorHAnsi" w:eastAsiaTheme="majorEastAsia" w:hAnsiTheme="majorHAnsi" w:cstheme="majorBidi"/>
          <w:i/>
          <w:iCs/>
          <w:color w:val="4F81BD" w:themeColor="accent1"/>
        </w:rPr>
      </w:pPr>
      <w:r w:rsidRPr="00A954A7">
        <w:rPr>
          <w:rStyle w:val="Strong"/>
          <w:rFonts w:asciiTheme="majorHAnsi" w:eastAsiaTheme="majorEastAsia" w:hAnsiTheme="majorHAnsi" w:cstheme="majorBidi"/>
          <w:i/>
          <w:iCs/>
          <w:color w:val="4F81BD" w:themeColor="accent1"/>
        </w:rPr>
        <w:t xml:space="preserve">Active </w:t>
      </w:r>
      <w:proofErr w:type="gramStart"/>
      <w:r w:rsidRPr="00A954A7">
        <w:rPr>
          <w:rStyle w:val="Strong"/>
          <w:rFonts w:asciiTheme="majorHAnsi" w:eastAsiaTheme="majorEastAsia" w:hAnsiTheme="majorHAnsi" w:cstheme="majorBidi"/>
          <w:i/>
          <w:iCs/>
          <w:color w:val="4F81BD" w:themeColor="accent1"/>
        </w:rPr>
        <w:t>Stage :</w:t>
      </w:r>
      <w:proofErr w:type="gramEnd"/>
    </w:p>
    <w:p w:rsidR="00E439C4" w:rsidRDefault="00E439C4" w:rsidP="00E439C4">
      <w:pPr>
        <w:spacing w:before="100" w:beforeAutospacing="1" w:after="100" w:afterAutospacing="1" w:line="240" w:lineRule="auto"/>
      </w:pPr>
      <w:r>
        <w:t>In an AI Maturity Model for decision-making, the "Active" stage typically represents a middle stage where AI has already been adopted for certain tasks, but there is room to deepen integration and scalability across the organization. Organizations at this stage have moved beyond experimentation and are actively using AI in decision-making, but they may still face challenges with scalability, data quality, governance, or cross-functional integration.</w:t>
      </w:r>
    </w:p>
    <w:p w:rsidR="00E439C4" w:rsidRDefault="00E439C4" w:rsidP="00E439C4">
      <w:pPr>
        <w:spacing w:before="100" w:beforeAutospacing="1" w:after="100" w:afterAutospacing="1" w:line="240" w:lineRule="auto"/>
      </w:pPr>
    </w:p>
    <w:p w:rsidR="00E439C4" w:rsidRPr="00A954A7" w:rsidRDefault="00E439C4" w:rsidP="00E439C4">
      <w:pPr>
        <w:numPr>
          <w:ilvl w:val="0"/>
          <w:numId w:val="11"/>
        </w:numPr>
        <w:spacing w:before="100" w:beforeAutospacing="1" w:after="100" w:afterAutospacing="1" w:line="240" w:lineRule="auto"/>
        <w:rPr>
          <w:rStyle w:val="Strong"/>
          <w:rFonts w:asciiTheme="majorHAnsi" w:eastAsiaTheme="majorEastAsia" w:hAnsiTheme="majorHAnsi" w:cstheme="majorBidi"/>
          <w:i/>
          <w:iCs/>
          <w:color w:val="4F81BD" w:themeColor="accent1"/>
        </w:rPr>
      </w:pPr>
      <w:r w:rsidRPr="00A954A7">
        <w:rPr>
          <w:rStyle w:val="Strong"/>
          <w:rFonts w:asciiTheme="majorHAnsi" w:eastAsiaTheme="majorEastAsia" w:hAnsiTheme="majorHAnsi" w:cstheme="majorBidi"/>
          <w:i/>
          <w:iCs/>
          <w:color w:val="4F81BD" w:themeColor="accent1"/>
        </w:rPr>
        <w:t>Strategy and Vision</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Objective</w:t>
      </w:r>
      <w:r w:rsidRPr="00E439C4">
        <w:rPr>
          <w:rFonts w:ascii="Times New Roman" w:eastAsia="Times New Roman" w:hAnsi="Times New Roman" w:cs="Times New Roman"/>
          <w:sz w:val="24"/>
          <w:szCs w:val="24"/>
          <w:lang w:eastAsia="en-IN"/>
        </w:rPr>
        <w:t>: The organization has a clear, AI-driven vision for enhancing decision-making but may not yet have fully articulated enterprise-wide goals.</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Execution</w:t>
      </w:r>
      <w:r w:rsidRPr="00E439C4">
        <w:rPr>
          <w:rFonts w:ascii="Times New Roman" w:eastAsia="Times New Roman" w:hAnsi="Times New Roman" w:cs="Times New Roman"/>
          <w:sz w:val="24"/>
          <w:szCs w:val="24"/>
          <w:lang w:eastAsia="en-IN"/>
        </w:rPr>
        <w:t>: AI applications in decision-making align with specific departmental or function-level strategies (e.g., sales forecasting, predictive maintenance), though integration with broader strategic goals may still be evolving.</w:t>
      </w:r>
    </w:p>
    <w:p w:rsidR="00E439C4" w:rsidRPr="00A954A7" w:rsidRDefault="00E439C4" w:rsidP="00E439C4">
      <w:pPr>
        <w:numPr>
          <w:ilvl w:val="0"/>
          <w:numId w:val="11"/>
        </w:numPr>
        <w:spacing w:before="100" w:beforeAutospacing="1" w:after="100" w:afterAutospacing="1" w:line="240" w:lineRule="auto"/>
        <w:rPr>
          <w:rStyle w:val="Strong"/>
          <w:rFonts w:asciiTheme="majorHAnsi" w:eastAsiaTheme="majorEastAsia" w:hAnsiTheme="majorHAnsi" w:cstheme="majorBidi"/>
          <w:i/>
          <w:iCs/>
          <w:color w:val="4F81BD" w:themeColor="accent1"/>
        </w:rPr>
      </w:pPr>
      <w:r w:rsidRPr="00A954A7">
        <w:rPr>
          <w:rStyle w:val="Strong"/>
          <w:rFonts w:asciiTheme="majorHAnsi" w:eastAsiaTheme="majorEastAsia" w:hAnsiTheme="majorHAnsi" w:cstheme="majorBidi"/>
          <w:i/>
          <w:iCs/>
          <w:color w:val="4F81BD" w:themeColor="accent1"/>
        </w:rPr>
        <w:t>Data Infrastructure and Management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Data Availability</w:t>
      </w:r>
      <w:r w:rsidRPr="00E439C4">
        <w:rPr>
          <w:rFonts w:ascii="Times New Roman" w:eastAsia="Times New Roman" w:hAnsi="Times New Roman" w:cs="Times New Roman"/>
          <w:sz w:val="24"/>
          <w:szCs w:val="24"/>
          <w:lang w:eastAsia="en-IN"/>
        </w:rPr>
        <w:t>: Data for AI applications in decision-making is mostly available, though some challenges in data consistency and integration persist.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Data Governance</w:t>
      </w:r>
      <w:r w:rsidRPr="00E439C4">
        <w:rPr>
          <w:rFonts w:ascii="Times New Roman" w:eastAsia="Times New Roman" w:hAnsi="Times New Roman" w:cs="Times New Roman"/>
          <w:sz w:val="24"/>
          <w:szCs w:val="24"/>
          <w:lang w:eastAsia="en-IN"/>
        </w:rPr>
        <w:t>: Data governance frameworks are in place, focusing on data privacy, security, and compliance, but could benefit from more robust data quality measures and metadata management.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Data Accessibility</w:t>
      </w:r>
      <w:r w:rsidRPr="00E439C4">
        <w:rPr>
          <w:rFonts w:ascii="Times New Roman" w:eastAsia="Times New Roman" w:hAnsi="Times New Roman" w:cs="Times New Roman"/>
          <w:sz w:val="24"/>
          <w:szCs w:val="24"/>
          <w:lang w:eastAsia="en-IN"/>
        </w:rPr>
        <w:t>: Stakeholders have access to data through established data pipelines, though there may be gaps in accessibility across departments or roles.</w:t>
      </w:r>
    </w:p>
    <w:p w:rsidR="00E439C4" w:rsidRPr="00A954A7" w:rsidRDefault="00E439C4" w:rsidP="00E439C4">
      <w:pPr>
        <w:numPr>
          <w:ilvl w:val="0"/>
          <w:numId w:val="11"/>
        </w:numPr>
        <w:spacing w:before="100" w:beforeAutospacing="1" w:after="100" w:afterAutospacing="1" w:line="240" w:lineRule="auto"/>
        <w:rPr>
          <w:rStyle w:val="Strong"/>
          <w:rFonts w:asciiTheme="majorHAnsi" w:eastAsiaTheme="majorEastAsia" w:hAnsiTheme="majorHAnsi" w:cstheme="majorBidi"/>
          <w:i/>
          <w:iCs/>
          <w:color w:val="4F81BD" w:themeColor="accent1"/>
        </w:rPr>
      </w:pPr>
      <w:r w:rsidRPr="00A954A7">
        <w:rPr>
          <w:rStyle w:val="Strong"/>
          <w:rFonts w:asciiTheme="majorHAnsi" w:eastAsiaTheme="majorEastAsia" w:hAnsiTheme="majorHAnsi" w:cstheme="majorBidi"/>
          <w:i/>
          <w:iCs/>
          <w:color w:val="4F81BD" w:themeColor="accent1"/>
        </w:rPr>
        <w:t>Technology and Tools</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AI Tools</w:t>
      </w:r>
      <w:r w:rsidRPr="00E439C4">
        <w:rPr>
          <w:rFonts w:ascii="Times New Roman" w:eastAsia="Times New Roman" w:hAnsi="Times New Roman" w:cs="Times New Roman"/>
          <w:sz w:val="24"/>
          <w:szCs w:val="24"/>
          <w:lang w:eastAsia="en-IN"/>
        </w:rPr>
        <w:t>: Basic AI tools and platforms are implemented, supporting model training and deployment. These tools enable real-time or near-real-time insights to support decision-making.</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lastRenderedPageBreak/>
        <w:t>Automation</w:t>
      </w:r>
      <w:r w:rsidRPr="00E439C4">
        <w:rPr>
          <w:rFonts w:ascii="Times New Roman" w:eastAsia="Times New Roman" w:hAnsi="Times New Roman" w:cs="Times New Roman"/>
          <w:sz w:val="24"/>
          <w:szCs w:val="24"/>
          <w:lang w:eastAsia="en-IN"/>
        </w:rPr>
        <w:t>: Moderate automation of decision-making tasks is in place for repetitive, high-frequency decisions, though more complex decisions may still rely on human judgment.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Scaling Capabilities</w:t>
      </w:r>
      <w:r w:rsidRPr="00E439C4">
        <w:rPr>
          <w:rFonts w:ascii="Times New Roman" w:eastAsia="Times New Roman" w:hAnsi="Times New Roman" w:cs="Times New Roman"/>
          <w:sz w:val="24"/>
          <w:szCs w:val="24"/>
          <w:lang w:eastAsia="en-IN"/>
        </w:rPr>
        <w:t>: AI models are deployed at scale in some areas, but limitations in computational resources or model interoperability may restrict widespread adoption.</w:t>
      </w:r>
    </w:p>
    <w:p w:rsidR="00E439C4" w:rsidRPr="00A954A7" w:rsidRDefault="00E439C4" w:rsidP="00E439C4">
      <w:pPr>
        <w:numPr>
          <w:ilvl w:val="0"/>
          <w:numId w:val="11"/>
        </w:numPr>
        <w:spacing w:before="100" w:beforeAutospacing="1" w:after="100" w:afterAutospacing="1" w:line="240" w:lineRule="auto"/>
        <w:rPr>
          <w:rStyle w:val="Strong"/>
          <w:rFonts w:asciiTheme="majorHAnsi" w:eastAsiaTheme="majorEastAsia" w:hAnsiTheme="majorHAnsi" w:cstheme="majorBidi"/>
          <w:i/>
          <w:iCs/>
          <w:color w:val="4F81BD" w:themeColor="accent1"/>
        </w:rPr>
      </w:pPr>
      <w:r w:rsidRPr="00A954A7">
        <w:rPr>
          <w:rStyle w:val="Strong"/>
          <w:rFonts w:asciiTheme="majorHAnsi" w:eastAsiaTheme="majorEastAsia" w:hAnsiTheme="majorHAnsi" w:cstheme="majorBidi"/>
          <w:i/>
          <w:iCs/>
          <w:color w:val="4F81BD" w:themeColor="accent1"/>
        </w:rPr>
        <w:t>Processes and Integration</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Decision-Making Process Integration</w:t>
      </w:r>
      <w:r w:rsidRPr="00E439C4">
        <w:rPr>
          <w:rFonts w:ascii="Times New Roman" w:eastAsia="Times New Roman" w:hAnsi="Times New Roman" w:cs="Times New Roman"/>
          <w:sz w:val="24"/>
          <w:szCs w:val="24"/>
          <w:lang w:eastAsia="en-IN"/>
        </w:rPr>
        <w:t>: AI is embedded into decision-making workflows, though integration with enterprise-wide systems may still require refinement.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Model Management</w:t>
      </w:r>
      <w:r w:rsidRPr="00E439C4">
        <w:rPr>
          <w:rFonts w:ascii="Times New Roman" w:eastAsia="Times New Roman" w:hAnsi="Times New Roman" w:cs="Times New Roman"/>
          <w:sz w:val="24"/>
          <w:szCs w:val="24"/>
          <w:lang w:eastAsia="en-IN"/>
        </w:rPr>
        <w:t>: Model versioning, tracking, and monitoring practices are in place, but improvements are needed for model retraining and lifecycle management.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Feedback Loops</w:t>
      </w:r>
      <w:r w:rsidRPr="00E439C4">
        <w:rPr>
          <w:rFonts w:ascii="Times New Roman" w:eastAsia="Times New Roman" w:hAnsi="Times New Roman" w:cs="Times New Roman"/>
          <w:sz w:val="24"/>
          <w:szCs w:val="24"/>
          <w:lang w:eastAsia="en-IN"/>
        </w:rPr>
        <w:t>: Basic feedback loops exist to capture user input, providing iterative model improvements, though more sophisticated mechanisms for capturing data across the decision-making lifecycle are desirable.</w:t>
      </w:r>
    </w:p>
    <w:p w:rsidR="00E439C4" w:rsidRPr="00A954A7" w:rsidRDefault="00E439C4" w:rsidP="00E439C4">
      <w:pPr>
        <w:numPr>
          <w:ilvl w:val="0"/>
          <w:numId w:val="11"/>
        </w:numPr>
        <w:spacing w:before="100" w:beforeAutospacing="1" w:after="100" w:afterAutospacing="1" w:line="240" w:lineRule="auto"/>
        <w:rPr>
          <w:rStyle w:val="Strong"/>
          <w:rFonts w:asciiTheme="majorHAnsi" w:eastAsiaTheme="majorEastAsia" w:hAnsiTheme="majorHAnsi" w:cstheme="majorBidi"/>
          <w:i/>
          <w:iCs/>
          <w:color w:val="4F81BD" w:themeColor="accent1"/>
        </w:rPr>
      </w:pPr>
      <w:r w:rsidRPr="00A954A7">
        <w:rPr>
          <w:rStyle w:val="Strong"/>
          <w:rFonts w:asciiTheme="majorHAnsi" w:eastAsiaTheme="majorEastAsia" w:hAnsiTheme="majorHAnsi" w:cstheme="majorBidi"/>
          <w:i/>
          <w:iCs/>
          <w:color w:val="4F81BD" w:themeColor="accent1"/>
        </w:rPr>
        <w:t>Governance, Ethics, and Compliance</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Ethical Standards</w:t>
      </w:r>
      <w:r w:rsidRPr="00E439C4">
        <w:rPr>
          <w:rFonts w:ascii="Times New Roman" w:eastAsia="Times New Roman" w:hAnsi="Times New Roman" w:cs="Times New Roman"/>
          <w:sz w:val="24"/>
          <w:szCs w:val="24"/>
          <w:lang w:eastAsia="en-IN"/>
        </w:rPr>
        <w:t>: Ethical AI principles are defined, and risk management processes address concerns like bias and fairness. However, standards may not be fully embedded across all AI decision-making applications.</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Compliance</w:t>
      </w:r>
      <w:r w:rsidRPr="00E439C4">
        <w:rPr>
          <w:rFonts w:ascii="Times New Roman" w:eastAsia="Times New Roman" w:hAnsi="Times New Roman" w:cs="Times New Roman"/>
          <w:sz w:val="24"/>
          <w:szCs w:val="24"/>
          <w:lang w:eastAsia="en-IN"/>
        </w:rPr>
        <w:t>: Compliance measures meet regulatory standards, with some focus on maintaining transparency in AI-driven decisions, though there is an opportunity to expand compliance frameworks as AI adoption grows.</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Accountability</w:t>
      </w:r>
      <w:r w:rsidRPr="00E439C4">
        <w:rPr>
          <w:rFonts w:ascii="Times New Roman" w:eastAsia="Times New Roman" w:hAnsi="Times New Roman" w:cs="Times New Roman"/>
          <w:sz w:val="24"/>
          <w:szCs w:val="24"/>
          <w:lang w:eastAsia="en-IN"/>
        </w:rPr>
        <w:t>: Accountability for AI decisions is established at the departmental or function level, with limited centralized oversight.</w:t>
      </w:r>
    </w:p>
    <w:p w:rsidR="00E439C4" w:rsidRPr="00A954A7" w:rsidRDefault="00E439C4" w:rsidP="00E439C4">
      <w:pPr>
        <w:numPr>
          <w:ilvl w:val="0"/>
          <w:numId w:val="11"/>
        </w:numPr>
        <w:spacing w:before="100" w:beforeAutospacing="1" w:after="100" w:afterAutospacing="1" w:line="240" w:lineRule="auto"/>
        <w:rPr>
          <w:rStyle w:val="Strong"/>
          <w:rFonts w:asciiTheme="majorHAnsi" w:eastAsiaTheme="majorEastAsia" w:hAnsiTheme="majorHAnsi" w:cstheme="majorBidi"/>
          <w:i/>
          <w:iCs/>
          <w:color w:val="4F81BD" w:themeColor="accent1"/>
        </w:rPr>
      </w:pPr>
      <w:r w:rsidRPr="00A954A7">
        <w:rPr>
          <w:rStyle w:val="Strong"/>
          <w:rFonts w:asciiTheme="majorHAnsi" w:eastAsiaTheme="majorEastAsia" w:hAnsiTheme="majorHAnsi" w:cstheme="majorBidi"/>
          <w:i/>
          <w:iCs/>
          <w:color w:val="4F81BD" w:themeColor="accent1"/>
        </w:rPr>
        <w:t>People and Culture</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Talent and Skills</w:t>
      </w:r>
      <w:r w:rsidRPr="00E439C4">
        <w:rPr>
          <w:rFonts w:ascii="Times New Roman" w:eastAsia="Times New Roman" w:hAnsi="Times New Roman" w:cs="Times New Roman"/>
          <w:sz w:val="24"/>
          <w:szCs w:val="24"/>
          <w:lang w:eastAsia="en-IN"/>
        </w:rPr>
        <w:t>: The organization has developed a dedicated AI team with data scientists and analysts. Employees across functions are familiar with AI-driven decision tools but may lack advanced training in AI interpretation.</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Change Management</w:t>
      </w:r>
      <w:r w:rsidRPr="00E439C4">
        <w:rPr>
          <w:rFonts w:ascii="Times New Roman" w:eastAsia="Times New Roman" w:hAnsi="Times New Roman" w:cs="Times New Roman"/>
          <w:sz w:val="24"/>
          <w:szCs w:val="24"/>
          <w:lang w:eastAsia="en-IN"/>
        </w:rPr>
        <w:t>: Moderate efforts are underway to promote a data-driven culture and foster AI acceptance, although there may be resistance from traditional decision-makers.</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Cross-Functional Collaboration</w:t>
      </w:r>
      <w:r w:rsidRPr="00E439C4">
        <w:rPr>
          <w:rFonts w:ascii="Times New Roman" w:eastAsia="Times New Roman" w:hAnsi="Times New Roman" w:cs="Times New Roman"/>
          <w:sz w:val="24"/>
          <w:szCs w:val="24"/>
          <w:lang w:eastAsia="en-IN"/>
        </w:rPr>
        <w:t xml:space="preserve">: Collaboration between IT, data science, and business units is growing, though </w:t>
      </w:r>
      <w:proofErr w:type="spellStart"/>
      <w:r w:rsidRPr="00E439C4">
        <w:rPr>
          <w:rFonts w:ascii="Times New Roman" w:eastAsia="Times New Roman" w:hAnsi="Times New Roman" w:cs="Times New Roman"/>
          <w:sz w:val="24"/>
          <w:szCs w:val="24"/>
          <w:lang w:eastAsia="en-IN"/>
        </w:rPr>
        <w:t>siloed</w:t>
      </w:r>
      <w:proofErr w:type="spellEnd"/>
      <w:r w:rsidRPr="00E439C4">
        <w:rPr>
          <w:rFonts w:ascii="Times New Roman" w:eastAsia="Times New Roman" w:hAnsi="Times New Roman" w:cs="Times New Roman"/>
          <w:sz w:val="24"/>
          <w:szCs w:val="24"/>
          <w:lang w:eastAsia="en-IN"/>
        </w:rPr>
        <w:t xml:space="preserve"> departments may still present challenges for seamless AI integration.</w:t>
      </w:r>
    </w:p>
    <w:p w:rsidR="00E439C4" w:rsidRPr="00E439C4" w:rsidRDefault="00E439C4" w:rsidP="00E439C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Style w:val="Strong"/>
          <w:rFonts w:asciiTheme="majorHAnsi" w:eastAsiaTheme="majorEastAsia" w:hAnsiTheme="majorHAnsi" w:cstheme="majorBidi"/>
          <w:i/>
          <w:iCs/>
          <w:color w:val="4F81BD" w:themeColor="accent1"/>
        </w:rPr>
        <w:t>Impact and Performance Measurement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KPIs and Metrics</w:t>
      </w:r>
      <w:r w:rsidRPr="00E439C4">
        <w:rPr>
          <w:rFonts w:ascii="Times New Roman" w:eastAsia="Times New Roman" w:hAnsi="Times New Roman" w:cs="Times New Roman"/>
          <w:sz w:val="24"/>
          <w:szCs w:val="24"/>
          <w:lang w:eastAsia="en-IN"/>
        </w:rPr>
        <w:t>: Metrics for AI performance (accuracy, speed, cost reduction) are tracked, particularly for decision-making use cases, though holistic assessments of AI impact on business outcomes may still be limited.</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Return on Investment (ROI)</w:t>
      </w:r>
      <w:r w:rsidRPr="00E439C4">
        <w:rPr>
          <w:rFonts w:ascii="Times New Roman" w:eastAsia="Times New Roman" w:hAnsi="Times New Roman" w:cs="Times New Roman"/>
          <w:sz w:val="24"/>
          <w:szCs w:val="24"/>
          <w:lang w:eastAsia="en-IN"/>
        </w:rPr>
        <w:t>: Early signs of ROI are evident, especially in decision processes that have adopted AI; however, a comprehensive framework to measure ROI across all AI initiatives may still be in development.</w:t>
      </w:r>
    </w:p>
    <w:p w:rsidR="00E439C4" w:rsidRPr="00E439C4" w:rsidRDefault="00E439C4" w:rsidP="00E439C4">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439C4">
        <w:rPr>
          <w:rFonts w:ascii="Times New Roman" w:eastAsia="Times New Roman" w:hAnsi="Times New Roman" w:cs="Times New Roman"/>
          <w:b/>
          <w:bCs/>
          <w:sz w:val="24"/>
          <w:szCs w:val="24"/>
          <w:lang w:eastAsia="en-IN"/>
        </w:rPr>
        <w:t>Iterative Improvement</w:t>
      </w:r>
      <w:r w:rsidRPr="00E439C4">
        <w:rPr>
          <w:rFonts w:ascii="Times New Roman" w:eastAsia="Times New Roman" w:hAnsi="Times New Roman" w:cs="Times New Roman"/>
          <w:sz w:val="24"/>
          <w:szCs w:val="24"/>
          <w:lang w:eastAsia="en-IN"/>
        </w:rPr>
        <w:t>: AI performance is measured against set benchmarks, and iterative improvements are applied, though the process may still lack mature insights on long-term impact.</w:t>
      </w:r>
    </w:p>
    <w:p w:rsidR="00E439C4"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p>
    <w:p w:rsidR="00E439C4" w:rsidRPr="00A954A7" w:rsidRDefault="00E439C4" w:rsidP="00A954A7">
      <w:pPr>
        <w:pStyle w:val="Heading2"/>
        <w:rPr>
          <w:rStyle w:val="Strong"/>
          <w:i/>
          <w:iCs/>
          <w:sz w:val="22"/>
          <w:szCs w:val="22"/>
        </w:rPr>
      </w:pPr>
      <w:r w:rsidRPr="00A954A7">
        <w:rPr>
          <w:rStyle w:val="Strong"/>
          <w:i/>
          <w:iCs/>
          <w:sz w:val="22"/>
          <w:szCs w:val="22"/>
        </w:rPr>
        <w:lastRenderedPageBreak/>
        <w:t>Operational Stage:</w:t>
      </w:r>
    </w:p>
    <w:p w:rsidR="00E439C4"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r>
        <w:t>An AI Maturity Model for the operational stage in decision-making helps organizations gauge and improve their AI capabilities across several dimensions, from basic data operations to advanced, AI-driven decision-making. This model includes stages ranging from initial exploration of AI capabilities to fully optimized, strategic, and autonomous AI systems. Here’s a structured AI Maturity Model designed specifically for operational decision-making within an organization</w:t>
      </w:r>
    </w:p>
    <w:p w:rsidR="00E439C4" w:rsidRPr="00A954A7" w:rsidRDefault="00A954A7" w:rsidP="00A954A7">
      <w:pPr>
        <w:pStyle w:val="Heading2"/>
        <w:rPr>
          <w:rStyle w:val="Strong"/>
          <w:i/>
          <w:iCs/>
          <w:sz w:val="22"/>
          <w:szCs w:val="22"/>
        </w:rPr>
      </w:pPr>
      <w:r w:rsidRPr="00A954A7">
        <w:rPr>
          <w:rStyle w:val="Strong"/>
          <w:i/>
          <w:iCs/>
          <w:sz w:val="22"/>
          <w:szCs w:val="22"/>
        </w:rPr>
        <w:t>Transitional</w:t>
      </w:r>
      <w:r w:rsidR="00E439C4" w:rsidRPr="00A954A7">
        <w:rPr>
          <w:rStyle w:val="Strong"/>
          <w:i/>
          <w:iCs/>
          <w:sz w:val="22"/>
          <w:szCs w:val="22"/>
        </w:rPr>
        <w:t xml:space="preserve"> Stage:</w:t>
      </w:r>
    </w:p>
    <w:p w:rsidR="00E439C4"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r>
        <w:t xml:space="preserve">At the </w:t>
      </w:r>
      <w:r>
        <w:rPr>
          <w:rStyle w:val="Strong"/>
        </w:rPr>
        <w:t>Transformational</w:t>
      </w:r>
      <w:r>
        <w:t xml:space="preserve"> stage, AI-driven decision-making fundamentally changes how the organization operates, creating new opportunities and efficiencies and fostering a competitive edge. Here, AI is deeply embedded within the organization’s culture and processes, and decisions are powered by advanced analytics, automation, and predictive capabilities.</w:t>
      </w:r>
    </w:p>
    <w:p w:rsidR="00E439C4"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p>
    <w:p w:rsidR="00E439C4" w:rsidRPr="007C0F07" w:rsidRDefault="00E439C4" w:rsidP="00E439C4">
      <w:pPr>
        <w:spacing w:before="100" w:beforeAutospacing="1" w:after="100" w:afterAutospacing="1" w:line="240" w:lineRule="auto"/>
        <w:rPr>
          <w:rFonts w:ascii="Times New Roman" w:eastAsia="Times New Roman" w:hAnsi="Times New Roman" w:cs="Times New Roman"/>
          <w:sz w:val="24"/>
          <w:szCs w:val="24"/>
          <w:lang w:eastAsia="en-IN"/>
        </w:rPr>
      </w:pPr>
    </w:p>
    <w:p w:rsidR="007C0F07" w:rsidRPr="007C0F07" w:rsidRDefault="007C0F07" w:rsidP="007C0F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0DA5">
        <w:rPr>
          <w:rStyle w:val="Heading1Char"/>
          <w:lang w:eastAsia="en-IN"/>
        </w:rPr>
        <w:t>2.</w:t>
      </w:r>
      <w:r w:rsidRPr="007C0F07">
        <w:rPr>
          <w:rFonts w:ascii="Times New Roman" w:eastAsia="Times New Roman" w:hAnsi="Times New Roman" w:cs="Times New Roman"/>
          <w:b/>
          <w:bCs/>
          <w:sz w:val="27"/>
          <w:szCs w:val="27"/>
          <w:lang w:eastAsia="en-IN"/>
        </w:rPr>
        <w:t xml:space="preserve"> </w:t>
      </w:r>
      <w:r w:rsidRPr="00720DA5">
        <w:rPr>
          <w:rStyle w:val="Heading1Char"/>
          <w:lang w:eastAsia="en-IN"/>
        </w:rPr>
        <w:t>Performance Management</w:t>
      </w:r>
    </w:p>
    <w:p w:rsidR="007C0F07" w:rsidRPr="007C0F07" w:rsidRDefault="007C0F07" w:rsidP="007C0F07">
      <w:p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Description</w:t>
      </w:r>
      <w:proofErr w:type="gramStart"/>
      <w:r w:rsidRPr="007C0F07">
        <w:rPr>
          <w:rFonts w:ascii="Times New Roman" w:eastAsia="Times New Roman" w:hAnsi="Times New Roman" w:cs="Times New Roman"/>
          <w:b/>
          <w:bCs/>
          <w:sz w:val="24"/>
          <w:szCs w:val="24"/>
          <w:lang w:eastAsia="en-IN"/>
        </w:rPr>
        <w:t>:</w:t>
      </w:r>
      <w:proofErr w:type="gramEnd"/>
      <w:r w:rsidRPr="007C0F07">
        <w:rPr>
          <w:rFonts w:ascii="Times New Roman" w:eastAsia="Times New Roman" w:hAnsi="Times New Roman" w:cs="Times New Roman"/>
          <w:sz w:val="24"/>
          <w:szCs w:val="24"/>
          <w:lang w:eastAsia="en-IN"/>
        </w:rPr>
        <w:br/>
        <w:t>Performance management involves monitoring and evaluating employee performance, setting objectives, and providing feedback. AI can streamline and enhance this function by automating assessments and offering insights into employee productivity.</w:t>
      </w:r>
    </w:p>
    <w:p w:rsidR="007C0F07" w:rsidRPr="007C0F07" w:rsidRDefault="007C0F07" w:rsidP="007C0F07">
      <w:p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Benefits of AI Implementation:</w:t>
      </w:r>
    </w:p>
    <w:p w:rsidR="007C0F07" w:rsidRPr="007C0F07" w:rsidRDefault="007C0F07" w:rsidP="007C0F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Real-Time Feedback:</w:t>
      </w:r>
      <w:r w:rsidRPr="007C0F07">
        <w:rPr>
          <w:rFonts w:ascii="Times New Roman" w:eastAsia="Times New Roman" w:hAnsi="Times New Roman" w:cs="Times New Roman"/>
          <w:sz w:val="24"/>
          <w:szCs w:val="24"/>
          <w:lang w:eastAsia="en-IN"/>
        </w:rPr>
        <w:t xml:space="preserve"> AI can analyse employee performance data in real time, providing immediate feedback that can help employees improve continuously.</w:t>
      </w:r>
    </w:p>
    <w:p w:rsidR="007C0F07" w:rsidRPr="007C0F07" w:rsidRDefault="007C0F07" w:rsidP="007C0F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Personalized Development:</w:t>
      </w:r>
      <w:r w:rsidRPr="007C0F07">
        <w:rPr>
          <w:rFonts w:ascii="Times New Roman" w:eastAsia="Times New Roman" w:hAnsi="Times New Roman" w:cs="Times New Roman"/>
          <w:sz w:val="24"/>
          <w:szCs w:val="24"/>
          <w:lang w:eastAsia="en-IN"/>
        </w:rPr>
        <w:t xml:space="preserve"> AI can identify individual strengths and weaknesses, enabling managers to tailor training and development programs to specific needs.</w:t>
      </w:r>
    </w:p>
    <w:p w:rsidR="007C0F07" w:rsidRPr="007C0F07" w:rsidRDefault="007C0F07" w:rsidP="007C0F0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b/>
          <w:bCs/>
          <w:sz w:val="24"/>
          <w:szCs w:val="24"/>
          <w:lang w:eastAsia="en-IN"/>
        </w:rPr>
        <w:t>Objective Setting:</w:t>
      </w:r>
      <w:r w:rsidRPr="007C0F07">
        <w:rPr>
          <w:rFonts w:ascii="Times New Roman" w:eastAsia="Times New Roman" w:hAnsi="Times New Roman" w:cs="Times New Roman"/>
          <w:sz w:val="24"/>
          <w:szCs w:val="24"/>
          <w:lang w:eastAsia="en-IN"/>
        </w:rPr>
        <w:t xml:space="preserve"> AI can assist in setting realistic and achievable performance goals based on historical data and industry benchmarks.</w:t>
      </w:r>
    </w:p>
    <w:p w:rsidR="007C0F07" w:rsidRDefault="007C0F07" w:rsidP="00A954A7">
      <w:pPr>
        <w:spacing w:before="100" w:beforeAutospacing="1" w:after="100" w:afterAutospacing="1" w:line="240" w:lineRule="auto"/>
        <w:rPr>
          <w:rFonts w:ascii="Times New Roman" w:eastAsia="Times New Roman" w:hAnsi="Times New Roman" w:cs="Times New Roman"/>
          <w:sz w:val="24"/>
          <w:szCs w:val="24"/>
          <w:lang w:eastAsia="en-IN"/>
        </w:rPr>
      </w:pPr>
      <w:r w:rsidRPr="007C0F07">
        <w:rPr>
          <w:rFonts w:ascii="Times New Roman" w:eastAsia="Times New Roman" w:hAnsi="Times New Roman" w:cs="Times New Roman"/>
          <w:sz w:val="24"/>
          <w:szCs w:val="24"/>
          <w:lang w:eastAsia="en-IN"/>
        </w:rPr>
        <w:t>By integrating AI into these managerial functions, organizations can improve efficiency, enhance decision quality, and foster a cu</w:t>
      </w:r>
      <w:r w:rsidR="00A954A7">
        <w:rPr>
          <w:rFonts w:ascii="Times New Roman" w:eastAsia="Times New Roman" w:hAnsi="Times New Roman" w:cs="Times New Roman"/>
          <w:sz w:val="24"/>
          <w:szCs w:val="24"/>
          <w:lang w:eastAsia="en-IN"/>
        </w:rPr>
        <w:t>lture of continuous improvement.</w:t>
      </w:r>
    </w:p>
    <w:p w:rsidR="00A954A7" w:rsidRPr="00A954A7" w:rsidRDefault="00A954A7" w:rsidP="00A954A7">
      <w:pPr>
        <w:pStyle w:val="Heading1"/>
        <w:rPr>
          <w:rFonts w:eastAsia="Times New Roman"/>
          <w:lang w:eastAsia="en-IN"/>
        </w:rPr>
      </w:pPr>
      <w:r>
        <w:rPr>
          <w:rFonts w:eastAsia="Times New Roman"/>
          <w:lang w:eastAsia="en-IN"/>
        </w:rPr>
        <w:t>Awareness Stage</w:t>
      </w:r>
    </w:p>
    <w:p w:rsidR="00A954A7" w:rsidRPr="00A954A7" w:rsidRDefault="00F71186" w:rsidP="00A954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A954A7" w:rsidRPr="00F71186">
        <w:rPr>
          <w:rFonts w:ascii="Times New Roman" w:eastAsia="Times New Roman" w:hAnsi="Times New Roman" w:cs="Times New Roman"/>
          <w:b/>
          <w:bCs/>
          <w:sz w:val="24"/>
          <w:szCs w:val="24"/>
          <w:lang w:eastAsia="en-IN"/>
        </w:rPr>
        <w:t>Objective</w:t>
      </w:r>
      <w:r>
        <w:rPr>
          <w:rFonts w:ascii="Times New Roman" w:eastAsia="Times New Roman" w:hAnsi="Times New Roman" w:cs="Times New Roman"/>
          <w:sz w:val="24"/>
          <w:szCs w:val="24"/>
          <w:lang w:eastAsia="en-IN"/>
        </w:rPr>
        <w:t xml:space="preserve">: </w:t>
      </w:r>
      <w:r w:rsidR="00A954A7" w:rsidRPr="00A954A7">
        <w:rPr>
          <w:rFonts w:ascii="Times New Roman" w:eastAsia="Times New Roman" w:hAnsi="Times New Roman" w:cs="Times New Roman"/>
          <w:sz w:val="24"/>
          <w:szCs w:val="24"/>
          <w:lang w:eastAsia="en-IN"/>
        </w:rPr>
        <w:t>At the Awareness Stage, the primary goal is for the organization to recognize AI’s potential in improving performance management. This stage is all about learning and setting the foundation for future stages, with no or minimal AI implementations yet in place.</w:t>
      </w:r>
    </w:p>
    <w:p w:rsidR="00A954A7" w:rsidRPr="00A954A7" w:rsidRDefault="00A954A7" w:rsidP="00A954A7">
      <w:pPr>
        <w:spacing w:after="0"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pict>
          <v:rect id="_x0000_i1030" style="width:0;height:1.5pt" o:hralign="center" o:hrstd="t" o:hr="t" fillcolor="#a0a0a0" stroked="f"/>
        </w:pict>
      </w:r>
    </w:p>
    <w:p w:rsidR="00A954A7" w:rsidRPr="00A954A7" w:rsidRDefault="00A954A7" w:rsidP="00A954A7">
      <w:p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lastRenderedPageBreak/>
        <w:t xml:space="preserve"> Key Characteristics</w:t>
      </w:r>
      <w:r w:rsidRPr="00A954A7">
        <w:rPr>
          <w:rFonts w:ascii="Times New Roman" w:eastAsia="Times New Roman" w:hAnsi="Times New Roman" w:cs="Times New Roman"/>
          <w:sz w:val="24"/>
          <w:szCs w:val="24"/>
          <w:lang w:eastAsia="en-IN"/>
        </w:rPr>
        <w:t>:</w:t>
      </w:r>
    </w:p>
    <w:p w:rsidR="00A954A7" w:rsidRPr="00A954A7" w:rsidRDefault="00A954A7" w:rsidP="00A95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Understanding Potential Benefits</w:t>
      </w:r>
      <w:r w:rsidRPr="00A954A7">
        <w:rPr>
          <w:rFonts w:ascii="Times New Roman" w:eastAsia="Times New Roman" w:hAnsi="Times New Roman" w:cs="Times New Roman"/>
          <w:sz w:val="24"/>
          <w:szCs w:val="24"/>
          <w:lang w:eastAsia="en-IN"/>
        </w:rPr>
        <w:t>: Organizations begin exploring AI’s capabilities for performance analytics, identifying skill gaps, and personalized employee development.</w:t>
      </w:r>
    </w:p>
    <w:p w:rsidR="00A954A7" w:rsidRPr="00A954A7" w:rsidRDefault="00A954A7" w:rsidP="00A95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General Knowledge Acquisition</w:t>
      </w:r>
      <w:r w:rsidRPr="00A954A7">
        <w:rPr>
          <w:rFonts w:ascii="Times New Roman" w:eastAsia="Times New Roman" w:hAnsi="Times New Roman" w:cs="Times New Roman"/>
          <w:sz w:val="24"/>
          <w:szCs w:val="24"/>
          <w:lang w:eastAsia="en-IN"/>
        </w:rPr>
        <w:t>: Teams are focused on learning about AI concepts, such as machine learning, predictive analytics, and how these could impact performance metrics, evaluations, and overall employee development.</w:t>
      </w:r>
    </w:p>
    <w:p w:rsidR="00A954A7" w:rsidRPr="00A954A7" w:rsidRDefault="00A954A7" w:rsidP="00A954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Identifying Use Cases</w:t>
      </w:r>
      <w:r w:rsidRPr="00A954A7">
        <w:rPr>
          <w:rFonts w:ascii="Times New Roman" w:eastAsia="Times New Roman" w:hAnsi="Times New Roman" w:cs="Times New Roman"/>
          <w:sz w:val="24"/>
          <w:szCs w:val="24"/>
          <w:lang w:eastAsia="en-IN"/>
        </w:rPr>
        <w:t>: Basic use cases are considered, like using AI to reduce bias in evaluations, predict future performance trends, or provide real-time feedback.</w:t>
      </w:r>
    </w:p>
    <w:p w:rsidR="00A954A7" w:rsidRPr="00A954A7" w:rsidRDefault="00A954A7" w:rsidP="00A954A7">
      <w:pPr>
        <w:spacing w:after="0"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pict>
          <v:rect id="_x0000_i1025" style="width:0;height:1.5pt" o:hralign="center" o:hrstd="t" o:hr="t" fillcolor="#a0a0a0" stroked="f"/>
        </w:pict>
      </w:r>
    </w:p>
    <w:p w:rsidR="00A954A7" w:rsidRPr="00A954A7" w:rsidRDefault="00F71186" w:rsidP="00A954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A954A7" w:rsidRPr="00A954A7">
        <w:rPr>
          <w:rFonts w:ascii="Times New Roman" w:eastAsia="Times New Roman" w:hAnsi="Times New Roman" w:cs="Times New Roman"/>
          <w:b/>
          <w:bCs/>
          <w:sz w:val="24"/>
          <w:szCs w:val="24"/>
          <w:lang w:eastAsia="en-IN"/>
        </w:rPr>
        <w:t>Activities and Actions</w:t>
      </w:r>
      <w:r w:rsidR="00A954A7" w:rsidRPr="00A954A7">
        <w:rPr>
          <w:rFonts w:ascii="Times New Roman" w:eastAsia="Times New Roman" w:hAnsi="Times New Roman" w:cs="Times New Roman"/>
          <w:sz w:val="24"/>
          <w:szCs w:val="24"/>
          <w:lang w:eastAsia="en-IN"/>
        </w:rPr>
        <w:t>:</w:t>
      </w:r>
    </w:p>
    <w:p w:rsidR="00A954A7" w:rsidRPr="00A954A7" w:rsidRDefault="00A954A7" w:rsidP="00A95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Education and Awareness Programs</w:t>
      </w:r>
      <w:r w:rsidRPr="00A954A7">
        <w:rPr>
          <w:rFonts w:ascii="Times New Roman" w:eastAsia="Times New Roman" w:hAnsi="Times New Roman" w:cs="Times New Roman"/>
          <w:sz w:val="24"/>
          <w:szCs w:val="24"/>
          <w:lang w:eastAsia="en-IN"/>
        </w:rPr>
        <w:t>: Holding workshops, seminars, or training sessions on AI for HR and management teams to increase understanding.</w:t>
      </w:r>
    </w:p>
    <w:p w:rsidR="00A954A7" w:rsidRPr="00A954A7" w:rsidRDefault="00A954A7" w:rsidP="00A95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Exploring Case Studies</w:t>
      </w:r>
      <w:r w:rsidRPr="00A954A7">
        <w:rPr>
          <w:rFonts w:ascii="Times New Roman" w:eastAsia="Times New Roman" w:hAnsi="Times New Roman" w:cs="Times New Roman"/>
          <w:sz w:val="24"/>
          <w:szCs w:val="24"/>
          <w:lang w:eastAsia="en-IN"/>
        </w:rPr>
        <w:t>: Reviewing how other organizations have implemented AI in performance management to grasp what is feasible and effective.</w:t>
      </w:r>
    </w:p>
    <w:p w:rsidR="00A954A7" w:rsidRPr="00A954A7" w:rsidRDefault="00A954A7" w:rsidP="00A954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Stakeholder Engagement</w:t>
      </w:r>
      <w:r w:rsidRPr="00A954A7">
        <w:rPr>
          <w:rFonts w:ascii="Times New Roman" w:eastAsia="Times New Roman" w:hAnsi="Times New Roman" w:cs="Times New Roman"/>
          <w:sz w:val="24"/>
          <w:szCs w:val="24"/>
          <w:lang w:eastAsia="en-IN"/>
        </w:rPr>
        <w:t>: Engaging with leaders and employees to discuss potential uses, benefits, and concerns about AI in performance management.</w:t>
      </w:r>
    </w:p>
    <w:p w:rsidR="00A954A7" w:rsidRPr="00A954A7" w:rsidRDefault="00A954A7" w:rsidP="00A954A7">
      <w:pPr>
        <w:spacing w:after="0"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pict>
          <v:rect id="_x0000_i1026" style="width:0;height:1.5pt" o:hralign="center" o:hrstd="t" o:hr="t" fillcolor="#a0a0a0" stroked="f"/>
        </w:pict>
      </w:r>
    </w:p>
    <w:p w:rsidR="00A954A7" w:rsidRPr="00A954A7" w:rsidRDefault="00F71186" w:rsidP="00A954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A954A7" w:rsidRPr="00A954A7">
        <w:rPr>
          <w:rFonts w:ascii="Times New Roman" w:eastAsia="Times New Roman" w:hAnsi="Times New Roman" w:cs="Times New Roman"/>
          <w:b/>
          <w:bCs/>
          <w:sz w:val="24"/>
          <w:szCs w:val="24"/>
          <w:lang w:eastAsia="en-IN"/>
        </w:rPr>
        <w:t xml:space="preserve"> Resources and Tools</w:t>
      </w:r>
      <w:r w:rsidR="00A954A7" w:rsidRPr="00A954A7">
        <w:rPr>
          <w:rFonts w:ascii="Times New Roman" w:eastAsia="Times New Roman" w:hAnsi="Times New Roman" w:cs="Times New Roman"/>
          <w:sz w:val="24"/>
          <w:szCs w:val="24"/>
          <w:lang w:eastAsia="en-IN"/>
        </w:rPr>
        <w:t>:</w:t>
      </w:r>
    </w:p>
    <w:p w:rsidR="00A954A7" w:rsidRPr="00A954A7" w:rsidRDefault="00A954A7" w:rsidP="00A954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Basic AI Training Resources</w:t>
      </w:r>
      <w:r w:rsidRPr="00A954A7">
        <w:rPr>
          <w:rFonts w:ascii="Times New Roman" w:eastAsia="Times New Roman" w:hAnsi="Times New Roman" w:cs="Times New Roman"/>
          <w:sz w:val="24"/>
          <w:szCs w:val="24"/>
          <w:lang w:eastAsia="en-IN"/>
        </w:rPr>
        <w:t>: General resources, such as introductory courses, articles, and whitepapers on AI in HR and performance management.</w:t>
      </w:r>
    </w:p>
    <w:p w:rsidR="00A954A7" w:rsidRPr="00A954A7" w:rsidRDefault="00A954A7" w:rsidP="00A954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Industry Case Studies</w:t>
      </w:r>
      <w:r w:rsidRPr="00A954A7">
        <w:rPr>
          <w:rFonts w:ascii="Times New Roman" w:eastAsia="Times New Roman" w:hAnsi="Times New Roman" w:cs="Times New Roman"/>
          <w:sz w:val="24"/>
          <w:szCs w:val="24"/>
          <w:lang w:eastAsia="en-IN"/>
        </w:rPr>
        <w:t>: Real-world examples showing how AI has been used in performance management by similar organizations.</w:t>
      </w:r>
    </w:p>
    <w:p w:rsidR="00A954A7" w:rsidRPr="00A954A7" w:rsidRDefault="00A954A7" w:rsidP="00A954A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Low-Tech Tools</w:t>
      </w:r>
      <w:r w:rsidRPr="00A954A7">
        <w:rPr>
          <w:rFonts w:ascii="Times New Roman" w:eastAsia="Times New Roman" w:hAnsi="Times New Roman" w:cs="Times New Roman"/>
          <w:sz w:val="24"/>
          <w:szCs w:val="24"/>
          <w:lang w:eastAsia="en-IN"/>
        </w:rPr>
        <w:t>: Simple tools, like Excel or PowerPoint, for visualizing potential benefits of AI, without requiring any advanced technology or data integration.</w:t>
      </w:r>
    </w:p>
    <w:p w:rsidR="00A954A7" w:rsidRPr="00A954A7" w:rsidRDefault="00A954A7" w:rsidP="00A954A7">
      <w:pPr>
        <w:spacing w:after="0"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pict>
          <v:rect id="_x0000_i1027" style="width:0;height:1.5pt" o:hralign="center" o:hrstd="t" o:hr="t" fillcolor="#a0a0a0" stroked="f"/>
        </w:pict>
      </w:r>
    </w:p>
    <w:p w:rsidR="00A954A7" w:rsidRPr="00A954A7" w:rsidRDefault="00F71186" w:rsidP="00A954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A954A7" w:rsidRPr="00A954A7">
        <w:rPr>
          <w:rFonts w:ascii="Times New Roman" w:eastAsia="Times New Roman" w:hAnsi="Times New Roman" w:cs="Times New Roman"/>
          <w:b/>
          <w:bCs/>
          <w:sz w:val="24"/>
          <w:szCs w:val="24"/>
          <w:lang w:eastAsia="en-IN"/>
        </w:rPr>
        <w:t xml:space="preserve"> Key Outcomes</w:t>
      </w:r>
      <w:r w:rsidR="00A954A7" w:rsidRPr="00A954A7">
        <w:rPr>
          <w:rFonts w:ascii="Times New Roman" w:eastAsia="Times New Roman" w:hAnsi="Times New Roman" w:cs="Times New Roman"/>
          <w:sz w:val="24"/>
          <w:szCs w:val="24"/>
          <w:lang w:eastAsia="en-IN"/>
        </w:rPr>
        <w:t>:</w:t>
      </w:r>
    </w:p>
    <w:p w:rsidR="00A954A7" w:rsidRPr="00A954A7" w:rsidRDefault="00A954A7" w:rsidP="00A954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Increased Awareness</w:t>
      </w:r>
      <w:r w:rsidRPr="00A954A7">
        <w:rPr>
          <w:rFonts w:ascii="Times New Roman" w:eastAsia="Times New Roman" w:hAnsi="Times New Roman" w:cs="Times New Roman"/>
          <w:sz w:val="24"/>
          <w:szCs w:val="24"/>
          <w:lang w:eastAsia="en-IN"/>
        </w:rPr>
        <w:t>: Key stakeholders understand AI’s potential value and limitations within performance management.</w:t>
      </w:r>
    </w:p>
    <w:p w:rsidR="00A954A7" w:rsidRPr="00A954A7" w:rsidRDefault="00A954A7" w:rsidP="00A954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Defined AI Vision</w:t>
      </w:r>
      <w:r w:rsidRPr="00A954A7">
        <w:rPr>
          <w:rFonts w:ascii="Times New Roman" w:eastAsia="Times New Roman" w:hAnsi="Times New Roman" w:cs="Times New Roman"/>
          <w:sz w:val="24"/>
          <w:szCs w:val="24"/>
          <w:lang w:eastAsia="en-IN"/>
        </w:rPr>
        <w:t>: A rough vision for how AI might integrate into future performance management initiatives.</w:t>
      </w:r>
    </w:p>
    <w:p w:rsidR="00A954A7" w:rsidRPr="00A954A7" w:rsidRDefault="00A954A7" w:rsidP="00A954A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Alignment on Next Steps</w:t>
      </w:r>
      <w:r w:rsidRPr="00A954A7">
        <w:rPr>
          <w:rFonts w:ascii="Times New Roman" w:eastAsia="Times New Roman" w:hAnsi="Times New Roman" w:cs="Times New Roman"/>
          <w:sz w:val="24"/>
          <w:szCs w:val="24"/>
          <w:lang w:eastAsia="en-IN"/>
        </w:rPr>
        <w:t>: Establishing a roadmap for the next stage of AI maturity, focusing on planning and setting up infrastructure.</w:t>
      </w:r>
    </w:p>
    <w:p w:rsidR="00A954A7" w:rsidRPr="00A954A7" w:rsidRDefault="00A954A7" w:rsidP="00A954A7">
      <w:pPr>
        <w:spacing w:after="0"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pict>
          <v:rect id="_x0000_i1028" style="width:0;height:1.5pt" o:hralign="center" o:hrstd="t" o:hr="t" fillcolor="#a0a0a0" stroked="f"/>
        </w:pict>
      </w:r>
    </w:p>
    <w:p w:rsidR="00A954A7" w:rsidRPr="00A954A7" w:rsidRDefault="00F71186" w:rsidP="00A954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A954A7" w:rsidRPr="00A954A7">
        <w:rPr>
          <w:rFonts w:ascii="Times New Roman" w:eastAsia="Times New Roman" w:hAnsi="Times New Roman" w:cs="Times New Roman"/>
          <w:b/>
          <w:bCs/>
          <w:sz w:val="24"/>
          <w:szCs w:val="24"/>
          <w:lang w:eastAsia="en-IN"/>
        </w:rPr>
        <w:t xml:space="preserve"> Challenges</w:t>
      </w:r>
      <w:r w:rsidR="00A954A7" w:rsidRPr="00A954A7">
        <w:rPr>
          <w:rFonts w:ascii="Times New Roman" w:eastAsia="Times New Roman" w:hAnsi="Times New Roman" w:cs="Times New Roman"/>
          <w:sz w:val="24"/>
          <w:szCs w:val="24"/>
          <w:lang w:eastAsia="en-IN"/>
        </w:rPr>
        <w:t>:</w:t>
      </w:r>
    </w:p>
    <w:p w:rsidR="00A954A7" w:rsidRPr="00A954A7" w:rsidRDefault="00A954A7" w:rsidP="00A954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lastRenderedPageBreak/>
        <w:t>Lack of Familiarity with AI</w:t>
      </w:r>
      <w:r w:rsidRPr="00A954A7">
        <w:rPr>
          <w:rFonts w:ascii="Times New Roman" w:eastAsia="Times New Roman" w:hAnsi="Times New Roman" w:cs="Times New Roman"/>
          <w:sz w:val="24"/>
          <w:szCs w:val="24"/>
          <w:lang w:eastAsia="en-IN"/>
        </w:rPr>
        <w:t>: Potential resistance due to a lack of understanding or misconceptions about AI.</w:t>
      </w:r>
    </w:p>
    <w:p w:rsidR="00A954A7" w:rsidRPr="00A954A7" w:rsidRDefault="00A954A7" w:rsidP="00A954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b/>
          <w:bCs/>
          <w:sz w:val="24"/>
          <w:szCs w:val="24"/>
          <w:lang w:eastAsia="en-IN"/>
        </w:rPr>
        <w:t>Resource Constraints</w:t>
      </w:r>
      <w:r w:rsidRPr="00A954A7">
        <w:rPr>
          <w:rFonts w:ascii="Times New Roman" w:eastAsia="Times New Roman" w:hAnsi="Times New Roman" w:cs="Times New Roman"/>
          <w:sz w:val="24"/>
          <w:szCs w:val="24"/>
          <w:lang w:eastAsia="en-IN"/>
        </w:rPr>
        <w:t>: Limited budget or resources for extensive AI training and awareness initiatives.</w:t>
      </w:r>
    </w:p>
    <w:p w:rsidR="00A954A7" w:rsidRPr="00A954A7" w:rsidRDefault="00A954A7" w:rsidP="00A954A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954A7">
        <w:rPr>
          <w:rFonts w:ascii="Times New Roman" w:eastAsia="Times New Roman" w:hAnsi="Times New Roman" w:cs="Times New Roman"/>
          <w:b/>
          <w:bCs/>
          <w:sz w:val="24"/>
          <w:szCs w:val="24"/>
          <w:lang w:eastAsia="en-IN"/>
        </w:rPr>
        <w:t>Skepticism</w:t>
      </w:r>
      <w:proofErr w:type="spellEnd"/>
      <w:r w:rsidRPr="00A954A7">
        <w:rPr>
          <w:rFonts w:ascii="Times New Roman" w:eastAsia="Times New Roman" w:hAnsi="Times New Roman" w:cs="Times New Roman"/>
          <w:b/>
          <w:bCs/>
          <w:sz w:val="24"/>
          <w:szCs w:val="24"/>
          <w:lang w:eastAsia="en-IN"/>
        </w:rPr>
        <w:t xml:space="preserve"> and Bias</w:t>
      </w:r>
      <w:r w:rsidRPr="00A954A7">
        <w:rPr>
          <w:rFonts w:ascii="Times New Roman" w:eastAsia="Times New Roman" w:hAnsi="Times New Roman" w:cs="Times New Roman"/>
          <w:sz w:val="24"/>
          <w:szCs w:val="24"/>
          <w:lang w:eastAsia="en-IN"/>
        </w:rPr>
        <w:t>: Initial reluctance to believe AI can be beneficial or replace traditional performance management practices.</w:t>
      </w:r>
    </w:p>
    <w:p w:rsidR="00A954A7" w:rsidRPr="00A954A7" w:rsidRDefault="00A954A7" w:rsidP="00A954A7">
      <w:pPr>
        <w:spacing w:after="0"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pict>
          <v:rect id="_x0000_i1029" style="width:0;height:1.5pt" o:hralign="center" o:hrstd="t" o:hr="t" fillcolor="#a0a0a0" stroked="f"/>
        </w:pict>
      </w:r>
    </w:p>
    <w:p w:rsidR="00A954A7" w:rsidRPr="00A954A7" w:rsidRDefault="00A954A7" w:rsidP="00A954A7">
      <w:p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t>In the Awareness Stage, the organization’s maturity in AI for performance management is low, but it lays the groundwork by understanding AI basics, identifying potential applications, and establishing a foundation for progress into subsequent stages, like planning, pilot testing, and scaling.</w:t>
      </w:r>
    </w:p>
    <w:p w:rsidR="00A954A7" w:rsidRDefault="00A954A7" w:rsidP="007C0F07"/>
    <w:p w:rsidR="00A954A7" w:rsidRPr="00A954A7" w:rsidRDefault="00A954A7" w:rsidP="00A954A7">
      <w:pPr>
        <w:pStyle w:val="Heading1"/>
        <w:rPr>
          <w:rFonts w:eastAsia="Times New Roman"/>
          <w:lang w:eastAsia="en-IN"/>
        </w:rPr>
      </w:pPr>
      <w:r w:rsidRPr="00A954A7">
        <w:rPr>
          <w:rFonts w:eastAsia="Times New Roman"/>
          <w:lang w:eastAsia="en-IN"/>
        </w:rPr>
        <w:t xml:space="preserve">Active </w:t>
      </w:r>
      <w:proofErr w:type="gramStart"/>
      <w:r w:rsidRPr="00A954A7">
        <w:rPr>
          <w:rFonts w:eastAsia="Times New Roman"/>
          <w:lang w:eastAsia="en-IN"/>
        </w:rPr>
        <w:t>Stage</w:t>
      </w:r>
      <w:r w:rsidRPr="00A954A7">
        <w:rPr>
          <w:rFonts w:eastAsia="Times New Roman"/>
          <w:lang w:eastAsia="en-IN"/>
        </w:rPr>
        <w:t xml:space="preserve"> </w:t>
      </w:r>
      <w:r w:rsidRPr="00A954A7">
        <w:rPr>
          <w:rFonts w:eastAsia="Times New Roman"/>
          <w:lang w:eastAsia="en-IN"/>
        </w:rPr>
        <w:t>:</w:t>
      </w:r>
      <w:proofErr w:type="gramEnd"/>
    </w:p>
    <w:p w:rsidR="00A954A7" w:rsidRDefault="00A954A7" w:rsidP="00A954A7">
      <w:pPr>
        <w:pStyle w:val="NormalWeb"/>
      </w:pPr>
      <w:r>
        <w:t xml:space="preserve">In the </w:t>
      </w:r>
      <w:r>
        <w:rPr>
          <w:rStyle w:val="Strong"/>
        </w:rPr>
        <w:t>Active</w:t>
      </w:r>
      <w:r>
        <w:t xml:space="preserve"> stage, AI is fully operational in the performance management system and actively supports managers and employees with real-time insights and recommendations:</w:t>
      </w:r>
    </w:p>
    <w:p w:rsidR="00A954A7" w:rsidRDefault="00A954A7" w:rsidP="00A954A7">
      <w:pPr>
        <w:pStyle w:val="NormalWeb"/>
        <w:numPr>
          <w:ilvl w:val="0"/>
          <w:numId w:val="17"/>
        </w:numPr>
      </w:pPr>
      <w:r>
        <w:rPr>
          <w:rStyle w:val="Strong"/>
        </w:rPr>
        <w:t>Real-Time Data and Analytics</w:t>
      </w:r>
      <w:r>
        <w:t>: Performance metrics are updated in real-time, allowing managers and employees to see live data on productivity, goal progress, and other performance indicators.</w:t>
      </w:r>
    </w:p>
    <w:p w:rsidR="00A954A7" w:rsidRDefault="00A954A7" w:rsidP="00A954A7">
      <w:pPr>
        <w:pStyle w:val="NormalWeb"/>
        <w:numPr>
          <w:ilvl w:val="0"/>
          <w:numId w:val="17"/>
        </w:numPr>
      </w:pPr>
      <w:r>
        <w:rPr>
          <w:rStyle w:val="Strong"/>
        </w:rPr>
        <w:t>Personalized Insights</w:t>
      </w:r>
      <w:r>
        <w:t xml:space="preserve">: AI </w:t>
      </w:r>
      <w:proofErr w:type="spellStart"/>
      <w:r>
        <w:t>analyzes</w:t>
      </w:r>
      <w:proofErr w:type="spellEnd"/>
      <w:r>
        <w:t xml:space="preserve"> historical data and patterns to provide individualized feedback and suggest personalized development actions, improving engagement and satisfaction.</w:t>
      </w:r>
    </w:p>
    <w:p w:rsidR="00A954A7" w:rsidRDefault="00A954A7" w:rsidP="00A954A7">
      <w:pPr>
        <w:pStyle w:val="NormalWeb"/>
        <w:numPr>
          <w:ilvl w:val="0"/>
          <w:numId w:val="17"/>
        </w:numPr>
      </w:pPr>
      <w:r>
        <w:rPr>
          <w:rStyle w:val="Strong"/>
        </w:rPr>
        <w:t>Predictive Analytics for Performance Trends</w:t>
      </w:r>
      <w:r>
        <w:t>: AI predicts future performance trends, identifies high-potential employees, and flags potential disengagement or attrition risks.</w:t>
      </w:r>
    </w:p>
    <w:p w:rsidR="00A954A7" w:rsidRDefault="00A954A7" w:rsidP="00A954A7">
      <w:pPr>
        <w:pStyle w:val="NormalWeb"/>
        <w:numPr>
          <w:ilvl w:val="0"/>
          <w:numId w:val="17"/>
        </w:numPr>
      </w:pPr>
      <w:r>
        <w:rPr>
          <w:rStyle w:val="Strong"/>
        </w:rPr>
        <w:t>Enhanced Decision Support</w:t>
      </w:r>
      <w:r>
        <w:t>: AI provides managers with recommendations on career development, team adjustments, and performance interventions.</w:t>
      </w:r>
    </w:p>
    <w:p w:rsidR="00A954A7" w:rsidRDefault="00A954A7" w:rsidP="00A954A7">
      <w:pPr>
        <w:pStyle w:val="NormalWeb"/>
        <w:numPr>
          <w:ilvl w:val="0"/>
          <w:numId w:val="17"/>
        </w:numPr>
      </w:pPr>
      <w:r>
        <w:rPr>
          <w:rStyle w:val="Strong"/>
        </w:rPr>
        <w:t>Continuous Feedback Mechanisms</w:t>
      </w:r>
      <w:r>
        <w:t xml:space="preserve">: AI-powered feedback channels promote continuous improvement by alerting managers and employees to areas for growth based on </w:t>
      </w:r>
      <w:proofErr w:type="spellStart"/>
      <w:r>
        <w:t>ongoing</w:t>
      </w:r>
      <w:proofErr w:type="spellEnd"/>
      <w:r>
        <w:t xml:space="preserve"> performance trends.</w:t>
      </w:r>
    </w:p>
    <w:p w:rsidR="00A954A7" w:rsidRDefault="00A954A7" w:rsidP="00A954A7">
      <w:pPr>
        <w:pStyle w:val="NormalWeb"/>
      </w:pPr>
    </w:p>
    <w:p w:rsidR="00A954A7" w:rsidRPr="00F71186" w:rsidRDefault="00A954A7" w:rsidP="00F71186">
      <w:pPr>
        <w:pStyle w:val="Heading1"/>
        <w:rPr>
          <w:rFonts w:eastAsia="Times New Roman"/>
          <w:lang w:eastAsia="en-IN"/>
        </w:rPr>
      </w:pPr>
      <w:r w:rsidRPr="00F71186">
        <w:rPr>
          <w:rFonts w:eastAsia="Times New Roman"/>
          <w:lang w:eastAsia="en-IN"/>
        </w:rPr>
        <w:t>Operational Stage:</w:t>
      </w:r>
    </w:p>
    <w:p w:rsidR="00A954A7" w:rsidRDefault="00A954A7" w:rsidP="00A954A7">
      <w:pPr>
        <w:pStyle w:val="NormalWeb"/>
      </w:pPr>
    </w:p>
    <w:p w:rsidR="00A954A7" w:rsidRPr="00A954A7" w:rsidRDefault="00A954A7" w:rsidP="00F7118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A954A7">
        <w:rPr>
          <w:rFonts w:ascii="Times New Roman" w:eastAsia="Times New Roman" w:hAnsi="Symbol" w:cs="Times New Roman"/>
          <w:sz w:val="24"/>
          <w:szCs w:val="24"/>
          <w:lang w:eastAsia="en-IN"/>
        </w:rPr>
        <w:t></w:t>
      </w:r>
      <w:r w:rsidRPr="00A954A7">
        <w:rPr>
          <w:rFonts w:ascii="Times New Roman" w:eastAsia="Times New Roman" w:hAnsi="Times New Roman" w:cs="Times New Roman"/>
          <w:sz w:val="24"/>
          <w:szCs w:val="24"/>
          <w:lang w:eastAsia="en-IN"/>
        </w:rPr>
        <w:t xml:space="preserve">  Use</w:t>
      </w:r>
      <w:proofErr w:type="gramEnd"/>
      <w:r w:rsidRPr="00A954A7">
        <w:rPr>
          <w:rFonts w:ascii="Times New Roman" w:eastAsia="Times New Roman" w:hAnsi="Times New Roman" w:cs="Times New Roman"/>
          <w:sz w:val="24"/>
          <w:szCs w:val="24"/>
          <w:lang w:eastAsia="en-IN"/>
        </w:rPr>
        <w:t xml:space="preserve"> of AI to provide insights from historical performance data, enabling trend analysis and root-cause analysis.</w:t>
      </w:r>
    </w:p>
    <w:p w:rsidR="00A954A7" w:rsidRPr="00A954A7" w:rsidRDefault="00A954A7" w:rsidP="00A954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lastRenderedPageBreak/>
        <w:t>AI-enabled dashboards give managers real-time visibility of team and individual performance.</w:t>
      </w:r>
    </w:p>
    <w:p w:rsidR="00A954A7" w:rsidRPr="00A954A7" w:rsidRDefault="00A954A7" w:rsidP="00A954A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t>Data integration is advanced, and systems work across functions, though real-time interconnectivity may still be limited.</w:t>
      </w:r>
    </w:p>
    <w:p w:rsidR="00A954A7" w:rsidRPr="00A954A7" w:rsidRDefault="00A954A7" w:rsidP="00A954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t>Implement machine learning models for performance prediction (e.g., project outcomes, employee turnover).</w:t>
      </w:r>
    </w:p>
    <w:p w:rsidR="00A954A7" w:rsidRPr="00A954A7" w:rsidRDefault="00A954A7" w:rsidP="00A954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t>Deploy AI tools to identify performance gaps and recommend training or interventions.</w:t>
      </w:r>
    </w:p>
    <w:p w:rsidR="00A954A7" w:rsidRDefault="00A954A7" w:rsidP="00A954A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954A7">
        <w:rPr>
          <w:rFonts w:ascii="Times New Roman" w:eastAsia="Times New Roman" w:hAnsi="Times New Roman" w:cs="Times New Roman"/>
          <w:sz w:val="24"/>
          <w:szCs w:val="24"/>
          <w:lang w:eastAsia="en-IN"/>
        </w:rPr>
        <w:t>Establish governance for data quality and ethical use of AI in performance management.</w:t>
      </w:r>
    </w:p>
    <w:p w:rsidR="00F71186" w:rsidRDefault="00F71186" w:rsidP="00F71186">
      <w:pPr>
        <w:spacing w:before="100" w:beforeAutospacing="1" w:after="100" w:afterAutospacing="1" w:line="240" w:lineRule="auto"/>
        <w:rPr>
          <w:rFonts w:ascii="Times New Roman" w:eastAsia="Times New Roman" w:hAnsi="Times New Roman" w:cs="Times New Roman"/>
          <w:sz w:val="24"/>
          <w:szCs w:val="24"/>
          <w:lang w:eastAsia="en-IN"/>
        </w:rPr>
      </w:pPr>
    </w:p>
    <w:p w:rsidR="00F71186" w:rsidRPr="00F71186" w:rsidRDefault="00F71186" w:rsidP="00F71186">
      <w:pPr>
        <w:pStyle w:val="Heading1"/>
        <w:rPr>
          <w:rFonts w:eastAsia="Times New Roman"/>
          <w:lang w:eastAsia="en-IN"/>
        </w:rPr>
      </w:pPr>
      <w:r w:rsidRPr="00F71186">
        <w:rPr>
          <w:rFonts w:eastAsia="Times New Roman"/>
          <w:lang w:eastAsia="en-IN"/>
        </w:rPr>
        <w:t>Transitional Stage:</w:t>
      </w:r>
    </w:p>
    <w:p w:rsidR="00F71186" w:rsidRDefault="00F71186" w:rsidP="00F71186">
      <w:pPr>
        <w:spacing w:before="100" w:beforeAutospacing="1" w:after="100" w:afterAutospacing="1" w:line="240" w:lineRule="auto"/>
        <w:rPr>
          <w:rFonts w:ascii="Times New Roman" w:eastAsia="Times New Roman" w:hAnsi="Times New Roman" w:cs="Times New Roman"/>
          <w:sz w:val="24"/>
          <w:szCs w:val="24"/>
          <w:lang w:eastAsia="en-IN"/>
        </w:rPr>
      </w:pPr>
    </w:p>
    <w:p w:rsidR="00F71186" w:rsidRPr="00F71186" w:rsidRDefault="00F71186" w:rsidP="00F71186">
      <w:pPr>
        <w:pStyle w:val="Heading4"/>
        <w:rPr>
          <w:rFonts w:eastAsia="Times New Roman"/>
          <w:lang w:eastAsia="en-IN"/>
        </w:rPr>
      </w:pPr>
      <w:r w:rsidRPr="00F71186">
        <w:rPr>
          <w:rFonts w:eastAsia="Times New Roman"/>
          <w:lang w:eastAsia="en-IN"/>
        </w:rPr>
        <w:t xml:space="preserve"> Introduction to AI-Assisted Insights:</w:t>
      </w:r>
    </w:p>
    <w:p w:rsidR="00F71186" w:rsidRPr="00F71186" w:rsidRDefault="00F71186" w:rsidP="00F711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Limited use of AI to supplement decision-making.</w:t>
      </w:r>
    </w:p>
    <w:p w:rsidR="00F71186" w:rsidRPr="00F71186" w:rsidRDefault="00F71186" w:rsidP="00F711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Basic analytics tools are used to support data-driven insights into employee performance.</w:t>
      </w:r>
    </w:p>
    <w:p w:rsidR="00F71186" w:rsidRPr="00F71186" w:rsidRDefault="00F71186" w:rsidP="00F711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AI tools are often standalone and not fully integrated into existing HR systems.</w:t>
      </w:r>
    </w:p>
    <w:p w:rsidR="00F71186" w:rsidRPr="00F71186" w:rsidRDefault="00F71186" w:rsidP="00F71186">
      <w:pPr>
        <w:spacing w:before="100" w:beforeAutospacing="1" w:after="100" w:afterAutospacing="1" w:line="240" w:lineRule="auto"/>
        <w:rPr>
          <w:rFonts w:asciiTheme="majorHAnsi" w:eastAsia="Times New Roman" w:hAnsiTheme="majorHAnsi" w:cstheme="majorBidi"/>
          <w:b/>
          <w:bCs/>
          <w:i/>
          <w:iCs/>
          <w:color w:val="4F81BD" w:themeColor="accent1"/>
          <w:lang w:eastAsia="en-IN"/>
        </w:rPr>
      </w:pPr>
      <w:r w:rsidRPr="00F71186">
        <w:rPr>
          <w:rFonts w:asciiTheme="majorHAnsi" w:eastAsia="Times New Roman" w:hAnsiTheme="majorHAnsi" w:cstheme="majorBidi"/>
          <w:b/>
          <w:bCs/>
          <w:i/>
          <w:iCs/>
          <w:color w:val="4F81BD" w:themeColor="accent1"/>
          <w:lang w:eastAsia="en-IN"/>
        </w:rPr>
        <w:t xml:space="preserve"> Data Consolidation:</w:t>
      </w:r>
    </w:p>
    <w:p w:rsidR="00F71186" w:rsidRPr="00F71186" w:rsidRDefault="00F71186" w:rsidP="00F711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The organization begins to centralize employee data, such as productivity, engagement, and performance metrics.</w:t>
      </w:r>
    </w:p>
    <w:p w:rsidR="00F71186" w:rsidRPr="00F71186" w:rsidRDefault="00F71186" w:rsidP="00F711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Data sources might include performance reviews, feedback scores, and time spent on projects, but data quality and consistency are still evolving.</w:t>
      </w:r>
    </w:p>
    <w:p w:rsidR="00F71186" w:rsidRPr="00F71186" w:rsidRDefault="00F71186" w:rsidP="00F7118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Efforts are made to standardize data for better integration with AI systems.</w:t>
      </w:r>
    </w:p>
    <w:p w:rsidR="00F71186" w:rsidRPr="00F71186" w:rsidRDefault="00F71186" w:rsidP="00F71186">
      <w:p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heme="majorHAnsi" w:eastAsia="Times New Roman" w:hAnsiTheme="majorHAnsi" w:cstheme="majorBidi"/>
          <w:b/>
          <w:bCs/>
          <w:i/>
          <w:iCs/>
          <w:color w:val="4F81BD" w:themeColor="accent1"/>
          <w:lang w:eastAsia="en-IN"/>
        </w:rPr>
        <w:t>Foundational AI Capabilities:</w:t>
      </w:r>
    </w:p>
    <w:p w:rsidR="00F71186" w:rsidRPr="00F71186" w:rsidRDefault="00F71186" w:rsidP="00F711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Introduction of AI-driven recommendations for employee training, skill enhancement, or goal setting based on historical performance data.</w:t>
      </w:r>
    </w:p>
    <w:p w:rsidR="00F71186" w:rsidRPr="00F71186" w:rsidRDefault="00F71186" w:rsidP="00F7118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Basic use of machine learning models to identify high-level patterns, though accuracy and reliability may be limited.</w:t>
      </w:r>
    </w:p>
    <w:p w:rsidR="00F71186" w:rsidRPr="00F71186" w:rsidRDefault="00F71186" w:rsidP="00F71186">
      <w:pPr>
        <w:spacing w:before="100" w:beforeAutospacing="1" w:after="100" w:afterAutospacing="1" w:line="240" w:lineRule="auto"/>
        <w:rPr>
          <w:rFonts w:asciiTheme="majorHAnsi" w:eastAsia="Times New Roman" w:hAnsiTheme="majorHAnsi" w:cstheme="majorBidi"/>
          <w:b/>
          <w:bCs/>
          <w:i/>
          <w:iCs/>
          <w:color w:val="4F81BD" w:themeColor="accent1"/>
          <w:lang w:eastAsia="en-IN"/>
        </w:rPr>
      </w:pPr>
      <w:r w:rsidRPr="00F71186">
        <w:rPr>
          <w:rFonts w:asciiTheme="majorHAnsi" w:eastAsia="Times New Roman" w:hAnsiTheme="majorHAnsi" w:cstheme="majorBidi"/>
          <w:b/>
          <w:bCs/>
          <w:i/>
          <w:iCs/>
          <w:color w:val="4F81BD" w:themeColor="accent1"/>
          <w:lang w:eastAsia="en-IN"/>
        </w:rPr>
        <w:t>Enhanced Performance Monitoring:</w:t>
      </w:r>
    </w:p>
    <w:p w:rsidR="00F71186" w:rsidRPr="00F71186" w:rsidRDefault="00F71186" w:rsidP="00F711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AI tools can track performance more continuously, moving away from traditional annual reviews.</w:t>
      </w:r>
    </w:p>
    <w:p w:rsidR="00F71186" w:rsidRPr="00F71186" w:rsidRDefault="00F71186" w:rsidP="00F711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Managers and HR teams start to receive AI-generated alerts for potential issues, like employee disengagement or productivity dips.</w:t>
      </w:r>
    </w:p>
    <w:p w:rsidR="00F71186" w:rsidRPr="00F71186" w:rsidRDefault="00F71186" w:rsidP="00F7118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Feedback from AI-generated insights is used to adjust management strategies in real time, but AI autonomy is low.</w:t>
      </w:r>
    </w:p>
    <w:p w:rsidR="00F71186" w:rsidRPr="00F71186" w:rsidRDefault="00F71186" w:rsidP="00F71186">
      <w:pPr>
        <w:spacing w:before="100" w:beforeAutospacing="1" w:after="100" w:afterAutospacing="1" w:line="240" w:lineRule="auto"/>
        <w:rPr>
          <w:rFonts w:asciiTheme="majorHAnsi" w:eastAsia="Times New Roman" w:hAnsiTheme="majorHAnsi" w:cstheme="majorBidi"/>
          <w:b/>
          <w:bCs/>
          <w:i/>
          <w:iCs/>
          <w:color w:val="4F81BD" w:themeColor="accent1"/>
          <w:lang w:eastAsia="en-IN"/>
        </w:rPr>
      </w:pPr>
      <w:r w:rsidRPr="00F71186">
        <w:rPr>
          <w:rFonts w:asciiTheme="majorHAnsi" w:eastAsia="Times New Roman" w:hAnsiTheme="majorHAnsi" w:cstheme="majorBidi"/>
          <w:b/>
          <w:bCs/>
          <w:i/>
          <w:iCs/>
          <w:color w:val="4F81BD" w:themeColor="accent1"/>
          <w:lang w:eastAsia="en-IN"/>
        </w:rPr>
        <w:lastRenderedPageBreak/>
        <w:t>Training and Culture:</w:t>
      </w:r>
    </w:p>
    <w:p w:rsidR="00F71186" w:rsidRPr="00F71186" w:rsidRDefault="00F71186" w:rsidP="00F7118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Initial training is provided to managers and HR staff on how to use AI tools effectively.</w:t>
      </w:r>
    </w:p>
    <w:p w:rsidR="00F71186" w:rsidRPr="00F71186" w:rsidRDefault="00F71186" w:rsidP="00F7118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A cultural shift begins, promoting openness to technology-enhanced performance management.</w:t>
      </w:r>
    </w:p>
    <w:p w:rsidR="00F71186" w:rsidRPr="00F71186" w:rsidRDefault="00F71186" w:rsidP="00F7118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Employees and leaders are encouraged to engage with AI-generated insights while ensuring they understand the technology’s limitations.</w:t>
      </w:r>
    </w:p>
    <w:p w:rsidR="00F71186" w:rsidRPr="00F71186" w:rsidRDefault="00F71186" w:rsidP="00F71186">
      <w:pPr>
        <w:spacing w:before="100" w:beforeAutospacing="1" w:after="100" w:afterAutospacing="1" w:line="240" w:lineRule="auto"/>
        <w:rPr>
          <w:rFonts w:asciiTheme="majorHAnsi" w:eastAsia="Times New Roman" w:hAnsiTheme="majorHAnsi" w:cstheme="majorBidi"/>
          <w:b/>
          <w:bCs/>
          <w:i/>
          <w:iCs/>
          <w:color w:val="4F81BD" w:themeColor="accent1"/>
          <w:lang w:eastAsia="en-IN"/>
        </w:rPr>
      </w:pPr>
      <w:r w:rsidRPr="00F71186">
        <w:rPr>
          <w:rFonts w:asciiTheme="majorHAnsi" w:eastAsia="Times New Roman" w:hAnsiTheme="majorHAnsi" w:cstheme="majorBidi"/>
          <w:b/>
          <w:bCs/>
          <w:i/>
          <w:iCs/>
          <w:color w:val="4F81BD" w:themeColor="accent1"/>
          <w:lang w:eastAsia="en-IN"/>
        </w:rPr>
        <w:t xml:space="preserve"> Ethics and Privacy Considerations:</w:t>
      </w:r>
    </w:p>
    <w:p w:rsidR="00F71186" w:rsidRPr="00F71186" w:rsidRDefault="00F71186" w:rsidP="00F7118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AI tools are implemented with basic privacy and ethical guidelines, ensuring data is handled securely and that AI interventions respect employee autonomy.</w:t>
      </w:r>
    </w:p>
    <w:p w:rsidR="00F71186" w:rsidRPr="00F71186" w:rsidRDefault="00F71186" w:rsidP="00F7118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F71186">
        <w:rPr>
          <w:rFonts w:ascii="Times New Roman" w:eastAsia="Times New Roman" w:hAnsi="Times New Roman" w:cs="Times New Roman"/>
          <w:sz w:val="24"/>
          <w:szCs w:val="24"/>
          <w:lang w:eastAsia="en-IN"/>
        </w:rPr>
        <w:t>Organizations develop preliminary policies to manage the ethical implications of AI, particularly regarding transparency, bias, and fairness.</w:t>
      </w:r>
    </w:p>
    <w:p w:rsidR="00F71186" w:rsidRPr="00A954A7" w:rsidRDefault="00F71186" w:rsidP="00F71186">
      <w:pPr>
        <w:spacing w:before="100" w:beforeAutospacing="1" w:after="100" w:afterAutospacing="1" w:line="240" w:lineRule="auto"/>
        <w:rPr>
          <w:rFonts w:ascii="Times New Roman" w:eastAsia="Times New Roman" w:hAnsi="Times New Roman" w:cs="Times New Roman"/>
          <w:sz w:val="24"/>
          <w:szCs w:val="24"/>
          <w:lang w:eastAsia="en-IN"/>
        </w:rPr>
      </w:pPr>
    </w:p>
    <w:p w:rsidR="00A954A7" w:rsidRDefault="00A954A7" w:rsidP="00A954A7">
      <w:pPr>
        <w:pStyle w:val="NormalWeb"/>
      </w:pPr>
    </w:p>
    <w:p w:rsidR="00A954A7" w:rsidRPr="007C0F07" w:rsidRDefault="00A954A7" w:rsidP="007C0F07"/>
    <w:sectPr w:rsidR="00A954A7" w:rsidRPr="007C0F07" w:rsidSect="007C0F0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5C0A"/>
    <w:multiLevelType w:val="multilevel"/>
    <w:tmpl w:val="774E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45008"/>
    <w:multiLevelType w:val="multilevel"/>
    <w:tmpl w:val="3724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92D5A"/>
    <w:multiLevelType w:val="multilevel"/>
    <w:tmpl w:val="255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31B0C"/>
    <w:multiLevelType w:val="multilevel"/>
    <w:tmpl w:val="7DC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D71BC"/>
    <w:multiLevelType w:val="multilevel"/>
    <w:tmpl w:val="1AF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525B"/>
    <w:multiLevelType w:val="multilevel"/>
    <w:tmpl w:val="863A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5A09B4"/>
    <w:multiLevelType w:val="multilevel"/>
    <w:tmpl w:val="E5E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A5F91"/>
    <w:multiLevelType w:val="multilevel"/>
    <w:tmpl w:val="07CA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20213E"/>
    <w:multiLevelType w:val="multilevel"/>
    <w:tmpl w:val="F55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31120D"/>
    <w:multiLevelType w:val="multilevel"/>
    <w:tmpl w:val="515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D7640C"/>
    <w:multiLevelType w:val="multilevel"/>
    <w:tmpl w:val="C574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800565"/>
    <w:multiLevelType w:val="multilevel"/>
    <w:tmpl w:val="5EF8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414A6"/>
    <w:multiLevelType w:val="multilevel"/>
    <w:tmpl w:val="CD2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76753"/>
    <w:multiLevelType w:val="multilevel"/>
    <w:tmpl w:val="73C6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EE3D8D"/>
    <w:multiLevelType w:val="multilevel"/>
    <w:tmpl w:val="FE12B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220213"/>
    <w:multiLevelType w:val="multilevel"/>
    <w:tmpl w:val="5FE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C936AE"/>
    <w:multiLevelType w:val="multilevel"/>
    <w:tmpl w:val="EC5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9B1AB0"/>
    <w:multiLevelType w:val="multilevel"/>
    <w:tmpl w:val="FA8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FE614D"/>
    <w:multiLevelType w:val="multilevel"/>
    <w:tmpl w:val="3BE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672F8F"/>
    <w:multiLevelType w:val="multilevel"/>
    <w:tmpl w:val="7B2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CD2F5A"/>
    <w:multiLevelType w:val="multilevel"/>
    <w:tmpl w:val="7B4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EE3A80"/>
    <w:multiLevelType w:val="multilevel"/>
    <w:tmpl w:val="26B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715648"/>
    <w:multiLevelType w:val="multilevel"/>
    <w:tmpl w:val="A65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BF19D3"/>
    <w:multiLevelType w:val="multilevel"/>
    <w:tmpl w:val="D38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A156C9"/>
    <w:multiLevelType w:val="multilevel"/>
    <w:tmpl w:val="429C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13"/>
  </w:num>
  <w:num w:numId="4">
    <w:abstractNumId w:val="3"/>
  </w:num>
  <w:num w:numId="5">
    <w:abstractNumId w:val="2"/>
  </w:num>
  <w:num w:numId="6">
    <w:abstractNumId w:val="15"/>
  </w:num>
  <w:num w:numId="7">
    <w:abstractNumId w:val="22"/>
  </w:num>
  <w:num w:numId="8">
    <w:abstractNumId w:val="19"/>
  </w:num>
  <w:num w:numId="9">
    <w:abstractNumId w:val="21"/>
  </w:num>
  <w:num w:numId="10">
    <w:abstractNumId w:val="8"/>
  </w:num>
  <w:num w:numId="11">
    <w:abstractNumId w:val="14"/>
  </w:num>
  <w:num w:numId="12">
    <w:abstractNumId w:val="7"/>
  </w:num>
  <w:num w:numId="13">
    <w:abstractNumId w:val="20"/>
  </w:num>
  <w:num w:numId="14">
    <w:abstractNumId w:val="4"/>
  </w:num>
  <w:num w:numId="15">
    <w:abstractNumId w:val="12"/>
  </w:num>
  <w:num w:numId="16">
    <w:abstractNumId w:val="17"/>
  </w:num>
  <w:num w:numId="17">
    <w:abstractNumId w:val="10"/>
  </w:num>
  <w:num w:numId="18">
    <w:abstractNumId w:val="6"/>
  </w:num>
  <w:num w:numId="19">
    <w:abstractNumId w:val="18"/>
  </w:num>
  <w:num w:numId="20">
    <w:abstractNumId w:val="16"/>
  </w:num>
  <w:num w:numId="21">
    <w:abstractNumId w:val="5"/>
  </w:num>
  <w:num w:numId="22">
    <w:abstractNumId w:val="1"/>
  </w:num>
  <w:num w:numId="23">
    <w:abstractNumId w:val="24"/>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F07"/>
    <w:rsid w:val="00134C5A"/>
    <w:rsid w:val="00720DA5"/>
    <w:rsid w:val="007C0F07"/>
    <w:rsid w:val="00A954A7"/>
    <w:rsid w:val="00E439C4"/>
    <w:rsid w:val="00F71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4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0F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439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F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0F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F07"/>
    <w:rPr>
      <w:b/>
      <w:bCs/>
    </w:rPr>
  </w:style>
  <w:style w:type="character" w:customStyle="1" w:styleId="Heading4Char">
    <w:name w:val="Heading 4 Char"/>
    <w:basedOn w:val="DefaultParagraphFont"/>
    <w:link w:val="Heading4"/>
    <w:uiPriority w:val="9"/>
    <w:rsid w:val="00E439C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954A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54A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5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4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0F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439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F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C0F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F07"/>
    <w:rPr>
      <w:b/>
      <w:bCs/>
    </w:rPr>
  </w:style>
  <w:style w:type="character" w:customStyle="1" w:styleId="Heading4Char">
    <w:name w:val="Heading 4 Char"/>
    <w:basedOn w:val="DefaultParagraphFont"/>
    <w:link w:val="Heading4"/>
    <w:uiPriority w:val="9"/>
    <w:rsid w:val="00E439C4"/>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954A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954A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96773">
      <w:bodyDiv w:val="1"/>
      <w:marLeft w:val="0"/>
      <w:marRight w:val="0"/>
      <w:marTop w:val="0"/>
      <w:marBottom w:val="0"/>
      <w:divBdr>
        <w:top w:val="none" w:sz="0" w:space="0" w:color="auto"/>
        <w:left w:val="none" w:sz="0" w:space="0" w:color="auto"/>
        <w:bottom w:val="none" w:sz="0" w:space="0" w:color="auto"/>
        <w:right w:val="none" w:sz="0" w:space="0" w:color="auto"/>
      </w:divBdr>
    </w:div>
    <w:div w:id="731852663">
      <w:bodyDiv w:val="1"/>
      <w:marLeft w:val="0"/>
      <w:marRight w:val="0"/>
      <w:marTop w:val="0"/>
      <w:marBottom w:val="0"/>
      <w:divBdr>
        <w:top w:val="none" w:sz="0" w:space="0" w:color="auto"/>
        <w:left w:val="none" w:sz="0" w:space="0" w:color="auto"/>
        <w:bottom w:val="none" w:sz="0" w:space="0" w:color="auto"/>
        <w:right w:val="none" w:sz="0" w:space="0" w:color="auto"/>
      </w:divBdr>
    </w:div>
    <w:div w:id="924531139">
      <w:bodyDiv w:val="1"/>
      <w:marLeft w:val="0"/>
      <w:marRight w:val="0"/>
      <w:marTop w:val="0"/>
      <w:marBottom w:val="0"/>
      <w:divBdr>
        <w:top w:val="none" w:sz="0" w:space="0" w:color="auto"/>
        <w:left w:val="none" w:sz="0" w:space="0" w:color="auto"/>
        <w:bottom w:val="none" w:sz="0" w:space="0" w:color="auto"/>
        <w:right w:val="none" w:sz="0" w:space="0" w:color="auto"/>
      </w:divBdr>
    </w:div>
    <w:div w:id="1371564447">
      <w:bodyDiv w:val="1"/>
      <w:marLeft w:val="0"/>
      <w:marRight w:val="0"/>
      <w:marTop w:val="0"/>
      <w:marBottom w:val="0"/>
      <w:divBdr>
        <w:top w:val="none" w:sz="0" w:space="0" w:color="auto"/>
        <w:left w:val="none" w:sz="0" w:space="0" w:color="auto"/>
        <w:bottom w:val="none" w:sz="0" w:space="0" w:color="auto"/>
        <w:right w:val="none" w:sz="0" w:space="0" w:color="auto"/>
      </w:divBdr>
    </w:div>
    <w:div w:id="1809475609">
      <w:bodyDiv w:val="1"/>
      <w:marLeft w:val="0"/>
      <w:marRight w:val="0"/>
      <w:marTop w:val="0"/>
      <w:marBottom w:val="0"/>
      <w:divBdr>
        <w:top w:val="none" w:sz="0" w:space="0" w:color="auto"/>
        <w:left w:val="none" w:sz="0" w:space="0" w:color="auto"/>
        <w:bottom w:val="none" w:sz="0" w:space="0" w:color="auto"/>
        <w:right w:val="none" w:sz="0" w:space="0" w:color="auto"/>
      </w:divBdr>
    </w:div>
    <w:div w:id="1830293495">
      <w:bodyDiv w:val="1"/>
      <w:marLeft w:val="0"/>
      <w:marRight w:val="0"/>
      <w:marTop w:val="0"/>
      <w:marBottom w:val="0"/>
      <w:divBdr>
        <w:top w:val="none" w:sz="0" w:space="0" w:color="auto"/>
        <w:left w:val="none" w:sz="0" w:space="0" w:color="auto"/>
        <w:bottom w:val="none" w:sz="0" w:space="0" w:color="auto"/>
        <w:right w:val="none" w:sz="0" w:space="0" w:color="auto"/>
      </w:divBdr>
    </w:div>
    <w:div w:id="1896818282">
      <w:bodyDiv w:val="1"/>
      <w:marLeft w:val="0"/>
      <w:marRight w:val="0"/>
      <w:marTop w:val="0"/>
      <w:marBottom w:val="0"/>
      <w:divBdr>
        <w:top w:val="none" w:sz="0" w:space="0" w:color="auto"/>
        <w:left w:val="none" w:sz="0" w:space="0" w:color="auto"/>
        <w:bottom w:val="none" w:sz="0" w:space="0" w:color="auto"/>
        <w:right w:val="none" w:sz="0" w:space="0" w:color="auto"/>
      </w:divBdr>
    </w:div>
    <w:div w:id="1924143693">
      <w:bodyDiv w:val="1"/>
      <w:marLeft w:val="0"/>
      <w:marRight w:val="0"/>
      <w:marTop w:val="0"/>
      <w:marBottom w:val="0"/>
      <w:divBdr>
        <w:top w:val="none" w:sz="0" w:space="0" w:color="auto"/>
        <w:left w:val="none" w:sz="0" w:space="0" w:color="auto"/>
        <w:bottom w:val="none" w:sz="0" w:space="0" w:color="auto"/>
        <w:right w:val="none" w:sz="0" w:space="0" w:color="auto"/>
      </w:divBdr>
    </w:div>
    <w:div w:id="1964270750">
      <w:bodyDiv w:val="1"/>
      <w:marLeft w:val="0"/>
      <w:marRight w:val="0"/>
      <w:marTop w:val="0"/>
      <w:marBottom w:val="0"/>
      <w:divBdr>
        <w:top w:val="none" w:sz="0" w:space="0" w:color="auto"/>
        <w:left w:val="none" w:sz="0" w:space="0" w:color="auto"/>
        <w:bottom w:val="none" w:sz="0" w:space="0" w:color="auto"/>
        <w:right w:val="none" w:sz="0" w:space="0" w:color="auto"/>
      </w:divBdr>
    </w:div>
    <w:div w:id="21208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9</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2</cp:revision>
  <dcterms:created xsi:type="dcterms:W3CDTF">2024-10-29T12:06:00Z</dcterms:created>
  <dcterms:modified xsi:type="dcterms:W3CDTF">2024-10-29T16:40:00Z</dcterms:modified>
</cp:coreProperties>
</file>