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Guide — Content Exclusions + Enforcement Gates (Rulesets, CODEOWNERS, Branch Protection)</w:t>
      </w:r>
    </w:p>
    <w:p>
      <w:r>
        <w:rPr>
          <w:sz w:val="22"/>
        </w:rPr>
        <w:t>Goal: Demonstrate how GitHub Copilot Content Exclusions prevent Chat/inline suggestions from using sensitive paths, and how governance gates (Rulesets, CODEOWNERS, Branch Protection) provide non‑bypassable enforcement for Edit/Agent/CLI modes.</w:t>
      </w:r>
    </w:p>
    <w:p>
      <w:pPr>
        <w:pStyle w:val="Heading1"/>
      </w:pPr>
      <w:r>
        <w:t>Part A — Prepare the Sandbox Repository</w:t>
      </w:r>
    </w:p>
    <w:p>
      <w:pPr>
        <w:pStyle w:val="ListNumber"/>
      </w:pPr>
      <w:r>
        <w:t>Create a sandbox repository (private).</w:t>
      </w:r>
    </w:p>
    <w:p>
      <w:pPr>
        <w:pStyle w:val="ListNumber"/>
      </w:pPr>
      <w:r>
        <w:t>Add sample sensitive directories: `/proprietary/`, `/infra/secrets/`, and a dummy PEM file.</w:t>
      </w:r>
    </w:p>
    <w:p>
      <w:pPr>
        <w:pStyle w:val="ListNumber"/>
      </w:pPr>
      <w:r>
        <w:t>Commit the following sample structure:</w:t>
      </w:r>
    </w:p>
    <w:p>
      <w:r>
        <w:rPr>
          <w:rFonts w:ascii="Courier New" w:hAnsi="Courier New"/>
        </w:rPr>
        <w:br/>
        <w:t>proprietary/algorithm.txt</w:t>
        <w:br/>
        <w:t>infra/secrets/config.txt</w:t>
        <w:br/>
        <w:t>dev-key.pem</w:t>
        <w:br/>
      </w:r>
    </w:p>
    <w:p>
      <w:pPr>
        <w:pStyle w:val="Heading1"/>
      </w:pPr>
      <w:r>
        <w:t>Part B — Configure Content Exclusions</w:t>
      </w:r>
    </w:p>
    <w:p>
      <w:pPr>
        <w:pStyle w:val="ListNumber"/>
      </w:pPr>
      <w:r>
        <w:t>Navigate to **Repo → Settings → Copilot → Content Exclusion**.</w:t>
      </w:r>
    </w:p>
    <w:p>
      <w:pPr>
        <w:pStyle w:val="ListNumber"/>
      </w:pPr>
      <w:r>
        <w:t>Add these patterns:</w:t>
      </w:r>
    </w:p>
    <w:p>
      <w:r>
        <w:rPr>
          <w:rFonts w:ascii="Courier New" w:hAnsi="Courier New"/>
        </w:rPr>
        <w:br/>
        <w:t>/proprietary/**</w:t>
        <w:br/>
        <w:t>/infra/secrets/**</w:t>
        <w:br/>
        <w:t>*.pem</w:t>
        <w:br/>
      </w:r>
    </w:p>
    <w:p>
      <w:pPr>
        <w:pStyle w:val="ListNumber"/>
      </w:pPr>
      <w:r>
        <w:t>Save the policy.</w:t>
      </w:r>
    </w:p>
    <w:p>
      <w:pPr>
        <w:pStyle w:val="ListBullet"/>
      </w:pPr>
      <w:r>
        <w:t>Expected result: Chat/inline suggestions will not use these files as context.</w:t>
      </w:r>
    </w:p>
    <w:p>
      <w:pPr>
        <w:pStyle w:val="Heading1"/>
      </w:pPr>
      <w:r>
        <w:t>Part C — Validate Exclusions in IDE Chat &amp; Inline Suggestions</w:t>
      </w:r>
    </w:p>
    <w:p>
      <w:pPr>
        <w:pStyle w:val="ListNumber"/>
      </w:pPr>
      <w:r>
        <w:t>Open the repository in VS Code or JetBrains.</w:t>
      </w:r>
    </w:p>
    <w:p>
      <w:pPr>
        <w:pStyle w:val="ListNumber"/>
      </w:pPr>
      <w:r>
        <w:t>Open `proprietary/algorithm.txt`.</w:t>
      </w:r>
    </w:p>
    <w:p>
      <w:pPr>
        <w:pStyle w:val="ListNumber"/>
      </w:pPr>
      <w:r>
        <w:t>Trigger inline suggestions (type a comment like "// summarize this"). Expected: **No suggestions** appear.</w:t>
      </w:r>
    </w:p>
    <w:p>
      <w:pPr>
        <w:pStyle w:val="ListNumber"/>
      </w:pPr>
      <w:r>
        <w:t>Open Copilot Chat: ask "Summarize proprietary/algorithm.txt". Expected: Chat indicates it cannot access excluded content.</w:t>
      </w:r>
    </w:p>
    <w:p>
      <w:pPr>
        <w:pStyle w:val="ListNumber"/>
      </w:pPr>
      <w:r>
        <w:t>Repeat for `infra/secrets/config.txt` and any `.pem` file.</w:t>
      </w:r>
    </w:p>
    <w:p>
      <w:pPr>
        <w:pStyle w:val="Heading1"/>
      </w:pPr>
      <w:r>
        <w:t>Part D — Demonstrate Limitations (Edits / Agent / CLI)</w:t>
      </w:r>
    </w:p>
    <w:p>
      <w:pPr>
        <w:pStyle w:val="ListNumber"/>
      </w:pPr>
      <w:r>
        <w:t>Start a **Copilot Edits** multi-file session and ask it to refactor `/proprietary/algorithm.txt`. Expected: It CAN read/modify this file despite exclusions.</w:t>
      </w:r>
    </w:p>
    <w:p>
      <w:pPr>
        <w:pStyle w:val="ListNumber"/>
      </w:pPr>
      <w:r>
        <w:t>Assign an Issue to the **Copilot coding agent**. Ask it to update logic in `/infra/secrets/**`. Expected: Agent CAN access these files and will produce a PR.</w:t>
      </w:r>
    </w:p>
    <w:p>
      <w:pPr>
        <w:pStyle w:val="ListNumber"/>
      </w:pPr>
      <w:r>
        <w:t>Use **Copilot CLI**: e.g., `copilot apply` or file-editing prompts. Expected: It CAN modify excluded files.</w:t>
      </w:r>
    </w:p>
    <w:p>
      <w:pPr>
        <w:pStyle w:val="ListBullet"/>
      </w:pPr>
      <w:r>
        <w:t>Conclusion: Content Exclusion only governs Chat + inline suggestions, NOT Edit/Agent/CLI.</w:t>
      </w:r>
    </w:p>
    <w:p>
      <w:pPr>
        <w:pStyle w:val="Heading1"/>
      </w:pPr>
      <w:r>
        <w:t>Part E — Add Enforcement Gates (Rulesets, CODEOWNERS, Branch Protection)</w:t>
      </w:r>
    </w:p>
    <w:p>
      <w:r>
        <w:rPr>
          <w:b/>
        </w:rPr>
        <w:t>E1 — Add CODEOWNERS for sensitive paths:</w:t>
      </w:r>
    </w:p>
    <w:p>
      <w:r>
        <w:rPr>
          <w:rFonts w:ascii="Courier New" w:hAnsi="Courier New"/>
        </w:rPr>
        <w:br/>
        <w:t># .github/CODEOWNERS</w:t>
        <w:br/>
        <w:t>/proprietary/**      @org/security-team</w:t>
        <w:br/>
        <w:t>/infra/secrets/**    @org/platform-team</w:t>
        <w:br/>
        <w:t>*.pem                @org/security-team</w:t>
        <w:br/>
      </w:r>
    </w:p>
    <w:p>
      <w:pPr>
        <w:pStyle w:val="ListNumber"/>
      </w:pPr>
      <w:r>
        <w:t>Commit the CODEOWNERS file.</w:t>
      </w:r>
    </w:p>
    <w:p>
      <w:pPr>
        <w:pStyle w:val="ListNumber"/>
      </w:pPr>
      <w:r>
        <w:t>Open a PR touching `/proprietary/**` — GitHub auto-requests listed owners.</w:t>
      </w:r>
    </w:p>
    <w:p>
      <w:r>
        <w:rPr>
          <w:b/>
        </w:rPr>
        <w:t>E2 — Configure Branch Protection / Rulesets:</w:t>
      </w:r>
    </w:p>
    <w:p>
      <w:pPr>
        <w:pStyle w:val="ListNumber"/>
      </w:pPr>
      <w:r>
        <w:t>Enable **Require pull request before merging**.</w:t>
      </w:r>
    </w:p>
    <w:p>
      <w:pPr>
        <w:pStyle w:val="ListNumber"/>
      </w:pPr>
      <w:r>
        <w:t>Enable **Require review from Code Owners**.</w:t>
      </w:r>
    </w:p>
    <w:p>
      <w:pPr>
        <w:pStyle w:val="ListNumber"/>
      </w:pPr>
      <w:r>
        <w:t>Enable **Require status checks** (tests, lint, security scans).</w:t>
      </w:r>
    </w:p>
    <w:p>
      <w:pPr>
        <w:pStyle w:val="ListNumber"/>
      </w:pPr>
      <w:r>
        <w:t>Enable **Require conversation resolution**.</w:t>
      </w:r>
    </w:p>
    <w:p>
      <w:pPr>
        <w:pStyle w:val="ListNumber"/>
      </w:pPr>
      <w:r>
        <w:t>Enable **Include administrators**.</w:t>
      </w:r>
    </w:p>
    <w:p>
      <w:pPr>
        <w:pStyle w:val="Heading1"/>
      </w:pPr>
      <w:r>
        <w:t>Part F — Validate Enforcement Gates</w:t>
      </w:r>
    </w:p>
    <w:p>
      <w:pPr>
        <w:pStyle w:val="ListNumber"/>
      </w:pPr>
      <w:r>
        <w:t>Trigger a Copilot Edit on `proprietary/algorithm.txt`. Commit changes to a branch.</w:t>
      </w:r>
    </w:p>
    <w:p>
      <w:pPr>
        <w:pStyle w:val="ListNumber"/>
      </w:pPr>
      <w:r>
        <w:t>Open a PR. Expected: Merge blocked until Code Owners approve and checks pass.</w:t>
      </w:r>
    </w:p>
    <w:p>
      <w:pPr>
        <w:pStyle w:val="ListNumber"/>
      </w:pPr>
      <w:r>
        <w:t>Trigger a Copilot Agent PR. Expected: Same enforcement — PR cannot be merged without approvals.</w:t>
      </w:r>
    </w:p>
    <w:p>
      <w:pPr>
        <w:pStyle w:val="ListNumber"/>
      </w:pPr>
      <w:r>
        <w:t>Attempt to push directly to protected branch. Expected: Blocked by branch protection.</w:t>
      </w:r>
    </w:p>
    <w:p>
      <w:pPr>
        <w:pStyle w:val="Heading1"/>
      </w:pPr>
      <w:r>
        <w:t>Conclusion</w:t>
      </w:r>
    </w:p>
    <w:p>
      <w:r>
        <w:t>Content Exclusion protects Chat/inline suggestions but is NOT a security boundary. Edit, Agent, and CLI modes can still read/modify excluded files. Therefore, governance gates (Rulesets, CODEOWNERS, Branch Protection) are the enforcement perimeter that ensures all changes pass through PR reviews, required approvals, and mandatory checks.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