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Implementing Rulesets + CODEOWNERS for Modular Boundaries</w:t>
      </w:r>
    </w:p>
    <w:p>
      <w:r>
        <w:rPr>
          <w:sz w:val="22"/>
        </w:rPr>
        <w:t>Goal: Hands-on lab demonstrating how to use GitHub Repository Rulesets together with CODEOWNERS to enforce modular boundaries in a monorepo. These controls automatically request the right reviewers and block merges unless domain owners approve changes.</w:t>
      </w:r>
    </w:p>
    <w:p>
      <w:pPr>
        <w:pStyle w:val="Heading1"/>
      </w:pPr>
      <w:r>
        <w:t>Part A — Prepare a Sandbox Monorepo</w:t>
      </w:r>
    </w:p>
    <w:p>
      <w:pPr>
        <w:pStyle w:val="ListNumber"/>
      </w:pPr>
      <w:r>
        <w:t>Create a private sandbox repo with modular folders:</w:t>
      </w:r>
    </w:p>
    <w:p>
      <w:r>
        <w:rPr>
          <w:rFonts w:ascii="Courier New" w:hAnsi="Courier New"/>
        </w:rPr>
        <w:br/>
        <w:t>apps/web/</w:t>
        <w:br/>
        <w:t>services/payments/</w:t>
        <w:br/>
        <w:t>services/billing/</w:t>
        <w:br/>
        <w:t>libs/shared/</w:t>
        <w:br/>
      </w:r>
    </w:p>
    <w:p>
      <w:pPr>
        <w:pStyle w:val="ListNumber"/>
      </w:pPr>
      <w:r>
        <w:t>Commit sample placeholder files in each module.</w:t>
      </w:r>
    </w:p>
    <w:p>
      <w:pPr>
        <w:pStyle w:val="ListNumber"/>
      </w:pPr>
      <w:r>
        <w:t>Enable GitHub Advanced Security if available.</w:t>
      </w:r>
    </w:p>
    <w:p>
      <w:pPr>
        <w:pStyle w:val="Heading1"/>
      </w:pPr>
      <w:r>
        <w:t>Part B — Create CODEOWNERS for Module Ownership</w:t>
      </w:r>
    </w:p>
    <w:p>
      <w:pPr>
        <w:pStyle w:val="ListNumber"/>
      </w:pPr>
      <w:r>
        <w:t>Add `.github/CODEOWNERS`:</w:t>
      </w:r>
    </w:p>
    <w:p>
      <w:r>
        <w:rPr>
          <w:rFonts w:ascii="Courier New" w:hAnsi="Courier New"/>
        </w:rPr>
        <w:br/>
        <w:t># Module ownership boundaries</w:t>
        <w:br/>
        <w:t>/services/payments/**   @org/payments-team</w:t>
        <w:br/>
        <w:t>/services/billing/**    @org/billing-team</w:t>
        <w:br/>
        <w:t>/apps/web/**            @org/frontend-team</w:t>
        <w:br/>
        <w:t>/libs/shared/**         @org/platform-team</w:t>
        <w:br/>
      </w:r>
    </w:p>
    <w:p>
      <w:pPr>
        <w:pStyle w:val="ListNumber"/>
      </w:pPr>
      <w:r>
        <w:t>Commit the file.</w:t>
      </w:r>
    </w:p>
    <w:p>
      <w:pPr>
        <w:pStyle w:val="ListNumber"/>
      </w:pPr>
      <w:r>
        <w:t>Open a PR touching `/services/payments/**`. Expected: GitHub auto-requests `@org/payments-team` (automatic CODEOWNERS routing).</w:t>
      </w:r>
    </w:p>
    <w:p>
      <w:pPr>
        <w:pStyle w:val="Heading1"/>
      </w:pPr>
      <w:r>
        <w:t>Part C — Create a Repository Ruleset for Modular Enforcement</w:t>
      </w:r>
    </w:p>
    <w:p>
      <w:pPr>
        <w:pStyle w:val="ListNumber"/>
      </w:pPr>
      <w:r>
        <w:t>Go to Repo → Settings → Rules → New Ruleset.</w:t>
      </w:r>
    </w:p>
    <w:p>
      <w:pPr>
        <w:pStyle w:val="ListNumber"/>
      </w:pPr>
      <w:r>
        <w:t>Name: `Modular-Boundary-Enforcement`. Scope: Branch = `main`.</w:t>
      </w:r>
    </w:p>
    <w:p>
      <w:pPr>
        <w:pStyle w:val="ListNumber"/>
      </w:pPr>
      <w:r>
        <w:t>Enable: Require Pull Request.</w:t>
      </w:r>
    </w:p>
    <w:p>
      <w:pPr>
        <w:pStyle w:val="ListNumber"/>
      </w:pPr>
      <w:r>
        <w:t>Enable: Require Review from Code Owners.</w:t>
      </w:r>
    </w:p>
    <w:p>
      <w:pPr>
        <w:pStyle w:val="ListNumber"/>
      </w:pPr>
      <w:r>
        <w:t>Enable: Require Status Checks (choose tests, lint, build).</w:t>
      </w:r>
    </w:p>
    <w:p>
      <w:pPr>
        <w:pStyle w:val="ListNumber"/>
      </w:pPr>
      <w:r>
        <w:t>Enable: Require Conversation Resolution.</w:t>
      </w:r>
    </w:p>
    <w:p>
      <w:pPr>
        <w:pStyle w:val="ListNumber"/>
      </w:pPr>
      <w:r>
        <w:t>Enable: Include administrators.</w:t>
      </w:r>
    </w:p>
    <w:p>
      <w:pPr>
        <w:pStyle w:val="Heading1"/>
      </w:pPr>
      <w:r>
        <w:t>Part D — Add Path-Specific Approval Requirements (Team-Based)</w:t>
      </w:r>
    </w:p>
    <w:p>
      <w:pPr>
        <w:pStyle w:val="ListNumber"/>
      </w:pPr>
      <w:r>
        <w:t>In the ruleset, add a rule: Required reviewers → Specific Teams.</w:t>
      </w:r>
    </w:p>
    <w:p>
      <w:pPr>
        <w:pStyle w:val="ListNumber"/>
      </w:pPr>
      <w:r>
        <w:t>For example: require `@org/payments-team` approval for `/services/payments/**`.</w:t>
      </w:r>
    </w:p>
    <w:p>
      <w:pPr>
        <w:pStyle w:val="ListNumber"/>
      </w:pPr>
      <w:r>
        <w:t>Add another rule for billing: require `@org/billing-team` for `/services/billing/**`.</w:t>
      </w:r>
    </w:p>
    <w:p>
      <w:pPr>
        <w:pStyle w:val="Heading1"/>
      </w:pPr>
      <w:r>
        <w:t>Part E — Validate Enforcement</w:t>
      </w:r>
    </w:p>
    <w:p>
      <w:pPr>
        <w:pStyle w:val="ListNumber"/>
      </w:pPr>
      <w:r>
        <w:t>Modify files under `/services/payments/**`. Push a feature branch and open a PR.</w:t>
      </w:r>
    </w:p>
    <w:p>
      <w:pPr>
        <w:pStyle w:val="ListNumber"/>
      </w:pPr>
      <w:r>
        <w:t>Expected: 1) CODEOWNERS auto-request `@org/payments-team`. 2) Ruleset blocks merge until the team approves.</w:t>
      </w:r>
    </w:p>
    <w:p>
      <w:pPr>
        <w:pStyle w:val="ListNumber"/>
      </w:pPr>
      <w:r>
        <w:t>Modify files under `/libs/shared/**`. Expected: platform team is auto-requested and must approve.</w:t>
      </w:r>
    </w:p>
    <w:p>
      <w:pPr>
        <w:pStyle w:val="Heading1"/>
      </w:pPr>
      <w:r>
        <w:t>Part F — Test Cross-Module Change Behavior</w:t>
      </w:r>
    </w:p>
    <w:p>
      <w:pPr>
        <w:pStyle w:val="ListNumber"/>
      </w:pPr>
      <w:r>
        <w:t>Change files in both payments and billing modules.</w:t>
      </w:r>
    </w:p>
    <w:p>
      <w:pPr>
        <w:pStyle w:val="ListNumber"/>
      </w:pPr>
      <w:r>
        <w:t>Expected: Both teams’ approvals are required before merge.</w:t>
      </w:r>
    </w:p>
    <w:p>
      <w:pPr>
        <w:pStyle w:val="Heading1"/>
      </w:pPr>
      <w:r>
        <w:t>Part G — Governance Notes</w:t>
      </w:r>
    </w:p>
    <w:p>
      <w:pPr>
        <w:pStyle w:val="ListBullet"/>
      </w:pPr>
      <w:r>
        <w:t>Rulesets provide non-bypassable enforcement (even for admins when configured).</w:t>
      </w:r>
    </w:p>
    <w:p>
      <w:pPr>
        <w:pStyle w:val="ListBullet"/>
      </w:pPr>
      <w:r>
        <w:t>CODEOWNERS ensures correct auto-review routing.</w:t>
      </w:r>
    </w:p>
    <w:p>
      <w:pPr>
        <w:pStyle w:val="ListBullet"/>
      </w:pPr>
      <w:r>
        <w:t>Combining both gives strict modular boundaries in monorepos.</w:t>
      </w:r>
    </w:p>
    <w:p>
      <w:pPr>
        <w:pStyle w:val="Heading1"/>
      </w:pPr>
      <w:r>
        <w:t>Conclusion</w:t>
      </w:r>
    </w:p>
    <w:p>
      <w:r>
        <w:t>This lab shows how Rulesets + CODEOWNERS enforce strict module boundaries. Changes to any module require that module’s owning team to approve, preventing coupling sprawl and ensuring proper domain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