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Guide — Configuring Team‑Required Approvals with GitHub Rulesets</w:t>
      </w:r>
    </w:p>
    <w:p>
      <w:r>
        <w:rPr>
          <w:sz w:val="22"/>
        </w:rPr>
        <w:t>Goal: This hands-on lab demonstrates how to configure GitHub Repository Rulesets to require approvals from specific teams before a pull request can be merged. You will configure targeted rules, validate approval flow, and observe non-bypassable enforcement using CODEOWNERS + Branch Protection.</w:t>
      </w:r>
    </w:p>
    <w:p>
      <w:pPr>
        <w:pStyle w:val="Heading1"/>
      </w:pPr>
      <w:r>
        <w:t>Part A — Prerequisites &amp; Setup</w:t>
      </w:r>
    </w:p>
    <w:p>
      <w:pPr>
        <w:pStyle w:val="ListBullet"/>
      </w:pPr>
      <w:r>
        <w:t>A GitHub organization where you have Owner or Security Admin permissions.</w:t>
      </w:r>
    </w:p>
    <w:p>
      <w:pPr>
        <w:pStyle w:val="ListBullet"/>
      </w:pPr>
      <w:r>
        <w:t>Two or more GitHub Teams (example: @org/payments-team, @org/security-team).</w:t>
      </w:r>
    </w:p>
    <w:p>
      <w:pPr>
        <w:pStyle w:val="ListBullet"/>
      </w:pPr>
      <w:r>
        <w:t>A sandbox repository with sample modules (e.g., /services/payments/, /services/billing/).</w:t>
      </w:r>
    </w:p>
    <w:p>
      <w:pPr>
        <w:pStyle w:val="ListBullet"/>
      </w:pPr>
      <w:r>
        <w:t>Branch protection rules disabled (Rulesets will be used instead).</w:t>
      </w:r>
    </w:p>
    <w:p>
      <w:pPr>
        <w:pStyle w:val="Heading1"/>
      </w:pPr>
      <w:r>
        <w:t>Part B — Add CODEOWNERS (Optional but Recommended)</w:t>
      </w:r>
    </w:p>
    <w:p>
      <w:pPr>
        <w:pStyle w:val="ListNumber"/>
      </w:pPr>
      <w:r>
        <w:t>Create `.github/CODEOWNERS` in the repository:</w:t>
      </w:r>
    </w:p>
    <w:p>
      <w:r>
        <w:rPr>
          <w:rFonts w:ascii="Courier New" w:hAnsi="Courier New"/>
        </w:rPr>
        <w:br/>
        <w:t># Module Ownership</w:t>
        <w:br/>
        <w:t>/services/payments/**   @org/payments-team</w:t>
        <w:br/>
        <w:t>/services/billing/**    @org/billing-team</w:t>
        <w:br/>
      </w:r>
    </w:p>
    <w:p>
      <w:pPr>
        <w:pStyle w:val="ListNumber"/>
      </w:pPr>
      <w:r>
        <w:t>Commit the CODEOWNERS file and push to the default branch.</w:t>
      </w:r>
    </w:p>
    <w:p>
      <w:pPr>
        <w:pStyle w:val="ListBullet"/>
      </w:pPr>
      <w:r>
        <w:t>Expected: When PRs modify these paths, GitHub automatically requests reviewers based on CODEOWNERS.</w:t>
      </w:r>
    </w:p>
    <w:p>
      <w:pPr>
        <w:pStyle w:val="Heading1"/>
      </w:pPr>
      <w:r>
        <w:t>Part C — Create a Ruleset to Enforce Team‑Required Approvals</w:t>
      </w:r>
    </w:p>
    <w:p>
      <w:pPr>
        <w:pStyle w:val="ListNumber"/>
      </w:pPr>
      <w:r>
        <w:t>Go to: Repository → Settings → Rules → New Ruleset.</w:t>
      </w:r>
    </w:p>
    <w:p>
      <w:pPr>
        <w:pStyle w:val="ListNumber"/>
      </w:pPr>
      <w:r>
        <w:t>Name the ruleset: `Team-Approvals-Required`.</w:t>
      </w:r>
    </w:p>
    <w:p>
      <w:pPr>
        <w:pStyle w:val="ListNumber"/>
      </w:pPr>
      <w:r>
        <w:t>Target: Branch → Include pattern = `main`.</w:t>
      </w:r>
    </w:p>
    <w:p>
      <w:pPr>
        <w:pStyle w:val="ListNumber"/>
      </w:pPr>
      <w:r>
        <w:t>Enable: Require a pull request before merging.</w:t>
      </w:r>
    </w:p>
    <w:p>
      <w:pPr>
        <w:pStyle w:val="ListNumber"/>
      </w:pPr>
      <w:r>
        <w:t>Enable: Require approvals (minimum 1 or more).</w:t>
      </w:r>
    </w:p>
    <w:p>
      <w:pPr>
        <w:pStyle w:val="ListNumber"/>
      </w:pPr>
      <w:r>
        <w:t>Enable: Require review from Code Owners (optional but recommended).</w:t>
      </w:r>
    </w:p>
    <w:p>
      <w:pPr>
        <w:pStyle w:val="Heading1"/>
      </w:pPr>
      <w:r>
        <w:t>Part D — Add Path‑Scoped Required Team Approvals</w:t>
      </w:r>
    </w:p>
    <w:p>
      <w:pPr>
        <w:pStyle w:val="ListNumber"/>
      </w:pPr>
      <w:r>
        <w:t>Within the Ruleset, locate the setting: Required reviewers → Teams.</w:t>
      </w:r>
    </w:p>
    <w:p>
      <w:pPr>
        <w:pStyle w:val="ListNumber"/>
      </w:pPr>
      <w:r>
        <w:t>Add rule #1: Path = `/services/payments/**`, Required Team = `@org/payments-team`.</w:t>
      </w:r>
    </w:p>
    <w:p>
      <w:pPr>
        <w:pStyle w:val="ListNumber"/>
      </w:pPr>
      <w:r>
        <w:t>Add rule #2: Path = `/services/billing/**`, Required Team = `@org/billing-team`.</w:t>
      </w:r>
    </w:p>
    <w:p>
      <w:pPr>
        <w:pStyle w:val="ListNumber"/>
      </w:pPr>
      <w:r>
        <w:t>Save and enable the Ruleset (Enforcement mode: Active).</w:t>
      </w:r>
    </w:p>
    <w:p>
      <w:pPr>
        <w:pStyle w:val="Heading1"/>
      </w:pPr>
      <w:r>
        <w:t>Part E — Validate Enforcement Behavior</w:t>
      </w:r>
    </w:p>
    <w:p>
      <w:pPr>
        <w:pStyle w:val="ListNumber"/>
      </w:pPr>
      <w:r>
        <w:t>Modify a file under `/services/payments/` and push your branch.</w:t>
      </w:r>
    </w:p>
    <w:p>
      <w:pPr>
        <w:pStyle w:val="ListNumber"/>
      </w:pPr>
      <w:r>
        <w:t>Open a Pull Request targeting `main`.</w:t>
      </w:r>
    </w:p>
    <w:p>
      <w:pPr>
        <w:pStyle w:val="ListNumber"/>
      </w:pPr>
      <w:r>
        <w:t>Expected: The PR displays a blocking requirement for @org/payments-team approval.</w:t>
      </w:r>
    </w:p>
    <w:p>
      <w:pPr>
        <w:pStyle w:val="ListNumber"/>
      </w:pPr>
      <w:r>
        <w:t>Approve the PR using a non-member. Expected: Merge remains blocked.</w:t>
      </w:r>
    </w:p>
    <w:p>
      <w:pPr>
        <w:pStyle w:val="ListNumber"/>
      </w:pPr>
      <w:r>
        <w:t>Approve using a member of payments-team. Expected: Approval requirement clears.</w:t>
      </w:r>
    </w:p>
    <w:p>
      <w:pPr>
        <w:pStyle w:val="ListNumber"/>
      </w:pPr>
      <w:r>
        <w:t>Verify all other checks must also pass before merge is allowed.</w:t>
      </w:r>
    </w:p>
    <w:p>
      <w:pPr>
        <w:pStyle w:val="Heading1"/>
      </w:pPr>
      <w:r>
        <w:t>Part F — Test Cross‑Module PR with Multiple Required Teams</w:t>
      </w:r>
    </w:p>
    <w:p>
      <w:pPr>
        <w:pStyle w:val="ListNumber"/>
      </w:pPr>
      <w:r>
        <w:t>Modify files in both `/services/payments/**` and `/services/billing/**`.</w:t>
      </w:r>
    </w:p>
    <w:p>
      <w:pPr>
        <w:pStyle w:val="ListNumber"/>
      </w:pPr>
      <w:r>
        <w:t>Open a Pull Request. Expected: Both teams appear under Required Reviewers.</w:t>
      </w:r>
    </w:p>
    <w:p>
      <w:pPr>
        <w:pStyle w:val="ListNumber"/>
      </w:pPr>
      <w:r>
        <w:t>Approve using only one team. Expected: Merge remains blocked until all required teams approve.</w:t>
      </w:r>
    </w:p>
    <w:p>
      <w:pPr>
        <w:pStyle w:val="Heading1"/>
      </w:pPr>
      <w:r>
        <w:t>Part G — Governance Notes</w:t>
      </w:r>
    </w:p>
    <w:p>
      <w:pPr>
        <w:pStyle w:val="ListBullet"/>
      </w:pPr>
      <w:r>
        <w:t>Rulesets enforce non-bypassable approval requirements (even for administrators when configured).</w:t>
      </w:r>
    </w:p>
    <w:p>
      <w:pPr>
        <w:pStyle w:val="ListBullet"/>
      </w:pPr>
      <w:r>
        <w:t>Path-scoped required-team approvals enforce strict modular boundaries.</w:t>
      </w:r>
    </w:p>
    <w:p>
      <w:pPr>
        <w:pStyle w:val="ListBullet"/>
      </w:pPr>
      <w:r>
        <w:t>Combining Rulesets + CODEOWNERS provides both automatic reviewer assignment and mandatory approval gates.</w:t>
      </w:r>
    </w:p>
    <w:p>
      <w:pPr>
        <w:pStyle w:val="ListBullet"/>
      </w:pPr>
      <w:r>
        <w:t>These controls apply equally to human and Copilot-generated PRs.</w:t>
      </w:r>
    </w:p>
    <w:p>
      <w:pPr>
        <w:pStyle w:val="Heading1"/>
      </w:pPr>
      <w:r>
        <w:t>Conclusion</w:t>
      </w:r>
    </w:p>
    <w:p>
      <w:r>
        <w:t>This lab shows how team-required approvals enforce domain ownership and prevent unauthorized cross-module changes. Rulesets combined with CODEOWNERS and branch governance ensure compliant, auditable, and non-bypassable PR workflows.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